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3AC" w:rsidRPr="00B17BCF" w:rsidRDefault="00A743AC" w:rsidP="00A743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</w:rPr>
      </w:pPr>
      <w:r w:rsidRPr="00B17BCF">
        <w:rPr>
          <w:rFonts w:ascii="Times New Roman" w:hAnsi="Times New Roman" w:cs="Times New Roman"/>
          <w:b/>
          <w:color w:val="000000"/>
        </w:rPr>
        <w:t>ИНФОРМАЦИОННОЕ СООБЩЕНИЕ О ПРОВЕДЕНИИ АУКЦИОНА</w:t>
      </w:r>
    </w:p>
    <w:p w:rsidR="00A743AC" w:rsidRPr="00B17BCF" w:rsidRDefault="00A743AC" w:rsidP="00A743A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7BCF">
        <w:rPr>
          <w:rFonts w:ascii="Times New Roman" w:hAnsi="Times New Roman" w:cs="Times New Roman"/>
          <w:color w:val="000000"/>
        </w:rPr>
        <w:t xml:space="preserve">Исполнительный комитет Зеленодольского муниципального района Республики Татарстан во исполнение </w:t>
      </w:r>
      <w:r w:rsidRPr="00B17BCF">
        <w:rPr>
          <w:rFonts w:ascii="Times New Roman" w:hAnsi="Times New Roman" w:cs="Times New Roman"/>
        </w:rPr>
        <w:t>Постановления от 2</w:t>
      </w:r>
      <w:r w:rsidR="00C523AC">
        <w:rPr>
          <w:rFonts w:ascii="Times New Roman" w:hAnsi="Times New Roman" w:cs="Times New Roman"/>
        </w:rPr>
        <w:t>3</w:t>
      </w:r>
      <w:r w:rsidRPr="00B17BCF">
        <w:rPr>
          <w:rFonts w:ascii="Times New Roman" w:hAnsi="Times New Roman" w:cs="Times New Roman"/>
        </w:rPr>
        <w:t xml:space="preserve"> января 2019г. № 1</w:t>
      </w:r>
      <w:r w:rsidR="00C523AC">
        <w:rPr>
          <w:rFonts w:ascii="Times New Roman" w:hAnsi="Times New Roman" w:cs="Times New Roman"/>
        </w:rPr>
        <w:t>66</w:t>
      </w:r>
      <w:r w:rsidRPr="00B17BCF">
        <w:rPr>
          <w:rFonts w:ascii="Times New Roman" w:hAnsi="Times New Roman" w:cs="Times New Roman"/>
        </w:rPr>
        <w:t xml:space="preserve"> «О проведении аукциона по продаже муниципального имущества», объявляет проведение открытого (по составу участников и по форме подачи предложений о цене) аукциона на повышение цены по продаже в собственность муниципального имущества, находящегося в собственности Муниципального образования Зеленодольский муниципальный район Республики Татарстан.</w:t>
      </w:r>
    </w:p>
    <w:p w:rsidR="00DA4968" w:rsidRPr="00B17BCF" w:rsidRDefault="00DA4968" w:rsidP="00DA496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7BCF">
        <w:rPr>
          <w:rFonts w:ascii="Times New Roman" w:hAnsi="Times New Roman" w:cs="Times New Roman"/>
          <w:b/>
        </w:rPr>
        <w:t>Лот №1</w:t>
      </w:r>
      <w:r w:rsidRPr="00B17BCF">
        <w:rPr>
          <w:rFonts w:ascii="Times New Roman" w:hAnsi="Times New Roman" w:cs="Times New Roman"/>
        </w:rPr>
        <w:t xml:space="preserve">: </w:t>
      </w:r>
      <w:r w:rsidRPr="00B17BCF">
        <w:rPr>
          <w:rFonts w:ascii="Times New Roman" w:eastAsia="Times New Roman" w:hAnsi="Times New Roman" w:cs="Times New Roman"/>
          <w:lang w:eastAsia="ru-RU"/>
        </w:rPr>
        <w:t>Комплекс имущества,</w:t>
      </w:r>
      <w:r w:rsidRPr="00B17BCF">
        <w:rPr>
          <w:rFonts w:ascii="Times New Roman" w:hAnsi="Times New Roman" w:cs="Times New Roman"/>
        </w:rPr>
        <w:t xml:space="preserve"> состоящий из: </w:t>
      </w:r>
    </w:p>
    <w:p w:rsidR="00DA4968" w:rsidRPr="00B17BCF" w:rsidRDefault="00DA4968" w:rsidP="00DA496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7BCF">
        <w:rPr>
          <w:rFonts w:ascii="Times New Roman" w:hAnsi="Times New Roman" w:cs="Times New Roman"/>
        </w:rPr>
        <w:t>– нежилое здание: сад-ясли (не используемое по назначению), кадастровый номер 16:20:070101:431, площадь 723,1 кв.м., количество этажей, в том числе подземных этажей: 2; год ввода в эксплуатацию – 1979 г., м</w:t>
      </w:r>
      <w:r w:rsidR="00D47094">
        <w:rPr>
          <w:rFonts w:ascii="Times New Roman" w:hAnsi="Times New Roman" w:cs="Times New Roman"/>
        </w:rPr>
        <w:t>атериал наружных стен: кирпичные</w:t>
      </w:r>
      <w:r w:rsidRPr="00B17BCF">
        <w:rPr>
          <w:rFonts w:ascii="Times New Roman" w:hAnsi="Times New Roman" w:cs="Times New Roman"/>
        </w:rPr>
        <w:t>, расположенное по адресу: Республика Татарстан, р-н Зеленодольский муниципальный район, с/п Бишнинское, с Бишня, ул Школьная, д 6а. Особые отметки: Сведения о количестве этажей, в том числе подземных этажей имеют статус «Актуальные незасвидетельствованные». Право (ограничение права, обременение объекта недвижимости) зарегистрировано на данный объект недвижимости с количеством этажей, в том числе подземных этажей отсутствует;</w:t>
      </w:r>
    </w:p>
    <w:p w:rsidR="00DA4968" w:rsidRPr="00B17BCF" w:rsidRDefault="00DA4968" w:rsidP="00DA496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7BCF">
        <w:rPr>
          <w:rFonts w:ascii="Times New Roman" w:hAnsi="Times New Roman" w:cs="Times New Roman"/>
        </w:rPr>
        <w:t xml:space="preserve">-земельный участок с кадастровым номером 16:20:070101:229, площадью 4794 кв.м., расположенный по адресу: Республика Татарстан, Зеленодольский муниципальный район, Бишнинское сельское поселение, с Бишня, ул Школьная, 6а, категория – земли населённых пунктов, вид разрешенного использования - детский сад. Особые отметки: Граница земельного участка не установлена в соответствии с требованиями земельного законодательства. Сведения о видах разрешенного использовании имеют статус «Актуальные незасвидетельствованные». Право (ограничение права, обременение объекта недвижимости) зарегистрировано на данный объект недвижимости с видами разрешенного использования «Для иных видов жилой застройки». </w:t>
      </w:r>
      <w:r w:rsidRPr="00B17BCF">
        <w:rPr>
          <w:rFonts w:ascii="Times New Roman" w:eastAsia="Times New Roman" w:hAnsi="Times New Roman" w:cs="Times New Roman"/>
          <w:color w:val="000000" w:themeColor="text1"/>
          <w:lang w:eastAsia="ru-RU"/>
        </w:rPr>
        <w:t>Сведения о частях з.у. и обременениях: часть №1, площадь – 7 кв.м., содержание части:</w:t>
      </w:r>
      <w:r w:rsidRPr="00B17BCF">
        <w:rPr>
          <w:rFonts w:ascii="Times New Roman" w:hAnsi="Times New Roman" w:cs="Times New Roman"/>
          <w:color w:val="000000"/>
        </w:rPr>
        <w:t xml:space="preserve"> Ограничения прав на земельный участок, предусмотренные статьями 56, 56.1 Земельного кодекса Российской Федерации, 16.20.2.1745, Постановление № 160 от 24.02.2009.</w:t>
      </w:r>
    </w:p>
    <w:p w:rsidR="00DA4968" w:rsidRPr="00B17BCF" w:rsidRDefault="00DA4968" w:rsidP="00DA4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17BCF">
        <w:rPr>
          <w:rFonts w:ascii="Times New Roman" w:eastAsia="Times New Roman" w:hAnsi="Times New Roman" w:cs="Times New Roman"/>
          <w:lang w:eastAsia="ru-RU"/>
        </w:rPr>
        <w:t xml:space="preserve">Вид права – собственность. Начальная </w:t>
      </w:r>
      <w:r w:rsidRPr="002C7DB7">
        <w:rPr>
          <w:rFonts w:ascii="Times New Roman" w:eastAsia="Times New Roman" w:hAnsi="Times New Roman" w:cs="Times New Roman"/>
          <w:lang w:eastAsia="ru-RU"/>
        </w:rPr>
        <w:t>цена –</w:t>
      </w:r>
      <w:r w:rsidR="00D47094">
        <w:rPr>
          <w:rFonts w:ascii="Times New Roman" w:eastAsia="Times New Roman" w:hAnsi="Times New Roman" w:cs="Times New Roman"/>
          <w:lang w:eastAsia="ru-RU"/>
        </w:rPr>
        <w:t xml:space="preserve"> 4 862 303</w:t>
      </w:r>
      <w:r w:rsidRPr="002C7DB7">
        <w:rPr>
          <w:rFonts w:ascii="Times New Roman" w:eastAsia="Times New Roman" w:hAnsi="Times New Roman" w:cs="Times New Roman"/>
          <w:lang w:eastAsia="ru-RU"/>
        </w:rPr>
        <w:t xml:space="preserve"> руб.</w:t>
      </w:r>
      <w:r w:rsidRPr="00B17BCF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B17BCF" w:rsidRPr="00B17BCF" w:rsidRDefault="00B17BCF" w:rsidP="00B17B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17BCF">
        <w:rPr>
          <w:rFonts w:ascii="Times New Roman" w:eastAsia="Times New Roman" w:hAnsi="Times New Roman" w:cs="Times New Roman"/>
          <w:lang w:eastAsia="ru-RU"/>
        </w:rPr>
        <w:t xml:space="preserve">Сведения о предыдущих торгах по продаже имущества, объявленных в течение года, предшествовавшего его продажи и об итогах торгов по продаже такого имущества: По Лоту № 1 торги не проводились. Специализированная организация по проведению аукциона – ОАО «Центр развития земельных отношений Республики Татарстан». Аукцион проводится по правилам и в соответствии с Гражданским кодексом Российской Федерации, Федеральным Законом от 21.12.2001г. № 178-ФЗ «О приватизации государственного и муниципального имущества», Постановлением Правительства РФ от 12.08.2002г. № 585 «Об утверждении Положения об организации продажи государственного или муниципального имущества на аукционе и Положения об организации продажи находящихся в государственной или муниципальной собственности акций открытых акционерных обществ на специализированном аукционе». Шаг аукциона – 5% от начальной цены лота. </w:t>
      </w:r>
    </w:p>
    <w:p w:rsidR="00B17BCF" w:rsidRPr="00B17BCF" w:rsidRDefault="00B17BCF" w:rsidP="00B17B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17BCF">
        <w:rPr>
          <w:rFonts w:ascii="Times New Roman" w:eastAsia="Times New Roman" w:hAnsi="Times New Roman" w:cs="Times New Roman"/>
          <w:lang w:eastAsia="ru-RU"/>
        </w:rPr>
        <w:t>Адрес, время и дата проведения аукциона: Республика Татарстан, г. Зеленодольск, ул. Ленина, д. 38, каб. 42 в 1</w:t>
      </w:r>
      <w:r w:rsidR="002C7DB7">
        <w:rPr>
          <w:rFonts w:ascii="Times New Roman" w:eastAsia="Times New Roman" w:hAnsi="Times New Roman" w:cs="Times New Roman"/>
          <w:lang w:eastAsia="ru-RU"/>
        </w:rPr>
        <w:t>0</w:t>
      </w:r>
      <w:r w:rsidRPr="00B17BCF">
        <w:rPr>
          <w:rFonts w:ascii="Times New Roman" w:eastAsia="Times New Roman" w:hAnsi="Times New Roman" w:cs="Times New Roman"/>
          <w:lang w:eastAsia="ru-RU"/>
        </w:rPr>
        <w:t xml:space="preserve">:30 час. 05.03.2019 г. К участию в аукционе допускаются лица, своевременно подавшие заявки на участие в аукционе (в случае направления заявки на участие в торгах посредством почтовой связи, такая заявка с необходимыми приложениями должна поступить в специализированную организацию не позднее срока окончания приема заявок на участие в торгах), а также представившие необходимые документы и обеспечившие поступление в срок на счет специализированной организации установленной суммы задатка. </w:t>
      </w:r>
    </w:p>
    <w:p w:rsidR="00B17BCF" w:rsidRPr="00B17BCF" w:rsidRDefault="00B17BCF" w:rsidP="00B17B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17BCF">
        <w:rPr>
          <w:rFonts w:ascii="Times New Roman" w:eastAsia="Times New Roman" w:hAnsi="Times New Roman" w:cs="Times New Roman"/>
          <w:lang w:eastAsia="ru-RU"/>
        </w:rPr>
        <w:t xml:space="preserve">Задаток перечисляется в течение срока поступления задатка на расчетный счет 40702810100020002927 в «АК БАРС» Банке, к/с 30101810000000000805, БИК 049205805, ИНН 1655109106, КПП 165501001, назначение платежа: «Задаток для участия в аукционе </w:t>
      </w:r>
      <w:r w:rsidR="002C7DB7">
        <w:rPr>
          <w:rFonts w:ascii="Times New Roman" w:eastAsia="Times New Roman" w:hAnsi="Times New Roman" w:cs="Times New Roman"/>
          <w:lang w:eastAsia="ru-RU"/>
        </w:rPr>
        <w:t>05.03.2</w:t>
      </w:r>
      <w:r w:rsidRPr="00B17BCF">
        <w:rPr>
          <w:rFonts w:ascii="Times New Roman" w:eastAsia="Times New Roman" w:hAnsi="Times New Roman" w:cs="Times New Roman"/>
          <w:lang w:eastAsia="ru-RU"/>
        </w:rPr>
        <w:t xml:space="preserve">019 г. по Лоту № 1», получатель – ОАО «Центр развития земельных отношений Республики Татарстан». Размер задатка для участия в аукционе – 20 % от начальной цены лота. Срок поступления задатка до 25.02.2019 г. (включительно). Поступление задатка должно быть подтверждено выпиской с банковского счета получателя на дату окончания срока поступления задатка. Суммы задатков возвращаются участникам аукциона, за исключением его победителя, в соответствии с действующим законодательством. Данное сообщение является публичной офертой для заключения договора о задатке в соответствии со ст. 437 ГК РФ,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Участник аукциона несет все расходы, связанные с подготовкой заявки и участием в аукционе. Победителем аукциона признается участник, предложивший наибольшую цену в ходе проведения аукциона. По окончании аукциона с победителем подписывается протокол о результатах аукциона. Срок определения победителей аукциона в день проведения аукциона по адресу проведения аукциона. </w:t>
      </w:r>
    </w:p>
    <w:p w:rsidR="00B17BCF" w:rsidRPr="00B17BCF" w:rsidRDefault="00B17BCF" w:rsidP="00B17B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17BCF">
        <w:rPr>
          <w:rFonts w:ascii="Times New Roman" w:eastAsia="Times New Roman" w:hAnsi="Times New Roman" w:cs="Times New Roman"/>
          <w:lang w:eastAsia="ru-RU"/>
        </w:rPr>
        <w:t xml:space="preserve">Договор купли-продажи муниципального имущества заключается с победителем аукциона в течение 5 (пяти) рабочих дней с </w:t>
      </w:r>
      <w:r w:rsidRPr="00D47094">
        <w:rPr>
          <w:rFonts w:ascii="Times New Roman" w:eastAsia="Times New Roman" w:hAnsi="Times New Roman" w:cs="Times New Roman"/>
          <w:lang w:eastAsia="ru-RU"/>
        </w:rPr>
        <w:t xml:space="preserve">даты подведения итогов аукциона. Оплата приобретаемого на аукционе имущества производится путем перечисления денежных средств на счет Продавца не позднее </w:t>
      </w:r>
      <w:r w:rsidR="002C7DB7" w:rsidRPr="00D47094">
        <w:rPr>
          <w:rFonts w:ascii="Times New Roman" w:eastAsia="Times New Roman" w:hAnsi="Times New Roman" w:cs="Times New Roman"/>
          <w:lang w:eastAsia="ru-RU"/>
        </w:rPr>
        <w:t>2</w:t>
      </w:r>
      <w:r w:rsidRPr="00D47094">
        <w:rPr>
          <w:rFonts w:ascii="Times New Roman" w:eastAsia="Times New Roman" w:hAnsi="Times New Roman" w:cs="Times New Roman"/>
          <w:lang w:eastAsia="ru-RU"/>
        </w:rPr>
        <w:t xml:space="preserve">0 рабочих дней со дня заключения договора купли-продажи по следующим банковским реквизитам: Получатель платежа: УФК МФ РФ по РТ (Палата ИЗО ЗМР), Банк получателя: ГРКЦ НБ РТ Банка России г. Казань, ИНН 1648018306 КПП </w:t>
      </w:r>
      <w:r w:rsidRPr="00D47094">
        <w:rPr>
          <w:rFonts w:ascii="Times New Roman" w:eastAsia="Times New Roman" w:hAnsi="Times New Roman" w:cs="Times New Roman"/>
          <w:lang w:eastAsia="ru-RU"/>
        </w:rPr>
        <w:lastRenderedPageBreak/>
        <w:t>164801001, р/с № 40101810800000010001, БИК 049205001 КБК 803 114 02 053 05 0000 410 ОКТМО 92628000. Цена договора определяется по результатам аукциона и устанавливается в договоре купли-продажи муниципального имущества.</w:t>
      </w:r>
      <w:r w:rsidRPr="00B17BCF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B17BCF" w:rsidRPr="00B17BCF" w:rsidRDefault="00B17BCF" w:rsidP="00F048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17BCF">
        <w:rPr>
          <w:rFonts w:ascii="Times New Roman" w:eastAsia="Times New Roman" w:hAnsi="Times New Roman" w:cs="Times New Roman"/>
          <w:lang w:eastAsia="ru-RU"/>
        </w:rPr>
        <w:t>Время приема заявок с 09.00 до 12.00 час. 31.01.2019 г. по 2</w:t>
      </w:r>
      <w:r w:rsidR="00F04835">
        <w:rPr>
          <w:rFonts w:ascii="Times New Roman" w:eastAsia="Times New Roman" w:hAnsi="Times New Roman" w:cs="Times New Roman"/>
          <w:lang w:eastAsia="ru-RU"/>
        </w:rPr>
        <w:t>5</w:t>
      </w:r>
      <w:r w:rsidRPr="00B17BCF">
        <w:rPr>
          <w:rFonts w:ascii="Times New Roman" w:eastAsia="Times New Roman" w:hAnsi="Times New Roman" w:cs="Times New Roman"/>
          <w:lang w:eastAsia="ru-RU"/>
        </w:rPr>
        <w:t xml:space="preserve">.02.2019 г. по адресу: г. Казань, ул. Вишневского, 26, 4 этаж (вход со стороны Центрального Депозитария РТ). Один претендент имеет право подать только одну заявку на участие в торгах. Справки по тел. 8(843) 238-87-70. Организация осмотра осуществляется по заявлениям претендентов 21.02.2019 г. Срок определения участников аукциона – в 13.00 час. 28.02.2019 г. Претенденты могут ознакомиться с условиями договора купли-продажи муниципального имущества, сведениями о форме заявки для участия в аукционе и иной информацией на официальном сайте торгов: www.torgi.gov.ru, на официальном сайте Зеленодольского муниципального района РТ http://zelenodolsk.tatarstan.ru/20/administer/pizo/auction.html и на сайте www.zemlya.tatarstan.ru. </w:t>
      </w:r>
    </w:p>
    <w:p w:rsidR="00B17BCF" w:rsidRPr="00B17BCF" w:rsidRDefault="00B17BCF" w:rsidP="00B17B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17BCF">
        <w:rPr>
          <w:rFonts w:ascii="Times New Roman" w:eastAsia="Times New Roman" w:hAnsi="Times New Roman" w:cs="Times New Roman"/>
          <w:lang w:eastAsia="ru-RU"/>
        </w:rPr>
        <w:t xml:space="preserve">Для участия в аукционе претендентам необходимо предоставить в Специализированную организацию следующие документы: заявку с реквизитами счета для возврата задатка на участие в аукционе по установленной форме-3 экз., копию платежного документа, подтверждающего внесение задатка–2 экз., опись документов; физические лица предоставляют копию паспорта – 2 экз., согласие на обработку персональных данных–2 экз.; юридические лица: заверенные копии в 2-х экз.: выписки из ЕГРЮЛ (или оригинал), полученной не ранее чем за 6 месяцев до даты проведения аукциона), учредительных документов, свидетельства о постановке на учет в налоговом органе, свидетельства ОГРН; копии решений, заверенные юр. лицом в 2-х экз.: о назначении руководителя, об одобрении или о совершении крупной сделки (если это необходимо в соответствии с учредительными документами претендента), индивидуальные предприниматели: заверенные копии в 2-х экз.: выписки из ЕГРИП (или оригинал), полученной не ранее чем за 6 месяцев до даты проведения аукциона), свидетельства о постановке на учет в налоговом органе, свидетельства ОГРН, копию паспорта. В случае подачи заявки представителем претендента предъявляется надлежащим образом оформленная доверенность и прикладывается ее заверенная копия в 2-х экз. Заявки не принимаются от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25%. </w:t>
      </w:r>
    </w:p>
    <w:p w:rsidR="00B17BCF" w:rsidRPr="00B17BCF" w:rsidRDefault="00B17BCF" w:rsidP="00B17B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17BCF">
        <w:rPr>
          <w:rFonts w:ascii="Times New Roman" w:eastAsia="Times New Roman" w:hAnsi="Times New Roman" w:cs="Times New Roman"/>
          <w:lang w:eastAsia="ru-RU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 К данным документам (в том числе к каждому тому) также прилагается их опись.</w:t>
      </w:r>
    </w:p>
    <w:p w:rsidR="00B17BCF" w:rsidRPr="00B17BCF" w:rsidRDefault="00B17BCF" w:rsidP="00B17B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17BCF">
        <w:rPr>
          <w:rFonts w:ascii="Times New Roman" w:eastAsia="Times New Roman" w:hAnsi="Times New Roman" w:cs="Times New Roman"/>
          <w:lang w:eastAsia="ru-RU"/>
        </w:rPr>
        <w:br w:type="page"/>
      </w:r>
    </w:p>
    <w:p w:rsidR="00A743AC" w:rsidRPr="00B17BCF" w:rsidRDefault="00A743AC" w:rsidP="00A743AC">
      <w:pPr>
        <w:keepNext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lang w:eastAsia="ru-RU"/>
        </w:rPr>
      </w:pPr>
      <w:r w:rsidRPr="00B17BCF">
        <w:rPr>
          <w:rFonts w:ascii="Times New Roman" w:eastAsia="Times New Roman" w:hAnsi="Times New Roman" w:cs="Times New Roman"/>
          <w:lang w:eastAsia="ru-RU"/>
        </w:rPr>
        <w:lastRenderedPageBreak/>
        <w:t>ЗАЯВКА №_____</w:t>
      </w:r>
    </w:p>
    <w:p w:rsidR="00A743AC" w:rsidRPr="00B17BCF" w:rsidRDefault="00A743AC" w:rsidP="00A743AC">
      <w:pPr>
        <w:keepNext/>
        <w:spacing w:after="0" w:line="360" w:lineRule="auto"/>
        <w:ind w:right="-1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  <w:r w:rsidRPr="00B17BCF">
        <w:rPr>
          <w:rFonts w:ascii="Times New Roman" w:eastAsia="Times New Roman" w:hAnsi="Times New Roman" w:cs="Times New Roman"/>
          <w:lang w:eastAsia="ru-RU"/>
        </w:rPr>
        <w:t>На участие в аукционе «_____» _____________ 2019 г.</w:t>
      </w:r>
    </w:p>
    <w:p w:rsidR="00A743AC" w:rsidRPr="00B17BCF" w:rsidRDefault="00A743AC" w:rsidP="00A743AC">
      <w:pPr>
        <w:spacing w:after="0" w:line="192" w:lineRule="auto"/>
        <w:ind w:right="-1"/>
        <w:rPr>
          <w:rFonts w:ascii="Times New Roman" w:eastAsia="Times New Roman" w:hAnsi="Times New Roman" w:cs="Times New Roman"/>
          <w:lang w:eastAsia="ru-RU"/>
        </w:rPr>
      </w:pPr>
    </w:p>
    <w:p w:rsidR="00A743AC" w:rsidRPr="00B17BCF" w:rsidRDefault="00A743AC" w:rsidP="00A743AC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lang w:eastAsia="ru-RU"/>
        </w:rPr>
      </w:pPr>
      <w:r w:rsidRPr="00B17BCF">
        <w:rPr>
          <w:rFonts w:ascii="Times New Roman" w:eastAsia="Times New Roman" w:hAnsi="Times New Roman" w:cs="Times New Roman"/>
          <w:lang w:eastAsia="ru-RU"/>
        </w:rPr>
        <w:t>Претендент физическое лицо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A743AC" w:rsidRPr="00B17BCF" w:rsidTr="00E73AA7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3AC" w:rsidRPr="00B17BCF" w:rsidRDefault="00A743AC" w:rsidP="00E73AA7">
            <w:pPr>
              <w:tabs>
                <w:tab w:val="right" w:leader="dot" w:pos="9072"/>
              </w:tabs>
              <w:spacing w:after="0" w:line="192" w:lineRule="auto"/>
              <w:ind w:right="-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743AC" w:rsidRPr="00B17BCF" w:rsidRDefault="00A743AC" w:rsidP="00E73AA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BCF">
              <w:rPr>
                <w:rFonts w:ascii="Times New Roman" w:eastAsia="Times New Roman" w:hAnsi="Times New Roman" w:cs="Times New Roman"/>
                <w:lang w:eastAsia="ru-RU"/>
              </w:rPr>
              <w:t>ФИО _________________________________________________________________________</w:t>
            </w:r>
          </w:p>
          <w:p w:rsidR="00A743AC" w:rsidRPr="00B17BCF" w:rsidRDefault="00A743AC" w:rsidP="00E73AA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BCF">
              <w:rPr>
                <w:rFonts w:ascii="Times New Roman" w:eastAsia="Times New Roman" w:hAnsi="Times New Roman" w:cs="Times New Roman"/>
                <w:lang w:eastAsia="ru-RU"/>
              </w:rPr>
              <w:t>Документ, удостоверяющий личность: _____________________________________________</w:t>
            </w:r>
          </w:p>
          <w:p w:rsidR="00A743AC" w:rsidRPr="00B17BCF" w:rsidRDefault="00A743AC" w:rsidP="00E73AA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BCF">
              <w:rPr>
                <w:rFonts w:ascii="Times New Roman" w:eastAsia="Times New Roman" w:hAnsi="Times New Roman" w:cs="Times New Roman"/>
                <w:lang w:eastAsia="ru-RU"/>
              </w:rPr>
              <w:t>серия __________ № __________________, выдан ___________________________________</w:t>
            </w:r>
          </w:p>
          <w:p w:rsidR="00A743AC" w:rsidRPr="00B17BCF" w:rsidRDefault="00A743AC" w:rsidP="00E73AA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BCF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______________________________________________________________________________</w:t>
            </w:r>
          </w:p>
          <w:p w:rsidR="00A743AC" w:rsidRPr="00B17BCF" w:rsidRDefault="00A743AC" w:rsidP="00E73AA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BCF">
              <w:rPr>
                <w:rFonts w:ascii="Times New Roman" w:eastAsia="Times New Roman" w:hAnsi="Times New Roman" w:cs="Times New Roman"/>
                <w:lang w:eastAsia="ru-RU"/>
              </w:rPr>
              <w:t>«____» ____________20____г., код подразделения __________________________________;</w:t>
            </w:r>
          </w:p>
          <w:p w:rsidR="00A743AC" w:rsidRPr="00B17BCF" w:rsidRDefault="00A743AC" w:rsidP="00E73AA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BCF">
              <w:rPr>
                <w:rFonts w:ascii="Times New Roman" w:eastAsia="Times New Roman" w:hAnsi="Times New Roman" w:cs="Times New Roman"/>
                <w:lang w:eastAsia="ru-RU"/>
              </w:rPr>
              <w:t>Дата рождения ________________________________________________________________</w:t>
            </w:r>
          </w:p>
          <w:p w:rsidR="00A743AC" w:rsidRPr="00B17BCF" w:rsidRDefault="00A743AC" w:rsidP="00E73AA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BCF">
              <w:rPr>
                <w:rFonts w:ascii="Times New Roman" w:eastAsia="Times New Roman" w:hAnsi="Times New Roman" w:cs="Times New Roman"/>
                <w:lang w:eastAsia="ru-RU"/>
              </w:rPr>
              <w:t>Место рождения _______________________________________________________________</w:t>
            </w:r>
          </w:p>
          <w:p w:rsidR="00A743AC" w:rsidRPr="00B17BCF" w:rsidRDefault="00A743AC" w:rsidP="00E73AA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BCF">
              <w:rPr>
                <w:rFonts w:ascii="Times New Roman" w:eastAsia="Times New Roman" w:hAnsi="Times New Roman" w:cs="Times New Roman"/>
                <w:lang w:eastAsia="ru-RU"/>
              </w:rPr>
              <w:t>ИНН _________________________________________________________________________</w:t>
            </w:r>
          </w:p>
        </w:tc>
      </w:tr>
    </w:tbl>
    <w:p w:rsidR="00A743AC" w:rsidRPr="00B17BCF" w:rsidRDefault="00A743AC" w:rsidP="00A743AC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lang w:eastAsia="ru-RU"/>
        </w:rPr>
      </w:pPr>
    </w:p>
    <w:p w:rsidR="00A743AC" w:rsidRPr="00B17BCF" w:rsidRDefault="00A743AC" w:rsidP="00A743AC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lang w:eastAsia="ru-RU"/>
        </w:rPr>
      </w:pPr>
      <w:r w:rsidRPr="00B17BCF">
        <w:rPr>
          <w:rFonts w:ascii="Times New Roman" w:eastAsia="Times New Roman" w:hAnsi="Times New Roman" w:cs="Times New Roman"/>
          <w:lang w:eastAsia="ru-RU"/>
        </w:rPr>
        <w:t>Место жительства/нахождения претендента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A743AC" w:rsidRPr="00B17BCF" w:rsidTr="00E73AA7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3AC" w:rsidRPr="00B17BCF" w:rsidRDefault="00A743AC" w:rsidP="00E73AA7">
            <w:pPr>
              <w:tabs>
                <w:tab w:val="right" w:leader="dot" w:pos="9072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743AC" w:rsidRPr="00B17BCF" w:rsidRDefault="00A743AC" w:rsidP="00E73AA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BCF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_____________________________________________________________________________</w:t>
            </w:r>
          </w:p>
          <w:p w:rsidR="00A743AC" w:rsidRPr="00B17BCF" w:rsidRDefault="00A743AC" w:rsidP="00E73AA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BCF">
              <w:rPr>
                <w:rFonts w:ascii="Times New Roman" w:eastAsia="Times New Roman" w:hAnsi="Times New Roman" w:cs="Times New Roman"/>
                <w:lang w:eastAsia="ru-RU"/>
              </w:rPr>
              <w:t>Тел.:(________)__________________________, Индекс:________________________________</w:t>
            </w:r>
          </w:p>
        </w:tc>
      </w:tr>
    </w:tbl>
    <w:p w:rsidR="00A743AC" w:rsidRPr="00B17BCF" w:rsidRDefault="00A743AC" w:rsidP="00A743AC">
      <w:pPr>
        <w:tabs>
          <w:tab w:val="right" w:leader="dot" w:pos="9072"/>
        </w:tabs>
        <w:spacing w:after="0" w:line="240" w:lineRule="auto"/>
        <w:ind w:right="-1"/>
        <w:rPr>
          <w:rFonts w:ascii="Times New Roman" w:eastAsia="Times New Roman" w:hAnsi="Times New Roman" w:cs="Times New Roman"/>
          <w:lang w:eastAsia="ru-RU"/>
        </w:rPr>
      </w:pPr>
    </w:p>
    <w:p w:rsidR="00A743AC" w:rsidRPr="00B17BCF" w:rsidRDefault="00A743AC" w:rsidP="00A743AC">
      <w:pPr>
        <w:tabs>
          <w:tab w:val="right" w:leader="dot" w:pos="9072"/>
        </w:tabs>
        <w:spacing w:after="0" w:line="240" w:lineRule="auto"/>
        <w:ind w:right="-1"/>
        <w:rPr>
          <w:rFonts w:ascii="Times New Roman" w:eastAsia="Times New Roman" w:hAnsi="Times New Roman" w:cs="Times New Roman"/>
          <w:lang w:eastAsia="ru-RU"/>
        </w:rPr>
      </w:pPr>
      <w:r w:rsidRPr="00B17BCF">
        <w:rPr>
          <w:rFonts w:ascii="Times New Roman" w:eastAsia="Times New Roman" w:hAnsi="Times New Roman" w:cs="Times New Roman"/>
          <w:lang w:eastAsia="ru-RU"/>
        </w:rPr>
        <w:t>Банковские реквизиты претендента для возврата задатка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A743AC" w:rsidRPr="00B17BCF" w:rsidTr="00E73AA7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3AC" w:rsidRPr="00B17BCF" w:rsidRDefault="00A743AC" w:rsidP="00E73AA7">
            <w:pPr>
              <w:tabs>
                <w:tab w:val="right" w:leader="dot" w:pos="9072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743AC" w:rsidRPr="00B17BCF" w:rsidRDefault="00A743AC" w:rsidP="00E73AA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BCF">
              <w:rPr>
                <w:rFonts w:ascii="Times New Roman" w:eastAsia="Times New Roman" w:hAnsi="Times New Roman" w:cs="Times New Roman"/>
                <w:lang w:eastAsia="ru-RU"/>
              </w:rPr>
              <w:t>л/сч: __________________________________________ (для физических лиц)</w:t>
            </w:r>
          </w:p>
          <w:p w:rsidR="00A743AC" w:rsidRPr="00B17BCF" w:rsidRDefault="00A743AC" w:rsidP="00E73AA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BCF">
              <w:rPr>
                <w:rFonts w:ascii="Times New Roman" w:eastAsia="Times New Roman" w:hAnsi="Times New Roman" w:cs="Times New Roman"/>
                <w:lang w:eastAsia="ru-RU"/>
              </w:rPr>
              <w:t>р/сч: ___________________________, в _________________________________,</w:t>
            </w:r>
          </w:p>
          <w:p w:rsidR="00A743AC" w:rsidRPr="00B17BCF" w:rsidRDefault="00A743AC" w:rsidP="00E73AA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BCF">
              <w:rPr>
                <w:rFonts w:ascii="Times New Roman" w:eastAsia="Times New Roman" w:hAnsi="Times New Roman" w:cs="Times New Roman"/>
                <w:lang w:eastAsia="ru-RU"/>
              </w:rPr>
              <w:t xml:space="preserve">к/сч: ___________________________________, </w:t>
            </w:r>
          </w:p>
          <w:p w:rsidR="00A743AC" w:rsidRPr="00B17BCF" w:rsidRDefault="00A743AC" w:rsidP="00E73AA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BCF">
              <w:rPr>
                <w:rFonts w:ascii="Times New Roman" w:eastAsia="Times New Roman" w:hAnsi="Times New Roman" w:cs="Times New Roman"/>
                <w:lang w:eastAsia="ru-RU"/>
              </w:rPr>
              <w:t>БИК: ___________________________________,</w:t>
            </w:r>
          </w:p>
          <w:p w:rsidR="00A743AC" w:rsidRPr="00B17BCF" w:rsidRDefault="00A743AC" w:rsidP="00E73AA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BCF">
              <w:rPr>
                <w:rFonts w:ascii="Times New Roman" w:eastAsia="Times New Roman" w:hAnsi="Times New Roman" w:cs="Times New Roman"/>
                <w:lang w:eastAsia="ru-RU"/>
              </w:rPr>
              <w:t>ИНН/КПП:_________________________/_____________________________________.</w:t>
            </w:r>
          </w:p>
        </w:tc>
      </w:tr>
    </w:tbl>
    <w:p w:rsidR="00A743AC" w:rsidRPr="00B17BCF" w:rsidRDefault="00A743AC" w:rsidP="00A743AC">
      <w:pPr>
        <w:tabs>
          <w:tab w:val="right" w:leader="dot" w:pos="9072"/>
        </w:tabs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A743AC" w:rsidRPr="00B17BCF" w:rsidRDefault="00A743AC" w:rsidP="00A743AC">
      <w:pPr>
        <w:tabs>
          <w:tab w:val="right" w:leader="dot" w:pos="9072"/>
        </w:tabs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17BCF">
        <w:rPr>
          <w:rFonts w:ascii="Times New Roman" w:eastAsia="Times New Roman" w:hAnsi="Times New Roman" w:cs="Times New Roman"/>
          <w:lang w:eastAsia="ru-RU"/>
        </w:rPr>
        <w:t>1. Изучив сведения о, предлагаемом в собственность, муниципальном имуществе и ознакомившись с ним, я, Претендент, заявляю, что согласен участвовать в открытом аукционе на повышение стоимости муниципального имущества Лот № _________, который состоится «______» ____________ 2019 г.</w:t>
      </w:r>
    </w:p>
    <w:p w:rsidR="00A743AC" w:rsidRPr="00B17BCF" w:rsidRDefault="00A743AC" w:rsidP="00A743AC">
      <w:pPr>
        <w:tabs>
          <w:tab w:val="right" w:leader="dot" w:pos="9072"/>
        </w:tabs>
        <w:spacing w:after="0" w:line="360" w:lineRule="auto"/>
        <w:ind w:right="-1"/>
        <w:rPr>
          <w:rFonts w:ascii="Times New Roman" w:eastAsia="Times New Roman" w:hAnsi="Times New Roman" w:cs="Times New Roman"/>
          <w:lang w:eastAsia="ru-RU"/>
        </w:rPr>
      </w:pPr>
      <w:r w:rsidRPr="00B17BCF">
        <w:rPr>
          <w:rFonts w:ascii="Times New Roman" w:eastAsia="Times New Roman" w:hAnsi="Times New Roman" w:cs="Times New Roman"/>
          <w:lang w:eastAsia="ru-RU"/>
        </w:rPr>
        <w:t>Основные характеристики: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A743AC" w:rsidRPr="00B17BCF" w:rsidTr="00E73AA7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3AC" w:rsidRPr="00B17BCF" w:rsidRDefault="00A743AC" w:rsidP="00E73AA7">
            <w:pPr>
              <w:tabs>
                <w:tab w:val="right" w:leader="dot" w:pos="9072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743AC" w:rsidRPr="00B17BCF" w:rsidRDefault="00A743AC" w:rsidP="00E73AA7">
            <w:pPr>
              <w:tabs>
                <w:tab w:val="right" w:leader="dot" w:pos="9072"/>
              </w:tabs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BCF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_____________________________________________________________________________</w:t>
            </w:r>
          </w:p>
          <w:p w:rsidR="00A743AC" w:rsidRPr="00B17BCF" w:rsidRDefault="00A743AC" w:rsidP="00E73AA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BCF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_____________________________________________________________________________</w:t>
            </w:r>
          </w:p>
          <w:p w:rsidR="00A743AC" w:rsidRPr="00B17BCF" w:rsidRDefault="00A743AC" w:rsidP="00E73AA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BCF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_____________________________________________________________________________;</w:t>
            </w:r>
          </w:p>
        </w:tc>
      </w:tr>
    </w:tbl>
    <w:p w:rsidR="00A743AC" w:rsidRPr="00B17BCF" w:rsidRDefault="00A743AC" w:rsidP="00A743AC">
      <w:pPr>
        <w:spacing w:after="0" w:line="360" w:lineRule="auto"/>
        <w:ind w:right="-1" w:firstLine="425"/>
        <w:jc w:val="both"/>
        <w:rPr>
          <w:rFonts w:ascii="Times New Roman" w:eastAsia="Times New Roman" w:hAnsi="Times New Roman" w:cs="Times New Roman"/>
          <w:lang w:eastAsia="ru-RU"/>
        </w:rPr>
      </w:pPr>
    </w:p>
    <w:p w:rsidR="003A3F24" w:rsidRDefault="00A743AC" w:rsidP="00A743AC">
      <w:pPr>
        <w:spacing w:after="0" w:line="360" w:lineRule="auto"/>
        <w:ind w:right="-1" w:firstLine="425"/>
        <w:jc w:val="both"/>
        <w:rPr>
          <w:rFonts w:ascii="Times New Roman" w:eastAsia="Times New Roman" w:hAnsi="Times New Roman" w:cs="Times New Roman"/>
          <w:lang w:eastAsia="ru-RU"/>
        </w:rPr>
      </w:pPr>
      <w:r w:rsidRPr="003A3F24">
        <w:rPr>
          <w:rFonts w:ascii="Times New Roman" w:eastAsia="Times New Roman" w:hAnsi="Times New Roman" w:cs="Times New Roman"/>
          <w:lang w:eastAsia="ru-RU"/>
        </w:rPr>
        <w:t xml:space="preserve">2. </w:t>
      </w:r>
      <w:r w:rsidR="003A3F24" w:rsidRPr="003A3F24">
        <w:rPr>
          <w:rFonts w:ascii="Times New Roman" w:eastAsia="Times New Roman" w:hAnsi="Times New Roman" w:cs="Times New Roman"/>
          <w:lang w:eastAsia="ru-RU"/>
        </w:rPr>
        <w:t xml:space="preserve">В случае выигрыша на торгах, я, Претендент принимаю на себя обязательства не позднее 5 дней с даты подведения итогов аукциона заключить договор купли-продажи муниципального имущества и произвести оплату за него согласно условиям договора купли-продажи. </w:t>
      </w:r>
    </w:p>
    <w:p w:rsidR="003A3F24" w:rsidRPr="003A3F24" w:rsidRDefault="003A3F24" w:rsidP="00A743AC">
      <w:pPr>
        <w:spacing w:after="0" w:line="360" w:lineRule="auto"/>
        <w:ind w:right="-1" w:firstLine="425"/>
        <w:jc w:val="both"/>
        <w:rPr>
          <w:rFonts w:ascii="Times New Roman" w:eastAsia="Times New Roman" w:hAnsi="Times New Roman" w:cs="Times New Roman"/>
          <w:lang w:eastAsia="ru-RU"/>
        </w:rPr>
      </w:pPr>
      <w:r w:rsidRPr="003A3F24">
        <w:rPr>
          <w:rFonts w:ascii="Times New Roman" w:eastAsia="Times New Roman" w:hAnsi="Times New Roman" w:cs="Times New Roman"/>
          <w:lang w:eastAsia="ru-RU"/>
        </w:rPr>
        <w:t>Я, Претендент, подтверждаю свою информированность о том, что в случае признания меня победителем аукциона и в случае уклонения, или отказе от заключения в установленный срок договора купли-продажи я утрачиваю свое право на заключение указанного договора, при этом задаток мне не возвращается.</w:t>
      </w:r>
    </w:p>
    <w:p w:rsidR="00A743AC" w:rsidRPr="00B17BCF" w:rsidRDefault="00A743AC" w:rsidP="00A743AC">
      <w:pPr>
        <w:tabs>
          <w:tab w:val="right" w:leader="dot" w:pos="9072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B17BCF">
        <w:rPr>
          <w:rFonts w:ascii="Times New Roman" w:eastAsia="Times New Roman" w:hAnsi="Times New Roman" w:cs="Times New Roman"/>
          <w:lang w:eastAsia="ru-RU"/>
        </w:rPr>
        <w:t>3. Я, Претендент, согласен с внесением задатка в размере: _______________ руб. __ коп.</w:t>
      </w:r>
    </w:p>
    <w:p w:rsidR="00A743AC" w:rsidRPr="00B17BCF" w:rsidRDefault="00A743AC" w:rsidP="00A743AC">
      <w:pPr>
        <w:tabs>
          <w:tab w:val="right" w:leader="dot" w:pos="9072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B17BCF">
        <w:rPr>
          <w:rFonts w:ascii="Times New Roman" w:eastAsia="Times New Roman" w:hAnsi="Times New Roman" w:cs="Times New Roman"/>
          <w:lang w:eastAsia="ru-RU"/>
        </w:rPr>
        <w:t>(____________________________________________________________________ руб. ____коп.);</w:t>
      </w:r>
    </w:p>
    <w:p w:rsidR="00A743AC" w:rsidRPr="00B17BCF" w:rsidRDefault="00A743AC" w:rsidP="00A743AC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B17BCF">
        <w:rPr>
          <w:rFonts w:ascii="Times New Roman" w:eastAsia="Times New Roman" w:hAnsi="Times New Roman" w:cs="Times New Roman"/>
          <w:lang w:eastAsia="ru-RU"/>
        </w:rPr>
        <w:t xml:space="preserve">4. Я, Претендент, был ознакомлен со всей документацией предлагаемого </w:t>
      </w:r>
      <w:r w:rsidRPr="00B17BCF">
        <w:rPr>
          <w:rFonts w:ascii="Times New Roman" w:hAnsi="Times New Roman" w:cs="Times New Roman"/>
        </w:rPr>
        <w:t>муниципального имущества</w:t>
      </w:r>
      <w:r w:rsidRPr="00B17BCF">
        <w:rPr>
          <w:rFonts w:ascii="Times New Roman" w:eastAsia="Times New Roman" w:hAnsi="Times New Roman" w:cs="Times New Roman"/>
          <w:lang w:eastAsia="ru-RU"/>
        </w:rPr>
        <w:t xml:space="preserve">, с условиями договора купли-продажи </w:t>
      </w:r>
      <w:r w:rsidRPr="00B17BCF">
        <w:rPr>
          <w:rFonts w:ascii="Times New Roman" w:hAnsi="Times New Roman" w:cs="Times New Roman"/>
        </w:rPr>
        <w:t>муниципального имущества</w:t>
      </w:r>
      <w:r w:rsidRPr="00B17BCF">
        <w:rPr>
          <w:rFonts w:ascii="Times New Roman" w:eastAsia="Times New Roman" w:hAnsi="Times New Roman" w:cs="Times New Roman"/>
          <w:lang w:eastAsia="ru-RU"/>
        </w:rPr>
        <w:t>, выставляемого на торги.</w:t>
      </w:r>
    </w:p>
    <w:p w:rsidR="00A743AC" w:rsidRPr="00B17BCF" w:rsidRDefault="00A743AC" w:rsidP="00A743AC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B17BCF">
        <w:rPr>
          <w:rFonts w:ascii="Times New Roman" w:eastAsia="Times New Roman" w:hAnsi="Times New Roman" w:cs="Times New Roman"/>
          <w:lang w:eastAsia="ru-RU"/>
        </w:rPr>
        <w:lastRenderedPageBreak/>
        <w:t xml:space="preserve">5. Мной, Претендентом, был проведен личный осмотр </w:t>
      </w:r>
      <w:r w:rsidRPr="00B17BCF">
        <w:rPr>
          <w:rFonts w:ascii="Times New Roman" w:hAnsi="Times New Roman" w:cs="Times New Roman"/>
        </w:rPr>
        <w:t>муниципального имущества</w:t>
      </w:r>
      <w:r w:rsidRPr="00B17BCF">
        <w:rPr>
          <w:rFonts w:ascii="Times New Roman" w:eastAsia="Times New Roman" w:hAnsi="Times New Roman" w:cs="Times New Roman"/>
          <w:lang w:eastAsia="ru-RU"/>
        </w:rPr>
        <w:t>.</w:t>
      </w:r>
    </w:p>
    <w:p w:rsidR="00A743AC" w:rsidRPr="00B17BCF" w:rsidRDefault="00A743AC" w:rsidP="00A743AC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B17BCF">
        <w:rPr>
          <w:rFonts w:ascii="Times New Roman" w:eastAsia="Times New Roman" w:hAnsi="Times New Roman" w:cs="Times New Roman"/>
          <w:lang w:eastAsia="ru-RU"/>
        </w:rPr>
        <w:t>6. Разъяснения по процедуре торгов, оформлению и подаче документов мной, Претендентом получены.</w:t>
      </w:r>
    </w:p>
    <w:p w:rsidR="00A743AC" w:rsidRPr="00B17BCF" w:rsidRDefault="00A743AC" w:rsidP="00A743AC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B17BCF">
        <w:rPr>
          <w:rFonts w:ascii="Times New Roman" w:eastAsia="Times New Roman" w:hAnsi="Times New Roman" w:cs="Times New Roman"/>
          <w:lang w:eastAsia="ru-RU"/>
        </w:rPr>
        <w:t>К Заявке прилагаются документы согласно описи.</w:t>
      </w:r>
    </w:p>
    <w:p w:rsidR="00A743AC" w:rsidRPr="00B17BCF" w:rsidRDefault="00A743AC" w:rsidP="00A743AC">
      <w:pPr>
        <w:tabs>
          <w:tab w:val="right" w:leader="dot" w:pos="9072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B17BCF">
        <w:rPr>
          <w:rFonts w:ascii="Times New Roman" w:eastAsia="Times New Roman" w:hAnsi="Times New Roman" w:cs="Times New Roman"/>
          <w:lang w:eastAsia="ru-RU"/>
        </w:rPr>
        <w:t xml:space="preserve">     Я, претендент, подтверждаю своё согласие на обработку в соответствии с ФЗ №152 «О персональных данных» ОАО «ЦРЗО РТ» и предоставления в муниципальный район Республики Татарстан моих персональных данных, для осуществления ОАО «ЦРЗО РТ» следующих действий: формирования пакета документов и предоставление заказчику аукциона  муниципальному району Республики Татарстан, заявки на участие в аукционе, сведений о внесенных задатках, предоставленных персональных данных, протокола рассмотрения заявок, протокола аукциона и иных документов, связанных с участием в аукционе.</w:t>
      </w:r>
    </w:p>
    <w:p w:rsidR="00A743AC" w:rsidRPr="00B17BCF" w:rsidRDefault="00A743AC" w:rsidP="00A743AC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</w:p>
    <w:p w:rsidR="00A743AC" w:rsidRPr="00B17BCF" w:rsidRDefault="00A743AC" w:rsidP="00A743AC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B17BCF">
        <w:rPr>
          <w:rFonts w:ascii="Times New Roman" w:eastAsia="Times New Roman" w:hAnsi="Times New Roman" w:cs="Times New Roman"/>
          <w:lang w:eastAsia="ru-RU"/>
        </w:rPr>
        <w:t>Подпись и ФИО претендента (представителя) _______________ / _______________________________</w:t>
      </w:r>
    </w:p>
    <w:p w:rsidR="00A743AC" w:rsidRPr="00B17BCF" w:rsidRDefault="00A743AC" w:rsidP="00A743AC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B17BCF">
        <w:rPr>
          <w:rFonts w:ascii="Times New Roman" w:eastAsia="Times New Roman" w:hAnsi="Times New Roman" w:cs="Times New Roman"/>
          <w:lang w:eastAsia="ru-RU"/>
        </w:rPr>
        <w:tab/>
      </w:r>
      <w:r w:rsidRPr="00B17BCF">
        <w:rPr>
          <w:rFonts w:ascii="Times New Roman" w:eastAsia="Times New Roman" w:hAnsi="Times New Roman" w:cs="Times New Roman"/>
          <w:lang w:eastAsia="ru-RU"/>
        </w:rPr>
        <w:tab/>
      </w:r>
      <w:r w:rsidRPr="00B17BCF">
        <w:rPr>
          <w:rFonts w:ascii="Times New Roman" w:eastAsia="Times New Roman" w:hAnsi="Times New Roman" w:cs="Times New Roman"/>
          <w:lang w:eastAsia="ru-RU"/>
        </w:rPr>
        <w:tab/>
      </w:r>
      <w:r w:rsidRPr="00B17BCF">
        <w:rPr>
          <w:rFonts w:ascii="Times New Roman" w:eastAsia="Times New Roman" w:hAnsi="Times New Roman" w:cs="Times New Roman"/>
          <w:lang w:eastAsia="ru-RU"/>
        </w:rPr>
        <w:tab/>
      </w:r>
      <w:r w:rsidRPr="00B17BCF">
        <w:rPr>
          <w:rFonts w:ascii="Times New Roman" w:eastAsia="Times New Roman" w:hAnsi="Times New Roman" w:cs="Times New Roman"/>
          <w:lang w:eastAsia="ru-RU"/>
        </w:rPr>
        <w:tab/>
      </w:r>
      <w:r w:rsidRPr="00B17BCF">
        <w:rPr>
          <w:rFonts w:ascii="Times New Roman" w:eastAsia="Times New Roman" w:hAnsi="Times New Roman" w:cs="Times New Roman"/>
          <w:lang w:eastAsia="ru-RU"/>
        </w:rPr>
        <w:tab/>
      </w:r>
      <w:r w:rsidRPr="00B17BCF">
        <w:rPr>
          <w:rFonts w:ascii="Times New Roman" w:eastAsia="Times New Roman" w:hAnsi="Times New Roman" w:cs="Times New Roman"/>
          <w:lang w:eastAsia="ru-RU"/>
        </w:rPr>
        <w:tab/>
        <w:t>Дата «_____» _______________ 2019 г.</w:t>
      </w:r>
    </w:p>
    <w:p w:rsidR="00A743AC" w:rsidRPr="00B17BCF" w:rsidRDefault="00A743AC" w:rsidP="00A743AC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</w:p>
    <w:p w:rsidR="00A743AC" w:rsidRPr="00B17BCF" w:rsidRDefault="00A743AC" w:rsidP="00A743AC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B17BCF">
        <w:rPr>
          <w:rFonts w:ascii="Times New Roman" w:eastAsia="Times New Roman" w:hAnsi="Times New Roman" w:cs="Times New Roman"/>
          <w:lang w:eastAsia="ru-RU"/>
        </w:rPr>
        <w:t>Заявка принята продавцом (его полномочным представителем)</w:t>
      </w:r>
    </w:p>
    <w:p w:rsidR="00A743AC" w:rsidRPr="00B17BCF" w:rsidRDefault="00A743AC" w:rsidP="00A743AC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B17BCF">
        <w:rPr>
          <w:rFonts w:ascii="Times New Roman" w:eastAsia="Times New Roman" w:hAnsi="Times New Roman" w:cs="Times New Roman"/>
          <w:lang w:eastAsia="ru-RU"/>
        </w:rPr>
        <w:t>«____» ____________2019 г. в _____час. _____мин.</w:t>
      </w:r>
    </w:p>
    <w:p w:rsidR="00A743AC" w:rsidRPr="00B17BCF" w:rsidRDefault="00A743AC" w:rsidP="00A743AC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B17BCF">
        <w:rPr>
          <w:rFonts w:ascii="Times New Roman" w:eastAsia="Times New Roman" w:hAnsi="Times New Roman" w:cs="Times New Roman"/>
          <w:lang w:eastAsia="ru-RU"/>
        </w:rPr>
        <w:t>Подпись уполномоченного лица, принявшего заявку _______________ / _________________________</w:t>
      </w:r>
    </w:p>
    <w:p w:rsidR="00A743AC" w:rsidRPr="00B17BCF" w:rsidRDefault="00A743AC" w:rsidP="00A743A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lang w:eastAsia="ru-RU"/>
        </w:rPr>
      </w:pPr>
      <w:r w:rsidRPr="000D40F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B17BCF">
        <w:rPr>
          <w:rFonts w:ascii="Times New Roman" w:eastAsia="Times New Roman" w:hAnsi="Times New Roman" w:cs="Times New Roman"/>
          <w:lang w:eastAsia="ru-RU"/>
        </w:rPr>
        <w:lastRenderedPageBreak/>
        <w:t>ЗАЯВКА №_____</w:t>
      </w:r>
    </w:p>
    <w:p w:rsidR="00A743AC" w:rsidRPr="00B17BCF" w:rsidRDefault="00A743AC" w:rsidP="00A743AC">
      <w:pPr>
        <w:keepNext/>
        <w:spacing w:after="0" w:line="360" w:lineRule="auto"/>
        <w:ind w:right="-1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  <w:r w:rsidRPr="00B17BCF">
        <w:rPr>
          <w:rFonts w:ascii="Times New Roman" w:eastAsia="Times New Roman" w:hAnsi="Times New Roman" w:cs="Times New Roman"/>
          <w:lang w:eastAsia="ru-RU"/>
        </w:rPr>
        <w:t xml:space="preserve">На участие в аукционе «____» ____________ 2019 г. </w:t>
      </w:r>
    </w:p>
    <w:p w:rsidR="00A743AC" w:rsidRPr="00B17BCF" w:rsidRDefault="00A743AC" w:rsidP="00A743AC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lang w:eastAsia="ru-RU"/>
        </w:rPr>
      </w:pPr>
    </w:p>
    <w:p w:rsidR="00A743AC" w:rsidRPr="00B17BCF" w:rsidRDefault="00A743AC" w:rsidP="00A743AC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lang w:eastAsia="ru-RU"/>
        </w:rPr>
      </w:pPr>
      <w:r w:rsidRPr="00B17BCF">
        <w:rPr>
          <w:rFonts w:ascii="Times New Roman" w:eastAsia="Times New Roman" w:hAnsi="Times New Roman" w:cs="Times New Roman"/>
          <w:lang w:eastAsia="ru-RU"/>
        </w:rPr>
        <w:t>Претендент юридическое лицо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A743AC" w:rsidRPr="00B17BCF" w:rsidTr="00E73AA7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3AC" w:rsidRPr="00B17BCF" w:rsidRDefault="00A743AC" w:rsidP="00E73AA7">
            <w:pPr>
              <w:tabs>
                <w:tab w:val="right" w:leader="dot" w:pos="9072"/>
              </w:tabs>
              <w:spacing w:after="0" w:line="192" w:lineRule="auto"/>
              <w:ind w:right="-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743AC" w:rsidRPr="00B17BCF" w:rsidRDefault="00A743AC" w:rsidP="00E73AA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BCF">
              <w:rPr>
                <w:rFonts w:ascii="Times New Roman" w:eastAsia="Times New Roman" w:hAnsi="Times New Roman" w:cs="Times New Roman"/>
                <w:lang w:eastAsia="ru-RU"/>
              </w:rPr>
              <w:t>Наименование _________________________________________________________________</w:t>
            </w:r>
          </w:p>
          <w:p w:rsidR="00A743AC" w:rsidRPr="00B17BCF" w:rsidRDefault="00A743AC" w:rsidP="00E73AA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BCF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______________________________________________________________________________</w:t>
            </w:r>
          </w:p>
          <w:p w:rsidR="00A743AC" w:rsidRPr="00B17BCF" w:rsidRDefault="00A743AC" w:rsidP="00E73AA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BCF">
              <w:rPr>
                <w:rFonts w:ascii="Times New Roman" w:eastAsia="Times New Roman" w:hAnsi="Times New Roman" w:cs="Times New Roman"/>
                <w:lang w:eastAsia="ru-RU"/>
              </w:rPr>
              <w:t>Свидетельство о государственной регистрации ю/л серия _____ №_____________________,</w:t>
            </w:r>
          </w:p>
          <w:p w:rsidR="00A743AC" w:rsidRPr="00B17BCF" w:rsidRDefault="00A743AC" w:rsidP="00E73AA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BCF">
              <w:rPr>
                <w:rFonts w:ascii="Times New Roman" w:eastAsia="Times New Roman" w:hAnsi="Times New Roman" w:cs="Times New Roman"/>
                <w:lang w:eastAsia="ru-RU"/>
              </w:rPr>
              <w:t>дата регистрации «____» ____________ ________г., наименование регистрирующего органа</w:t>
            </w:r>
          </w:p>
          <w:p w:rsidR="00A743AC" w:rsidRPr="00B17BCF" w:rsidRDefault="00A743AC" w:rsidP="00E73AA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BCF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______________________________________________________________________________</w:t>
            </w:r>
          </w:p>
          <w:p w:rsidR="00A743AC" w:rsidRPr="00B17BCF" w:rsidRDefault="00A743AC" w:rsidP="00E73AA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BCF">
              <w:rPr>
                <w:rFonts w:ascii="Times New Roman" w:eastAsia="Times New Roman" w:hAnsi="Times New Roman" w:cs="Times New Roman"/>
                <w:lang w:eastAsia="ru-RU"/>
              </w:rPr>
              <w:t>ОГРН ________________________________________________________________________</w:t>
            </w:r>
          </w:p>
          <w:p w:rsidR="00A743AC" w:rsidRPr="00B17BCF" w:rsidRDefault="00A743AC" w:rsidP="00E73AA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BCF">
              <w:rPr>
                <w:rFonts w:ascii="Times New Roman" w:eastAsia="Times New Roman" w:hAnsi="Times New Roman" w:cs="Times New Roman"/>
                <w:lang w:eastAsia="ru-RU"/>
              </w:rPr>
              <w:t>ИНН/КПП________________________________/____________________________________</w:t>
            </w:r>
          </w:p>
          <w:p w:rsidR="00A743AC" w:rsidRPr="00B17BCF" w:rsidRDefault="00A743AC" w:rsidP="00E73AA7">
            <w:pPr>
              <w:tabs>
                <w:tab w:val="right" w:leader="dot" w:pos="9072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BCF">
              <w:rPr>
                <w:rFonts w:ascii="Times New Roman" w:eastAsia="Times New Roman" w:hAnsi="Times New Roman" w:cs="Times New Roman"/>
                <w:lang w:eastAsia="ru-RU"/>
              </w:rPr>
              <w:t>Банковские реквизиты претендента для возврата задатка</w:t>
            </w:r>
          </w:p>
          <w:p w:rsidR="00A743AC" w:rsidRPr="00B17BCF" w:rsidRDefault="00A743AC" w:rsidP="00E73AA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BCF">
              <w:rPr>
                <w:rFonts w:ascii="Times New Roman" w:eastAsia="Times New Roman" w:hAnsi="Times New Roman" w:cs="Times New Roman"/>
                <w:lang w:eastAsia="ru-RU"/>
              </w:rPr>
              <w:t>р/сч: ________________________________, в ______________________________________,</w:t>
            </w:r>
          </w:p>
          <w:p w:rsidR="00A743AC" w:rsidRPr="00B17BCF" w:rsidRDefault="00A743AC" w:rsidP="00E73AA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BCF">
              <w:rPr>
                <w:rFonts w:ascii="Times New Roman" w:eastAsia="Times New Roman" w:hAnsi="Times New Roman" w:cs="Times New Roman"/>
                <w:lang w:eastAsia="ru-RU"/>
              </w:rPr>
              <w:t>к/сч: ________________________________, БИК:___________________________________,</w:t>
            </w:r>
          </w:p>
          <w:p w:rsidR="00A743AC" w:rsidRPr="00B17BCF" w:rsidRDefault="00A743AC" w:rsidP="00E73AA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BCF">
              <w:rPr>
                <w:rFonts w:ascii="Times New Roman" w:eastAsia="Times New Roman" w:hAnsi="Times New Roman" w:cs="Times New Roman"/>
                <w:lang w:eastAsia="ru-RU"/>
              </w:rPr>
              <w:t>ИНН/КПП:________________________________/_________________________________;</w:t>
            </w:r>
          </w:p>
        </w:tc>
      </w:tr>
    </w:tbl>
    <w:p w:rsidR="00A743AC" w:rsidRPr="00B17BCF" w:rsidRDefault="00A743AC" w:rsidP="00A743AC">
      <w:pPr>
        <w:tabs>
          <w:tab w:val="right" w:leader="dot" w:pos="9072"/>
        </w:tabs>
        <w:spacing w:after="0" w:line="192" w:lineRule="auto"/>
        <w:ind w:right="-1"/>
        <w:jc w:val="right"/>
        <w:rPr>
          <w:rFonts w:ascii="Times New Roman" w:eastAsia="Times New Roman" w:hAnsi="Times New Roman" w:cs="Times New Roman"/>
          <w:lang w:eastAsia="ru-RU"/>
        </w:rPr>
      </w:pPr>
    </w:p>
    <w:p w:rsidR="00A743AC" w:rsidRPr="00B17BCF" w:rsidRDefault="00A743AC" w:rsidP="00A743AC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lang w:eastAsia="ru-RU"/>
        </w:rPr>
      </w:pPr>
      <w:r w:rsidRPr="00B17BCF">
        <w:rPr>
          <w:rFonts w:ascii="Times New Roman" w:eastAsia="Times New Roman" w:hAnsi="Times New Roman" w:cs="Times New Roman"/>
          <w:lang w:eastAsia="ru-RU"/>
        </w:rPr>
        <w:t>Представитель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A743AC" w:rsidRPr="00B17BCF" w:rsidTr="00E73AA7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3AC" w:rsidRPr="00B17BCF" w:rsidRDefault="00A743AC" w:rsidP="00E73AA7">
            <w:pPr>
              <w:tabs>
                <w:tab w:val="right" w:leader="dot" w:pos="9072"/>
              </w:tabs>
              <w:spacing w:after="0" w:line="192" w:lineRule="auto"/>
              <w:ind w:right="-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743AC" w:rsidRPr="00B17BCF" w:rsidRDefault="00A743AC" w:rsidP="00E73AA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BCF">
              <w:rPr>
                <w:rFonts w:ascii="Times New Roman" w:eastAsia="Times New Roman" w:hAnsi="Times New Roman" w:cs="Times New Roman"/>
                <w:lang w:eastAsia="ru-RU"/>
              </w:rPr>
              <w:t>ФИО _________________________________________________________________________</w:t>
            </w:r>
          </w:p>
          <w:p w:rsidR="00A743AC" w:rsidRPr="00B17BCF" w:rsidRDefault="00A743AC" w:rsidP="00E73AA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BCF">
              <w:rPr>
                <w:rFonts w:ascii="Times New Roman" w:eastAsia="Times New Roman" w:hAnsi="Times New Roman" w:cs="Times New Roman"/>
                <w:lang w:eastAsia="ru-RU"/>
              </w:rPr>
              <w:t>Документ, удостоверяющий личность: _____________________________________________</w:t>
            </w:r>
          </w:p>
          <w:p w:rsidR="00A743AC" w:rsidRPr="00B17BCF" w:rsidRDefault="00A743AC" w:rsidP="00E73AA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BCF">
              <w:rPr>
                <w:rFonts w:ascii="Times New Roman" w:eastAsia="Times New Roman" w:hAnsi="Times New Roman" w:cs="Times New Roman"/>
                <w:lang w:eastAsia="ru-RU"/>
              </w:rPr>
              <w:t>серия __________ № __________________, выдан ___________________________________</w:t>
            </w:r>
          </w:p>
          <w:p w:rsidR="00A743AC" w:rsidRPr="00B17BCF" w:rsidRDefault="00A743AC" w:rsidP="00E73AA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BCF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______________________________________________________________________________</w:t>
            </w:r>
          </w:p>
          <w:p w:rsidR="00A743AC" w:rsidRPr="00B17BCF" w:rsidRDefault="00A743AC" w:rsidP="00E73AA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BCF">
              <w:rPr>
                <w:rFonts w:ascii="Times New Roman" w:eastAsia="Times New Roman" w:hAnsi="Times New Roman" w:cs="Times New Roman"/>
                <w:lang w:eastAsia="ru-RU"/>
              </w:rPr>
              <w:t>«____» ____________20____г., код подразделения __________________________________;</w:t>
            </w:r>
          </w:p>
          <w:p w:rsidR="00A743AC" w:rsidRPr="00B17BCF" w:rsidRDefault="00A743AC" w:rsidP="00E73AA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BCF">
              <w:rPr>
                <w:rFonts w:ascii="Times New Roman" w:eastAsia="Times New Roman" w:hAnsi="Times New Roman" w:cs="Times New Roman"/>
                <w:lang w:eastAsia="ru-RU"/>
              </w:rPr>
              <w:t>Дата рождения _____________________ Место рождения ___________________________</w:t>
            </w:r>
          </w:p>
          <w:p w:rsidR="00A743AC" w:rsidRPr="00B17BCF" w:rsidRDefault="00A743AC" w:rsidP="00E73AA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BCF">
              <w:rPr>
                <w:rFonts w:ascii="Times New Roman" w:eastAsia="Times New Roman" w:hAnsi="Times New Roman" w:cs="Times New Roman"/>
                <w:lang w:eastAsia="ru-RU"/>
              </w:rPr>
              <w:t>ИНН __________________ Доверенность от «____»____________20____г. №____________, (нотариус______________)</w:t>
            </w:r>
          </w:p>
        </w:tc>
      </w:tr>
    </w:tbl>
    <w:p w:rsidR="00A743AC" w:rsidRPr="00B17BCF" w:rsidRDefault="00A743AC" w:rsidP="00A743AC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lang w:eastAsia="ru-RU"/>
        </w:rPr>
      </w:pPr>
    </w:p>
    <w:p w:rsidR="00A743AC" w:rsidRPr="00B17BCF" w:rsidRDefault="00A743AC" w:rsidP="00A743AC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lang w:eastAsia="ru-RU"/>
        </w:rPr>
      </w:pPr>
      <w:r w:rsidRPr="00B17BCF">
        <w:rPr>
          <w:rFonts w:ascii="Times New Roman" w:eastAsia="Times New Roman" w:hAnsi="Times New Roman" w:cs="Times New Roman"/>
          <w:lang w:eastAsia="ru-RU"/>
        </w:rPr>
        <w:t>Место жительства/нахождения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A743AC" w:rsidRPr="00B17BCF" w:rsidTr="00E73AA7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3AC" w:rsidRPr="00B17BCF" w:rsidRDefault="00A743AC" w:rsidP="00E73AA7">
            <w:pPr>
              <w:tabs>
                <w:tab w:val="right" w:leader="dot" w:pos="9072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743AC" w:rsidRPr="00B17BCF" w:rsidRDefault="00A743AC" w:rsidP="00E73AA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BCF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_______________________________________________________________________________</w:t>
            </w:r>
          </w:p>
          <w:p w:rsidR="00A743AC" w:rsidRPr="00B17BCF" w:rsidRDefault="00A743AC" w:rsidP="00E73AA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BCF">
              <w:rPr>
                <w:rFonts w:ascii="Times New Roman" w:eastAsia="Times New Roman" w:hAnsi="Times New Roman" w:cs="Times New Roman"/>
                <w:lang w:eastAsia="ru-RU"/>
              </w:rPr>
              <w:t>Тел.:(________)__________________________, Индекс:________________________________</w:t>
            </w:r>
          </w:p>
        </w:tc>
      </w:tr>
    </w:tbl>
    <w:p w:rsidR="00A743AC" w:rsidRPr="00B17BCF" w:rsidRDefault="00A743AC" w:rsidP="00A743AC">
      <w:pPr>
        <w:tabs>
          <w:tab w:val="right" w:leader="dot" w:pos="9072"/>
        </w:tabs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17BCF">
        <w:rPr>
          <w:rFonts w:ascii="Times New Roman" w:eastAsia="Times New Roman" w:hAnsi="Times New Roman" w:cs="Times New Roman"/>
          <w:lang w:eastAsia="ru-RU"/>
        </w:rPr>
        <w:t>1. Изучив сведения о, предлагаемом в собственность, муниципальном имуществе и ознакомившись с ним, я, Претендент, заявляю, что согласен участвовать в открытом аукционе на повышение стоимости муниципального имущества Лот № _________, который состоится «______» ____________ 2019 г.</w:t>
      </w:r>
    </w:p>
    <w:p w:rsidR="00A743AC" w:rsidRPr="00B17BCF" w:rsidRDefault="00A743AC" w:rsidP="00A743AC">
      <w:pPr>
        <w:tabs>
          <w:tab w:val="right" w:leader="dot" w:pos="9072"/>
        </w:tabs>
        <w:spacing w:after="0" w:line="360" w:lineRule="auto"/>
        <w:ind w:right="-1"/>
        <w:rPr>
          <w:rFonts w:ascii="Times New Roman" w:eastAsia="Times New Roman" w:hAnsi="Times New Roman" w:cs="Times New Roman"/>
          <w:lang w:eastAsia="ru-RU"/>
        </w:rPr>
      </w:pPr>
      <w:r w:rsidRPr="00B17BCF">
        <w:rPr>
          <w:rFonts w:ascii="Times New Roman" w:eastAsia="Times New Roman" w:hAnsi="Times New Roman" w:cs="Times New Roman"/>
          <w:lang w:eastAsia="ru-RU"/>
        </w:rPr>
        <w:t>Основные характеристики: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A743AC" w:rsidRPr="00B17BCF" w:rsidTr="00E73AA7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3AC" w:rsidRPr="00B17BCF" w:rsidRDefault="00A743AC" w:rsidP="00E73AA7">
            <w:pPr>
              <w:tabs>
                <w:tab w:val="right" w:leader="dot" w:pos="9072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743AC" w:rsidRPr="00B17BCF" w:rsidRDefault="00A743AC" w:rsidP="00E73AA7">
            <w:pPr>
              <w:tabs>
                <w:tab w:val="right" w:leader="dot" w:pos="9072"/>
              </w:tabs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BCF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_____________________________________________________________________________</w:t>
            </w:r>
          </w:p>
          <w:p w:rsidR="00A743AC" w:rsidRPr="00B17BCF" w:rsidRDefault="00A743AC" w:rsidP="00E73AA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BCF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_____________________________________________________________________________</w:t>
            </w:r>
          </w:p>
          <w:p w:rsidR="00A743AC" w:rsidRPr="00B17BCF" w:rsidRDefault="00A743AC" w:rsidP="00E73AA7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BCF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_____________________________________________________________________________;</w:t>
            </w:r>
          </w:p>
        </w:tc>
      </w:tr>
    </w:tbl>
    <w:p w:rsidR="00A743AC" w:rsidRPr="00B17BCF" w:rsidRDefault="00A743AC" w:rsidP="00A743AC">
      <w:pPr>
        <w:spacing w:after="0" w:line="360" w:lineRule="auto"/>
        <w:ind w:right="-1" w:firstLine="425"/>
        <w:jc w:val="both"/>
        <w:rPr>
          <w:rFonts w:ascii="Times New Roman" w:eastAsia="Times New Roman" w:hAnsi="Times New Roman" w:cs="Times New Roman"/>
          <w:lang w:eastAsia="ru-RU"/>
        </w:rPr>
      </w:pPr>
    </w:p>
    <w:p w:rsidR="003A3F24" w:rsidRDefault="003A3F24" w:rsidP="003A3F24">
      <w:pPr>
        <w:spacing w:after="0" w:line="360" w:lineRule="auto"/>
        <w:ind w:right="-1" w:firstLine="425"/>
        <w:jc w:val="both"/>
        <w:rPr>
          <w:rFonts w:ascii="Times New Roman" w:eastAsia="Times New Roman" w:hAnsi="Times New Roman" w:cs="Times New Roman"/>
          <w:lang w:eastAsia="ru-RU"/>
        </w:rPr>
      </w:pPr>
      <w:r w:rsidRPr="003A3F24">
        <w:rPr>
          <w:rFonts w:ascii="Times New Roman" w:eastAsia="Times New Roman" w:hAnsi="Times New Roman" w:cs="Times New Roman"/>
          <w:lang w:eastAsia="ru-RU"/>
        </w:rPr>
        <w:t xml:space="preserve">2. В случае выигрыша на торгах, я, Претендент принимаю на себя обязательства не позднее 5 дней с даты подведения итогов аукциона заключить договор купли-продажи муниципального имущества и произвести оплату за него согласно условиям договора купли-продажи. </w:t>
      </w:r>
    </w:p>
    <w:p w:rsidR="003A3F24" w:rsidRPr="003A3F24" w:rsidRDefault="003A3F24" w:rsidP="003A3F24">
      <w:pPr>
        <w:spacing w:after="0" w:line="360" w:lineRule="auto"/>
        <w:ind w:right="-1" w:firstLine="425"/>
        <w:jc w:val="both"/>
        <w:rPr>
          <w:rFonts w:ascii="Times New Roman" w:eastAsia="Times New Roman" w:hAnsi="Times New Roman" w:cs="Times New Roman"/>
          <w:lang w:eastAsia="ru-RU"/>
        </w:rPr>
      </w:pPr>
      <w:r w:rsidRPr="003A3F24">
        <w:rPr>
          <w:rFonts w:ascii="Times New Roman" w:eastAsia="Times New Roman" w:hAnsi="Times New Roman" w:cs="Times New Roman"/>
          <w:lang w:eastAsia="ru-RU"/>
        </w:rPr>
        <w:t>Я, Претендент, подтверждаю свою информированность о том, что в случае признания меня победителем аукциона и в случае уклонения, или отказе от заключения в установленный срок договора купли-продажи я утрачиваю свое право на заключение указанного договора, при этом задаток мне не возвращается.</w:t>
      </w:r>
    </w:p>
    <w:p w:rsidR="00A743AC" w:rsidRPr="00B17BCF" w:rsidRDefault="00A743AC" w:rsidP="00A743AC">
      <w:pPr>
        <w:tabs>
          <w:tab w:val="right" w:leader="dot" w:pos="9072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B17BCF">
        <w:rPr>
          <w:rFonts w:ascii="Times New Roman" w:eastAsia="Times New Roman" w:hAnsi="Times New Roman" w:cs="Times New Roman"/>
          <w:lang w:eastAsia="ru-RU"/>
        </w:rPr>
        <w:lastRenderedPageBreak/>
        <w:t>3. Я, Претендент, согласен с внесением задатка в размере: _______________ руб. __ коп.</w:t>
      </w:r>
    </w:p>
    <w:p w:rsidR="00A743AC" w:rsidRPr="00B17BCF" w:rsidRDefault="00A743AC" w:rsidP="00A743AC">
      <w:pPr>
        <w:tabs>
          <w:tab w:val="right" w:leader="dot" w:pos="9072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B17BCF">
        <w:rPr>
          <w:rFonts w:ascii="Times New Roman" w:eastAsia="Times New Roman" w:hAnsi="Times New Roman" w:cs="Times New Roman"/>
          <w:lang w:eastAsia="ru-RU"/>
        </w:rPr>
        <w:t>(____________________________________________________________________ руб. ____коп.);</w:t>
      </w:r>
    </w:p>
    <w:p w:rsidR="00A743AC" w:rsidRPr="00B17BCF" w:rsidRDefault="00A743AC" w:rsidP="00A743AC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B17BCF">
        <w:rPr>
          <w:rFonts w:ascii="Times New Roman" w:eastAsia="Times New Roman" w:hAnsi="Times New Roman" w:cs="Times New Roman"/>
          <w:lang w:eastAsia="ru-RU"/>
        </w:rPr>
        <w:t xml:space="preserve">4. Я, Претендент, был ознакомлен со всей документацией предлагаемого </w:t>
      </w:r>
      <w:r w:rsidRPr="00B17BCF">
        <w:rPr>
          <w:rFonts w:ascii="Times New Roman" w:hAnsi="Times New Roman" w:cs="Times New Roman"/>
        </w:rPr>
        <w:t>муниципального имущества</w:t>
      </w:r>
      <w:r w:rsidRPr="00B17BCF">
        <w:rPr>
          <w:rFonts w:ascii="Times New Roman" w:eastAsia="Times New Roman" w:hAnsi="Times New Roman" w:cs="Times New Roman"/>
          <w:lang w:eastAsia="ru-RU"/>
        </w:rPr>
        <w:t xml:space="preserve">, с условиями договора купли-продажи </w:t>
      </w:r>
      <w:r w:rsidRPr="00B17BCF">
        <w:rPr>
          <w:rFonts w:ascii="Times New Roman" w:hAnsi="Times New Roman" w:cs="Times New Roman"/>
        </w:rPr>
        <w:t>муниципального имущества</w:t>
      </w:r>
      <w:r w:rsidRPr="00B17BCF">
        <w:rPr>
          <w:rFonts w:ascii="Times New Roman" w:eastAsia="Times New Roman" w:hAnsi="Times New Roman" w:cs="Times New Roman"/>
          <w:lang w:eastAsia="ru-RU"/>
        </w:rPr>
        <w:t>, выставляемого на торги.</w:t>
      </w:r>
    </w:p>
    <w:p w:rsidR="00A743AC" w:rsidRPr="00B17BCF" w:rsidRDefault="00A743AC" w:rsidP="00A743AC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B17BCF">
        <w:rPr>
          <w:rFonts w:ascii="Times New Roman" w:eastAsia="Times New Roman" w:hAnsi="Times New Roman" w:cs="Times New Roman"/>
          <w:lang w:eastAsia="ru-RU"/>
        </w:rPr>
        <w:t xml:space="preserve">5. Мной, Претендентом, был проведен личный осмотр </w:t>
      </w:r>
      <w:r w:rsidRPr="00B17BCF">
        <w:rPr>
          <w:rFonts w:ascii="Times New Roman" w:hAnsi="Times New Roman" w:cs="Times New Roman"/>
        </w:rPr>
        <w:t>муниципального имущества</w:t>
      </w:r>
      <w:r w:rsidRPr="00B17BCF">
        <w:rPr>
          <w:rFonts w:ascii="Times New Roman" w:eastAsia="Times New Roman" w:hAnsi="Times New Roman" w:cs="Times New Roman"/>
          <w:lang w:eastAsia="ru-RU"/>
        </w:rPr>
        <w:t>.</w:t>
      </w:r>
    </w:p>
    <w:p w:rsidR="00A743AC" w:rsidRPr="00B17BCF" w:rsidRDefault="00A743AC" w:rsidP="00A743AC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B17BCF">
        <w:rPr>
          <w:rFonts w:ascii="Times New Roman" w:eastAsia="Times New Roman" w:hAnsi="Times New Roman" w:cs="Times New Roman"/>
          <w:lang w:eastAsia="ru-RU"/>
        </w:rPr>
        <w:t>6. Разъяснения по процедуре торгов, оформлению и подаче документов мной, Претендентом получены.</w:t>
      </w:r>
    </w:p>
    <w:p w:rsidR="00A743AC" w:rsidRPr="00B17BCF" w:rsidRDefault="00A743AC" w:rsidP="00A743AC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B17BCF">
        <w:rPr>
          <w:rFonts w:ascii="Times New Roman" w:eastAsia="Times New Roman" w:hAnsi="Times New Roman" w:cs="Times New Roman"/>
          <w:lang w:eastAsia="ru-RU"/>
        </w:rPr>
        <w:t>К Заявке прилагаются документы согласно описи.</w:t>
      </w:r>
    </w:p>
    <w:p w:rsidR="00A743AC" w:rsidRPr="00B17BCF" w:rsidRDefault="00A743AC" w:rsidP="00A743AC">
      <w:pPr>
        <w:tabs>
          <w:tab w:val="right" w:leader="dot" w:pos="9072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B17BCF">
        <w:rPr>
          <w:rFonts w:ascii="Times New Roman" w:eastAsia="Times New Roman" w:hAnsi="Times New Roman" w:cs="Times New Roman"/>
          <w:lang w:eastAsia="ru-RU"/>
        </w:rPr>
        <w:t xml:space="preserve">     Я, претендент, подтверждаю своё согласие на обработку в соответствии с ФЗ №152 «О персональных данных» ОАО «ЦРЗО РТ» и предоставления в муниципальный район Республики Татарстан моих персональных данных, для осуществления ОАО «ЦРЗО РТ» следующих действий: формирования пакета документов и предоставление заказчику аукциона  муниципальному району Республики Татарстан, заявки на участие в аукционе, сведений о внесенных задатках, предоставленных персональных данных, протокола рассмотрения заявок, протокола аукциона и иных документов, связанных с участием в аукционе.</w:t>
      </w:r>
    </w:p>
    <w:p w:rsidR="00A743AC" w:rsidRPr="00B17BCF" w:rsidRDefault="00A743AC" w:rsidP="00A743AC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</w:p>
    <w:p w:rsidR="00A743AC" w:rsidRPr="00B17BCF" w:rsidRDefault="00A743AC" w:rsidP="00A743AC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B17BCF">
        <w:rPr>
          <w:rFonts w:ascii="Times New Roman" w:eastAsia="Times New Roman" w:hAnsi="Times New Roman" w:cs="Times New Roman"/>
          <w:lang w:eastAsia="ru-RU"/>
        </w:rPr>
        <w:t>Подпись и ФИО претендента (представителя) _______________ / _______________________________</w:t>
      </w:r>
    </w:p>
    <w:p w:rsidR="00A743AC" w:rsidRPr="00B17BCF" w:rsidRDefault="00A743AC" w:rsidP="00A743AC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B17BCF">
        <w:rPr>
          <w:rFonts w:ascii="Times New Roman" w:eastAsia="Times New Roman" w:hAnsi="Times New Roman" w:cs="Times New Roman"/>
          <w:lang w:eastAsia="ru-RU"/>
        </w:rPr>
        <w:tab/>
      </w:r>
      <w:r w:rsidRPr="00B17BCF">
        <w:rPr>
          <w:rFonts w:ascii="Times New Roman" w:eastAsia="Times New Roman" w:hAnsi="Times New Roman" w:cs="Times New Roman"/>
          <w:lang w:eastAsia="ru-RU"/>
        </w:rPr>
        <w:tab/>
      </w:r>
      <w:r w:rsidRPr="00B17BCF">
        <w:rPr>
          <w:rFonts w:ascii="Times New Roman" w:eastAsia="Times New Roman" w:hAnsi="Times New Roman" w:cs="Times New Roman"/>
          <w:lang w:eastAsia="ru-RU"/>
        </w:rPr>
        <w:tab/>
      </w:r>
      <w:r w:rsidRPr="00B17BCF">
        <w:rPr>
          <w:rFonts w:ascii="Times New Roman" w:eastAsia="Times New Roman" w:hAnsi="Times New Roman" w:cs="Times New Roman"/>
          <w:lang w:eastAsia="ru-RU"/>
        </w:rPr>
        <w:tab/>
      </w:r>
      <w:r w:rsidRPr="00B17BCF">
        <w:rPr>
          <w:rFonts w:ascii="Times New Roman" w:eastAsia="Times New Roman" w:hAnsi="Times New Roman" w:cs="Times New Roman"/>
          <w:lang w:eastAsia="ru-RU"/>
        </w:rPr>
        <w:tab/>
      </w:r>
      <w:r w:rsidRPr="00B17BCF">
        <w:rPr>
          <w:rFonts w:ascii="Times New Roman" w:eastAsia="Times New Roman" w:hAnsi="Times New Roman" w:cs="Times New Roman"/>
          <w:lang w:eastAsia="ru-RU"/>
        </w:rPr>
        <w:tab/>
      </w:r>
      <w:r w:rsidRPr="00B17BCF">
        <w:rPr>
          <w:rFonts w:ascii="Times New Roman" w:eastAsia="Times New Roman" w:hAnsi="Times New Roman" w:cs="Times New Roman"/>
          <w:lang w:eastAsia="ru-RU"/>
        </w:rPr>
        <w:tab/>
        <w:t>Дата «_____» _______________ 2019 г.</w:t>
      </w:r>
    </w:p>
    <w:p w:rsidR="00A743AC" w:rsidRPr="00B17BCF" w:rsidRDefault="00A743AC" w:rsidP="00A743AC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</w:p>
    <w:p w:rsidR="00A743AC" w:rsidRPr="00B17BCF" w:rsidRDefault="00A743AC" w:rsidP="00A743AC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B17BCF">
        <w:rPr>
          <w:rFonts w:ascii="Times New Roman" w:eastAsia="Times New Roman" w:hAnsi="Times New Roman" w:cs="Times New Roman"/>
          <w:lang w:eastAsia="ru-RU"/>
        </w:rPr>
        <w:t>Заявка принята продавцом (его полномочным представителем)</w:t>
      </w:r>
    </w:p>
    <w:p w:rsidR="00A743AC" w:rsidRPr="00B17BCF" w:rsidRDefault="00A743AC" w:rsidP="00A743AC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B17BCF">
        <w:rPr>
          <w:rFonts w:ascii="Times New Roman" w:eastAsia="Times New Roman" w:hAnsi="Times New Roman" w:cs="Times New Roman"/>
          <w:lang w:eastAsia="ru-RU"/>
        </w:rPr>
        <w:t>«____» ____________2019 г. в _____час. _____мин.</w:t>
      </w:r>
    </w:p>
    <w:p w:rsidR="00A743AC" w:rsidRPr="00B17BCF" w:rsidRDefault="00A743AC" w:rsidP="00A743AC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B17BCF">
        <w:rPr>
          <w:rFonts w:ascii="Times New Roman" w:eastAsia="Times New Roman" w:hAnsi="Times New Roman" w:cs="Times New Roman"/>
          <w:lang w:eastAsia="ru-RU"/>
        </w:rPr>
        <w:t>Подпись уполномоченного лица, принявшего заявку _______________ / _________________________</w:t>
      </w:r>
    </w:p>
    <w:p w:rsidR="00A743AC" w:rsidRPr="00B17BCF" w:rsidRDefault="00A743AC" w:rsidP="00A743AC">
      <w:pPr>
        <w:rPr>
          <w:rFonts w:ascii="Times New Roman" w:hAnsi="Times New Roman" w:cs="Times New Roman"/>
        </w:rPr>
      </w:pPr>
      <w:r w:rsidRPr="00B17BCF">
        <w:rPr>
          <w:rFonts w:ascii="Times New Roman" w:hAnsi="Times New Roman" w:cs="Times New Roman"/>
        </w:rPr>
        <w:br w:type="page"/>
      </w:r>
    </w:p>
    <w:p w:rsidR="00B17BCF" w:rsidRPr="00B17BCF" w:rsidRDefault="00B17BCF" w:rsidP="00B17B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B17BCF">
        <w:rPr>
          <w:rFonts w:ascii="Times New Roman" w:hAnsi="Times New Roman" w:cs="Times New Roman"/>
          <w:b/>
        </w:rPr>
        <w:lastRenderedPageBreak/>
        <w:t>ПРОЕКТ</w:t>
      </w:r>
    </w:p>
    <w:tbl>
      <w:tblPr>
        <w:tblW w:w="0" w:type="auto"/>
        <w:tblInd w:w="817" w:type="dxa"/>
        <w:shd w:val="clear" w:color="auto" w:fill="C0C0C0"/>
        <w:tblLook w:val="0000" w:firstRow="0" w:lastRow="0" w:firstColumn="0" w:lastColumn="0" w:noHBand="0" w:noVBand="0"/>
      </w:tblPr>
      <w:tblGrid>
        <w:gridCol w:w="8930"/>
      </w:tblGrid>
      <w:tr w:rsidR="00B17BCF" w:rsidRPr="00B17BCF" w:rsidTr="00E73AA7">
        <w:trPr>
          <w:trHeight w:hRule="exact" w:val="567"/>
        </w:trPr>
        <w:tc>
          <w:tcPr>
            <w:tcW w:w="8930" w:type="dxa"/>
            <w:shd w:val="clear" w:color="auto" w:fill="C0C0C0"/>
            <w:vAlign w:val="center"/>
          </w:tcPr>
          <w:p w:rsidR="00B17BCF" w:rsidRPr="00B17BCF" w:rsidRDefault="00B17BCF" w:rsidP="00B17BC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</w:rPr>
            </w:pPr>
            <w:r w:rsidRPr="00B17BCF">
              <w:rPr>
                <w:rFonts w:ascii="Times New Roman" w:hAnsi="Times New Roman" w:cs="Times New Roman"/>
                <w:b/>
              </w:rPr>
              <w:t>ДОГОВОР №_____</w:t>
            </w:r>
          </w:p>
          <w:p w:rsidR="00B17BCF" w:rsidRPr="00B17BCF" w:rsidRDefault="00B17BCF" w:rsidP="00B17BC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</w:rPr>
            </w:pPr>
            <w:r w:rsidRPr="00B17BCF">
              <w:rPr>
                <w:rFonts w:ascii="Times New Roman" w:hAnsi="Times New Roman" w:cs="Times New Roman"/>
                <w:b/>
              </w:rPr>
              <w:t>КУПЛИ-ПРОДАЖИ НЕДВИЖИМОГО ИМУЩЕСТВА</w:t>
            </w:r>
          </w:p>
        </w:tc>
      </w:tr>
    </w:tbl>
    <w:p w:rsidR="00B17BCF" w:rsidRPr="00B17BCF" w:rsidRDefault="00B17BCF" w:rsidP="00B17B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B17BCF" w:rsidRPr="00B17BCF" w:rsidRDefault="00B17BCF" w:rsidP="00B17B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7BCF" w:rsidRPr="00B17BCF" w:rsidRDefault="00B17BCF" w:rsidP="00B17B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</w:rPr>
      </w:pPr>
      <w:r w:rsidRPr="00B17BCF">
        <w:rPr>
          <w:rFonts w:ascii="Times New Roman" w:hAnsi="Times New Roman" w:cs="Times New Roman"/>
          <w:b/>
          <w:bCs/>
          <w:i/>
          <w:iCs/>
        </w:rPr>
        <w:t xml:space="preserve">г.Зеленодольск </w:t>
      </w:r>
      <w:r w:rsidRPr="00B17BCF">
        <w:rPr>
          <w:rFonts w:ascii="Times New Roman" w:hAnsi="Times New Roman" w:cs="Times New Roman"/>
          <w:b/>
          <w:bCs/>
          <w:i/>
          <w:iCs/>
        </w:rPr>
        <w:tab/>
      </w:r>
      <w:r w:rsidRPr="00B17BCF">
        <w:rPr>
          <w:rFonts w:ascii="Times New Roman" w:hAnsi="Times New Roman" w:cs="Times New Roman"/>
          <w:b/>
          <w:bCs/>
          <w:i/>
          <w:iCs/>
        </w:rPr>
        <w:tab/>
      </w:r>
      <w:r w:rsidRPr="00B17BCF">
        <w:rPr>
          <w:rFonts w:ascii="Times New Roman" w:hAnsi="Times New Roman" w:cs="Times New Roman"/>
          <w:b/>
          <w:bCs/>
          <w:i/>
          <w:iCs/>
        </w:rPr>
        <w:tab/>
      </w:r>
      <w:r w:rsidRPr="00B17BCF">
        <w:rPr>
          <w:rFonts w:ascii="Times New Roman" w:hAnsi="Times New Roman" w:cs="Times New Roman"/>
          <w:b/>
          <w:bCs/>
          <w:i/>
          <w:iCs/>
        </w:rPr>
        <w:tab/>
      </w:r>
      <w:r w:rsidRPr="00B17BCF">
        <w:rPr>
          <w:rFonts w:ascii="Times New Roman" w:hAnsi="Times New Roman" w:cs="Times New Roman"/>
          <w:b/>
          <w:bCs/>
          <w:i/>
          <w:iCs/>
        </w:rPr>
        <w:tab/>
      </w:r>
      <w:r w:rsidRPr="00B17BCF">
        <w:rPr>
          <w:rFonts w:ascii="Times New Roman" w:hAnsi="Times New Roman" w:cs="Times New Roman"/>
          <w:b/>
          <w:bCs/>
          <w:i/>
          <w:iCs/>
        </w:rPr>
        <w:tab/>
      </w:r>
      <w:r w:rsidRPr="00B17BCF">
        <w:rPr>
          <w:rFonts w:ascii="Times New Roman" w:hAnsi="Times New Roman" w:cs="Times New Roman"/>
          <w:b/>
          <w:bCs/>
          <w:i/>
          <w:iCs/>
        </w:rPr>
        <w:tab/>
        <w:t>«____»_____________ 20__ г.</w:t>
      </w:r>
    </w:p>
    <w:p w:rsidR="00B17BCF" w:rsidRPr="00B17BCF" w:rsidRDefault="00B17BCF" w:rsidP="00B17B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7BCF" w:rsidRPr="00B17BCF" w:rsidRDefault="00B17BCF" w:rsidP="00B17B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7BCF">
        <w:rPr>
          <w:rFonts w:ascii="Times New Roman" w:hAnsi="Times New Roman" w:cs="Times New Roman"/>
        </w:rPr>
        <w:tab/>
      </w:r>
      <w:r w:rsidRPr="00B17BCF">
        <w:rPr>
          <w:rFonts w:ascii="Times New Roman" w:hAnsi="Times New Roman" w:cs="Times New Roman"/>
          <w:b/>
          <w:bCs/>
          <w:i/>
          <w:iCs/>
          <w:u w:val="single"/>
        </w:rPr>
        <w:t>Исполнительный комитет Зеленодольского муницпального района Республики Татарстан</w:t>
      </w:r>
      <w:r w:rsidRPr="00B17BCF">
        <w:rPr>
          <w:rFonts w:ascii="Times New Roman" w:hAnsi="Times New Roman" w:cs="Times New Roman"/>
        </w:rPr>
        <w:t>, именуемый в дальнейшем «</w:t>
      </w:r>
      <w:r w:rsidRPr="00B17BCF">
        <w:rPr>
          <w:rFonts w:ascii="Times New Roman" w:hAnsi="Times New Roman" w:cs="Times New Roman"/>
          <w:b/>
        </w:rPr>
        <w:t>Продавец</w:t>
      </w:r>
      <w:r w:rsidRPr="00B17BCF">
        <w:rPr>
          <w:rFonts w:ascii="Times New Roman" w:hAnsi="Times New Roman" w:cs="Times New Roman"/>
        </w:rPr>
        <w:t xml:space="preserve">», в лице </w:t>
      </w:r>
      <w:r w:rsidRPr="00B17BCF">
        <w:rPr>
          <w:rFonts w:ascii="Times New Roman" w:hAnsi="Times New Roman" w:cs="Times New Roman"/>
          <w:b/>
          <w:bCs/>
          <w:i/>
          <w:iCs/>
          <w:u w:val="single"/>
        </w:rPr>
        <w:t>руководителя Сапожникова Дмитрия Аркадьевича</w:t>
      </w:r>
      <w:r w:rsidRPr="00B17BCF">
        <w:rPr>
          <w:rFonts w:ascii="Times New Roman" w:hAnsi="Times New Roman" w:cs="Times New Roman"/>
        </w:rPr>
        <w:t xml:space="preserve">, действующего на основании </w:t>
      </w:r>
      <w:r w:rsidRPr="00B17BCF">
        <w:rPr>
          <w:rFonts w:ascii="Times New Roman" w:hAnsi="Times New Roman" w:cs="Times New Roman"/>
          <w:b/>
          <w:bCs/>
          <w:i/>
          <w:iCs/>
          <w:u w:val="single"/>
        </w:rPr>
        <w:t>Устава муниципального образования «Зеленодольский муниципальный район» Республики Татарстан</w:t>
      </w:r>
      <w:r w:rsidRPr="00B17BCF">
        <w:rPr>
          <w:rFonts w:ascii="Times New Roman" w:hAnsi="Times New Roman" w:cs="Times New Roman"/>
        </w:rPr>
        <w:t>, с одной стороны и</w:t>
      </w:r>
    </w:p>
    <w:p w:rsidR="00B17BCF" w:rsidRPr="00B17BCF" w:rsidRDefault="00B17BCF" w:rsidP="00B17B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7BCF">
        <w:rPr>
          <w:rFonts w:ascii="Times New Roman" w:hAnsi="Times New Roman" w:cs="Times New Roman"/>
        </w:rPr>
        <w:t>________________________________________________________________________________________ ,</w:t>
      </w:r>
    </w:p>
    <w:p w:rsidR="00B17BCF" w:rsidRPr="00B17BCF" w:rsidRDefault="00B17BCF" w:rsidP="00B17B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7BCF">
        <w:rPr>
          <w:rFonts w:ascii="Times New Roman" w:hAnsi="Times New Roman" w:cs="Times New Roman"/>
        </w:rPr>
        <w:t xml:space="preserve">   </w:t>
      </w:r>
      <w:r w:rsidRPr="00B17BCF">
        <w:rPr>
          <w:rFonts w:ascii="Times New Roman" w:hAnsi="Times New Roman" w:cs="Times New Roman"/>
        </w:rPr>
        <w:tab/>
      </w:r>
      <w:r w:rsidRPr="00B17BCF">
        <w:rPr>
          <w:rFonts w:ascii="Times New Roman" w:hAnsi="Times New Roman" w:cs="Times New Roman"/>
        </w:rPr>
        <w:tab/>
      </w:r>
      <w:r w:rsidRPr="00B17BCF">
        <w:rPr>
          <w:rFonts w:ascii="Times New Roman" w:hAnsi="Times New Roman" w:cs="Times New Roman"/>
        </w:rPr>
        <w:tab/>
        <w:t>(наименование юр.лица или Ф.И.О. физлица)</w:t>
      </w:r>
    </w:p>
    <w:p w:rsidR="00B17BCF" w:rsidRPr="00B17BCF" w:rsidRDefault="00B17BCF" w:rsidP="00B17B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7BCF">
        <w:rPr>
          <w:rFonts w:ascii="Times New Roman" w:hAnsi="Times New Roman" w:cs="Times New Roman"/>
        </w:rPr>
        <w:t xml:space="preserve">свидетельство о внесении в ЕГРЮЛ </w:t>
      </w:r>
      <w:r w:rsidRPr="00B17BCF">
        <w:rPr>
          <w:rFonts w:ascii="Times New Roman" w:hAnsi="Times New Roman" w:cs="Times New Roman"/>
          <w:b/>
          <w:i/>
          <w:u w:val="single"/>
        </w:rPr>
        <w:t xml:space="preserve">№ от </w:t>
      </w:r>
      <w:r w:rsidRPr="00B17BCF">
        <w:rPr>
          <w:rFonts w:ascii="Times New Roman" w:hAnsi="Times New Roman" w:cs="Times New Roman"/>
        </w:rPr>
        <w:t>(для юр.лица), паспорт серия, №, дата выдачи, адрес регистрации (для физ.лица), именуемый в дальнейшем «</w:t>
      </w:r>
      <w:r w:rsidRPr="00B17BCF">
        <w:rPr>
          <w:rFonts w:ascii="Times New Roman" w:hAnsi="Times New Roman" w:cs="Times New Roman"/>
          <w:b/>
        </w:rPr>
        <w:t>Покупатель</w:t>
      </w:r>
      <w:r w:rsidRPr="00B17BCF">
        <w:rPr>
          <w:rFonts w:ascii="Times New Roman" w:hAnsi="Times New Roman" w:cs="Times New Roman"/>
        </w:rPr>
        <w:t>», с другой стороны, заключили настоящий договор (далее – Договор) о нижеследующем.</w:t>
      </w:r>
    </w:p>
    <w:p w:rsidR="00B17BCF" w:rsidRPr="00B17BCF" w:rsidRDefault="00B17BCF" w:rsidP="00B17B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817" w:type="dxa"/>
        <w:shd w:val="clear" w:color="auto" w:fill="C0C0C0"/>
        <w:tblLook w:val="0000" w:firstRow="0" w:lastRow="0" w:firstColumn="0" w:lastColumn="0" w:noHBand="0" w:noVBand="0"/>
      </w:tblPr>
      <w:tblGrid>
        <w:gridCol w:w="8930"/>
      </w:tblGrid>
      <w:tr w:rsidR="00B17BCF" w:rsidRPr="00B17BCF" w:rsidTr="00E73AA7">
        <w:trPr>
          <w:trHeight w:hRule="exact" w:val="284"/>
        </w:trPr>
        <w:tc>
          <w:tcPr>
            <w:tcW w:w="8930" w:type="dxa"/>
            <w:shd w:val="clear" w:color="auto" w:fill="C0C0C0"/>
            <w:vAlign w:val="center"/>
          </w:tcPr>
          <w:p w:rsidR="00B17BCF" w:rsidRPr="00B17BCF" w:rsidRDefault="00B17BCF" w:rsidP="00B17BC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17BCF">
              <w:rPr>
                <w:rFonts w:ascii="Times New Roman" w:hAnsi="Times New Roman" w:cs="Times New Roman"/>
                <w:b/>
              </w:rPr>
              <w:t>1. ПРЕДМЕТ ДОГОВОРА</w:t>
            </w:r>
          </w:p>
        </w:tc>
      </w:tr>
    </w:tbl>
    <w:p w:rsidR="00B17BCF" w:rsidRPr="00B17BCF" w:rsidRDefault="00B17BCF" w:rsidP="00B17BC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17BCF" w:rsidRPr="00B17BCF" w:rsidRDefault="00B17BCF" w:rsidP="00B17B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 w:rsidRPr="00B17BCF">
        <w:rPr>
          <w:rFonts w:ascii="Times New Roman" w:hAnsi="Times New Roman" w:cs="Times New Roman"/>
        </w:rPr>
        <w:t xml:space="preserve">1.1. </w:t>
      </w:r>
      <w:r w:rsidRPr="00B17BCF">
        <w:rPr>
          <w:rFonts w:ascii="Times New Roman" w:hAnsi="Times New Roman" w:cs="Times New Roman"/>
          <w:bCs/>
        </w:rPr>
        <w:t>Продавец</w:t>
      </w:r>
      <w:r w:rsidRPr="00B17BCF">
        <w:rPr>
          <w:rFonts w:ascii="Times New Roman" w:hAnsi="Times New Roman" w:cs="Times New Roman"/>
        </w:rPr>
        <w:t xml:space="preserve"> передает, а </w:t>
      </w:r>
      <w:r w:rsidRPr="00B17BCF">
        <w:rPr>
          <w:rFonts w:ascii="Times New Roman" w:hAnsi="Times New Roman" w:cs="Times New Roman"/>
          <w:bCs/>
        </w:rPr>
        <w:t>Покупатель</w:t>
      </w:r>
      <w:r w:rsidRPr="00B17BCF">
        <w:rPr>
          <w:rFonts w:ascii="Times New Roman" w:hAnsi="Times New Roman" w:cs="Times New Roman"/>
        </w:rPr>
        <w:t xml:space="preserve"> приобретает в собственность </w:t>
      </w:r>
      <w:r w:rsidRPr="00B17BCF">
        <w:rPr>
          <w:rFonts w:ascii="Times New Roman" w:hAnsi="Times New Roman" w:cs="Times New Roman"/>
          <w:b/>
          <w:i/>
          <w:u w:val="single"/>
        </w:rPr>
        <w:t xml:space="preserve">здание </w:t>
      </w:r>
      <w:r w:rsidRPr="00B17BCF">
        <w:rPr>
          <w:rFonts w:ascii="Times New Roman" w:hAnsi="Times New Roman" w:cs="Times New Roman"/>
          <w:b/>
          <w:bCs/>
          <w:i/>
          <w:iCs/>
          <w:u w:val="single"/>
        </w:rPr>
        <w:t xml:space="preserve">(кадастровый номер …… ) общей площадью   кв.м., с земельным участком (кадастровый номер ……)общей площадью   кв.м., категория земель:.…., вид разрешенного использования:   </w:t>
      </w:r>
      <w:r w:rsidRPr="00B17BCF">
        <w:rPr>
          <w:rFonts w:ascii="Times New Roman" w:hAnsi="Times New Roman" w:cs="Times New Roman"/>
        </w:rPr>
        <w:t xml:space="preserve">, далее именуемое «Объект», расположенные по адресу: </w:t>
      </w:r>
      <w:r w:rsidRPr="00B17BCF">
        <w:rPr>
          <w:rFonts w:ascii="Times New Roman" w:hAnsi="Times New Roman" w:cs="Times New Roman"/>
          <w:b/>
          <w:bCs/>
          <w:i/>
          <w:iCs/>
          <w:u w:val="single"/>
        </w:rPr>
        <w:t xml:space="preserve">…………... </w:t>
      </w:r>
    </w:p>
    <w:p w:rsidR="00B17BCF" w:rsidRPr="00B17BCF" w:rsidRDefault="00B17BCF" w:rsidP="00B17B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7BCF">
        <w:rPr>
          <w:rFonts w:ascii="Times New Roman" w:hAnsi="Times New Roman" w:cs="Times New Roman"/>
        </w:rPr>
        <w:t>1.2. Объект находится в муниципальной собственности муниципального образования «Зеленодольский муниципальный район» Республики Татарстан.</w:t>
      </w:r>
    </w:p>
    <w:p w:rsidR="00B17BCF" w:rsidRPr="00B17BCF" w:rsidRDefault="00B17BCF" w:rsidP="00B17B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7BCF">
        <w:rPr>
          <w:rFonts w:ascii="Times New Roman" w:hAnsi="Times New Roman" w:cs="Times New Roman"/>
        </w:rPr>
        <w:t xml:space="preserve">1.3. Объект на момент заключения договора не продан, не подарен, не заложен, под арестом не состоит. </w:t>
      </w:r>
    </w:p>
    <w:p w:rsidR="00B17BCF" w:rsidRPr="00B17BCF" w:rsidRDefault="00B17BCF" w:rsidP="00B17B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817" w:type="dxa"/>
        <w:shd w:val="clear" w:color="auto" w:fill="C0C0C0"/>
        <w:tblLook w:val="0000" w:firstRow="0" w:lastRow="0" w:firstColumn="0" w:lastColumn="0" w:noHBand="0" w:noVBand="0"/>
      </w:tblPr>
      <w:tblGrid>
        <w:gridCol w:w="8930"/>
      </w:tblGrid>
      <w:tr w:rsidR="00B17BCF" w:rsidRPr="00B17BCF" w:rsidTr="00E73AA7">
        <w:trPr>
          <w:trHeight w:hRule="exact" w:val="284"/>
        </w:trPr>
        <w:tc>
          <w:tcPr>
            <w:tcW w:w="8930" w:type="dxa"/>
            <w:shd w:val="clear" w:color="auto" w:fill="C0C0C0"/>
            <w:vAlign w:val="center"/>
          </w:tcPr>
          <w:p w:rsidR="00B17BCF" w:rsidRPr="00B17BCF" w:rsidRDefault="00B17BCF" w:rsidP="00B17BC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 w:rsidRPr="00B17BCF">
              <w:rPr>
                <w:rFonts w:ascii="Times New Roman" w:hAnsi="Times New Roman" w:cs="Times New Roman"/>
                <w:b/>
              </w:rPr>
              <w:t>2. СУММА ОПЛАТЫ, ФОРМА И ПОРЯДОК РАСЧЕТОВ</w:t>
            </w:r>
          </w:p>
        </w:tc>
      </w:tr>
    </w:tbl>
    <w:p w:rsidR="00B17BCF" w:rsidRPr="00B17BCF" w:rsidRDefault="00B17BCF" w:rsidP="00B17B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B17BCF" w:rsidRPr="00B17BCF" w:rsidRDefault="00B17BCF" w:rsidP="00B17B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7BCF">
        <w:rPr>
          <w:rFonts w:ascii="Times New Roman" w:hAnsi="Times New Roman" w:cs="Times New Roman"/>
        </w:rPr>
        <w:t xml:space="preserve">2.1. Цена Объекта составляет (без учета НДС) </w:t>
      </w:r>
      <w:r w:rsidRPr="00B17BCF">
        <w:rPr>
          <w:rFonts w:ascii="Times New Roman" w:hAnsi="Times New Roman" w:cs="Times New Roman"/>
          <w:b/>
          <w:bCs/>
          <w:i/>
          <w:iCs/>
          <w:u w:val="single"/>
        </w:rPr>
        <w:t>…….. (………….)</w:t>
      </w:r>
      <w:r w:rsidRPr="00B17BCF">
        <w:rPr>
          <w:rFonts w:ascii="Times New Roman" w:hAnsi="Times New Roman" w:cs="Times New Roman"/>
        </w:rPr>
        <w:t xml:space="preserve"> рублей. Цена продажи определена по результатам аукциона, что подтверждается протоколом о продаже имущества от ………..</w:t>
      </w:r>
    </w:p>
    <w:p w:rsidR="00B17BCF" w:rsidRPr="00B17BCF" w:rsidRDefault="00B17BCF" w:rsidP="00B17B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7BCF">
        <w:rPr>
          <w:rFonts w:ascii="Times New Roman" w:hAnsi="Times New Roman" w:cs="Times New Roman"/>
        </w:rPr>
        <w:t>2.2. Платежи осуществляются в денежной форме в следующих размерах и порядке:</w:t>
      </w:r>
    </w:p>
    <w:p w:rsidR="00B17BCF" w:rsidRPr="00B17BCF" w:rsidRDefault="00B17BCF" w:rsidP="00B17B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7BCF">
        <w:rPr>
          <w:rFonts w:ascii="Times New Roman" w:hAnsi="Times New Roman" w:cs="Times New Roman"/>
        </w:rPr>
        <w:t xml:space="preserve">- первоначальный взнос (задаток) в размере </w:t>
      </w:r>
      <w:r w:rsidRPr="00B17BCF">
        <w:rPr>
          <w:rFonts w:ascii="Times New Roman" w:hAnsi="Times New Roman" w:cs="Times New Roman"/>
          <w:b/>
          <w:bCs/>
          <w:i/>
          <w:iCs/>
          <w:u w:val="single"/>
        </w:rPr>
        <w:t>……. (……….)</w:t>
      </w:r>
      <w:r w:rsidRPr="00B17BCF">
        <w:rPr>
          <w:rFonts w:ascii="Times New Roman" w:hAnsi="Times New Roman" w:cs="Times New Roman"/>
        </w:rPr>
        <w:t xml:space="preserve"> рублей, внесенный Покупателем для участия на аукционе, засчитывается в счет оплаты Объекта;</w:t>
      </w:r>
    </w:p>
    <w:p w:rsidR="00B17BCF" w:rsidRPr="00B17BCF" w:rsidRDefault="00B17BCF" w:rsidP="00B17B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7BCF">
        <w:rPr>
          <w:rFonts w:ascii="Times New Roman" w:hAnsi="Times New Roman" w:cs="Times New Roman"/>
        </w:rPr>
        <w:t xml:space="preserve">- денежные средства в размере </w:t>
      </w:r>
      <w:r w:rsidRPr="00B17BCF">
        <w:rPr>
          <w:rFonts w:ascii="Times New Roman" w:hAnsi="Times New Roman" w:cs="Times New Roman"/>
          <w:b/>
          <w:i/>
          <w:u w:val="single"/>
        </w:rPr>
        <w:t>……… (………………)</w:t>
      </w:r>
      <w:r w:rsidRPr="00B17BCF">
        <w:rPr>
          <w:rFonts w:ascii="Times New Roman" w:hAnsi="Times New Roman" w:cs="Times New Roman"/>
        </w:rPr>
        <w:t xml:space="preserve"> рублей, Покупатель обязан оплатить </w:t>
      </w:r>
      <w:r w:rsidRPr="00B17BCF">
        <w:rPr>
          <w:rFonts w:ascii="Times New Roman" w:hAnsi="Times New Roman" w:cs="Times New Roman"/>
          <w:bCs/>
        </w:rPr>
        <w:t xml:space="preserve">в </w:t>
      </w:r>
      <w:r w:rsidRPr="00B17BCF">
        <w:rPr>
          <w:rFonts w:ascii="Times New Roman" w:hAnsi="Times New Roman" w:cs="Times New Roman"/>
        </w:rPr>
        <w:t>течение 20 (Двадцати) дней со дня подписания настоящего договора в муниципальный бюджет Зеленодольского муниципального района по реквизитам:</w:t>
      </w:r>
    </w:p>
    <w:p w:rsidR="00B17BCF" w:rsidRPr="00B17BCF" w:rsidRDefault="00B17BCF" w:rsidP="00B17B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7BCF">
        <w:rPr>
          <w:rFonts w:ascii="Times New Roman" w:hAnsi="Times New Roman" w:cs="Times New Roman"/>
        </w:rPr>
        <w:t>Получатель платежа: УФК МФ РФ по РТ (Палата ИЗО ЗМР)</w:t>
      </w:r>
    </w:p>
    <w:p w:rsidR="00B17BCF" w:rsidRPr="00B17BCF" w:rsidRDefault="00B17BCF" w:rsidP="00B17B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7BCF">
        <w:rPr>
          <w:rFonts w:ascii="Times New Roman" w:hAnsi="Times New Roman" w:cs="Times New Roman"/>
        </w:rPr>
        <w:t xml:space="preserve">Банк получателя: ГРКЦ НБ РТ Банка России г. Казань </w:t>
      </w:r>
    </w:p>
    <w:p w:rsidR="00B17BCF" w:rsidRPr="00B17BCF" w:rsidRDefault="00B17BCF" w:rsidP="00B17B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7BCF">
        <w:rPr>
          <w:rFonts w:ascii="Times New Roman" w:hAnsi="Times New Roman" w:cs="Times New Roman"/>
        </w:rPr>
        <w:t>ИНН 1648018306 КПП 164801001, р/с № 40101810800000010001</w:t>
      </w:r>
    </w:p>
    <w:p w:rsidR="00B17BCF" w:rsidRPr="00B17BCF" w:rsidRDefault="00B17BCF" w:rsidP="00B17B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7BCF">
        <w:rPr>
          <w:rFonts w:ascii="Times New Roman" w:hAnsi="Times New Roman" w:cs="Times New Roman"/>
        </w:rPr>
        <w:t xml:space="preserve">БИК 049205001 </w:t>
      </w:r>
      <w:r w:rsidRPr="00B17BCF">
        <w:rPr>
          <w:rFonts w:ascii="Times New Roman" w:hAnsi="Times New Roman" w:cs="Times New Roman"/>
          <w:bCs/>
        </w:rPr>
        <w:t xml:space="preserve">КБК 80311402053050000410 </w:t>
      </w:r>
      <w:r w:rsidRPr="00B17BCF">
        <w:rPr>
          <w:rFonts w:ascii="Times New Roman" w:hAnsi="Times New Roman" w:cs="Times New Roman"/>
        </w:rPr>
        <w:t>ОКТМО 92628000</w:t>
      </w:r>
    </w:p>
    <w:p w:rsidR="00B17BCF" w:rsidRPr="00B17BCF" w:rsidRDefault="00B17BCF" w:rsidP="00B17B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7BCF">
        <w:rPr>
          <w:rFonts w:ascii="Times New Roman" w:hAnsi="Times New Roman" w:cs="Times New Roman"/>
        </w:rPr>
        <w:t xml:space="preserve">2.3. Платежи подтверждаются </w:t>
      </w:r>
      <w:r w:rsidRPr="00B17BCF">
        <w:rPr>
          <w:rFonts w:ascii="Times New Roman" w:hAnsi="Times New Roman" w:cs="Times New Roman"/>
          <w:bCs/>
        </w:rPr>
        <w:t>Покупателем</w:t>
      </w:r>
      <w:r w:rsidRPr="00B17BCF">
        <w:rPr>
          <w:rFonts w:ascii="Times New Roman" w:hAnsi="Times New Roman" w:cs="Times New Roman"/>
        </w:rPr>
        <w:t xml:space="preserve"> предоставлением </w:t>
      </w:r>
      <w:r w:rsidRPr="00B17BCF">
        <w:rPr>
          <w:rFonts w:ascii="Times New Roman" w:hAnsi="Times New Roman" w:cs="Times New Roman"/>
          <w:bCs/>
        </w:rPr>
        <w:t>Продавцу</w:t>
      </w:r>
      <w:r w:rsidRPr="00B17BCF">
        <w:rPr>
          <w:rFonts w:ascii="Times New Roman" w:hAnsi="Times New Roman" w:cs="Times New Roman"/>
        </w:rPr>
        <w:t xml:space="preserve"> копий платежных документов. </w:t>
      </w:r>
    </w:p>
    <w:p w:rsidR="00B17BCF" w:rsidRPr="00B17BCF" w:rsidRDefault="00B17BCF" w:rsidP="00B17B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817" w:type="dxa"/>
        <w:shd w:val="clear" w:color="auto" w:fill="C0C0C0"/>
        <w:tblLook w:val="0000" w:firstRow="0" w:lastRow="0" w:firstColumn="0" w:lastColumn="0" w:noHBand="0" w:noVBand="0"/>
      </w:tblPr>
      <w:tblGrid>
        <w:gridCol w:w="8930"/>
      </w:tblGrid>
      <w:tr w:rsidR="00B17BCF" w:rsidRPr="00B17BCF" w:rsidTr="00E73AA7">
        <w:trPr>
          <w:trHeight w:hRule="exact" w:val="284"/>
        </w:trPr>
        <w:tc>
          <w:tcPr>
            <w:tcW w:w="8930" w:type="dxa"/>
            <w:shd w:val="clear" w:color="auto" w:fill="C0C0C0"/>
            <w:vAlign w:val="center"/>
          </w:tcPr>
          <w:p w:rsidR="00B17BCF" w:rsidRPr="00B17BCF" w:rsidRDefault="00B17BCF" w:rsidP="00B17BC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 w:rsidRPr="00B17BCF">
              <w:rPr>
                <w:rFonts w:ascii="Times New Roman" w:hAnsi="Times New Roman" w:cs="Times New Roman"/>
                <w:b/>
              </w:rPr>
              <w:t>3. ОБЯЗАННОСТИ И ОТВЕТСТВЕННОСТЬ СТОРОН</w:t>
            </w:r>
          </w:p>
        </w:tc>
      </w:tr>
    </w:tbl>
    <w:p w:rsidR="00B17BCF" w:rsidRPr="00B17BCF" w:rsidRDefault="00B17BCF" w:rsidP="00B17B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7BCF" w:rsidRPr="00B17BCF" w:rsidRDefault="00B17BCF" w:rsidP="00B17B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7BCF">
        <w:rPr>
          <w:rFonts w:ascii="Times New Roman" w:hAnsi="Times New Roman" w:cs="Times New Roman"/>
        </w:rPr>
        <w:t xml:space="preserve">3.1. </w:t>
      </w:r>
      <w:r w:rsidRPr="00B17BCF">
        <w:rPr>
          <w:rFonts w:ascii="Times New Roman" w:hAnsi="Times New Roman" w:cs="Times New Roman"/>
          <w:bCs/>
        </w:rPr>
        <w:t>Продавец</w:t>
      </w:r>
      <w:r w:rsidRPr="00B17BCF">
        <w:rPr>
          <w:rFonts w:ascii="Times New Roman" w:hAnsi="Times New Roman" w:cs="Times New Roman"/>
        </w:rPr>
        <w:t xml:space="preserve"> обязуется:</w:t>
      </w:r>
    </w:p>
    <w:p w:rsidR="00B17BCF" w:rsidRPr="00B17BCF" w:rsidRDefault="00B17BCF" w:rsidP="00B17B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7BCF">
        <w:rPr>
          <w:rFonts w:ascii="Times New Roman" w:hAnsi="Times New Roman" w:cs="Times New Roman"/>
        </w:rPr>
        <w:t xml:space="preserve">3.1.1. Передать </w:t>
      </w:r>
      <w:r w:rsidRPr="00B17BCF">
        <w:rPr>
          <w:rFonts w:ascii="Times New Roman" w:hAnsi="Times New Roman" w:cs="Times New Roman"/>
          <w:bCs/>
        </w:rPr>
        <w:t>Покупателю</w:t>
      </w:r>
      <w:r w:rsidRPr="00B17BCF">
        <w:rPr>
          <w:rFonts w:ascii="Times New Roman" w:hAnsi="Times New Roman" w:cs="Times New Roman"/>
        </w:rPr>
        <w:t xml:space="preserve"> Объект по акту приема-передачи в течение 5 дней с момента полного перечисления Покупателем денежных средств согласно п.п.2.1, 2.2. настоящего Договора и подтверждения оплаты.</w:t>
      </w:r>
    </w:p>
    <w:p w:rsidR="00B17BCF" w:rsidRPr="00B17BCF" w:rsidRDefault="00B17BCF" w:rsidP="00B17B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7BCF">
        <w:rPr>
          <w:rFonts w:ascii="Times New Roman" w:hAnsi="Times New Roman" w:cs="Times New Roman"/>
        </w:rPr>
        <w:t xml:space="preserve">3.2. </w:t>
      </w:r>
      <w:r w:rsidRPr="00B17BCF">
        <w:rPr>
          <w:rFonts w:ascii="Times New Roman" w:hAnsi="Times New Roman" w:cs="Times New Roman"/>
          <w:bCs/>
        </w:rPr>
        <w:t xml:space="preserve">Покупатель </w:t>
      </w:r>
      <w:r w:rsidRPr="00B17BCF">
        <w:rPr>
          <w:rFonts w:ascii="Times New Roman" w:hAnsi="Times New Roman" w:cs="Times New Roman"/>
        </w:rPr>
        <w:t>обязуется:</w:t>
      </w:r>
    </w:p>
    <w:p w:rsidR="00B17BCF" w:rsidRPr="00B17BCF" w:rsidRDefault="00B17BCF" w:rsidP="00B17B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7BCF">
        <w:rPr>
          <w:rFonts w:ascii="Times New Roman" w:hAnsi="Times New Roman" w:cs="Times New Roman"/>
        </w:rPr>
        <w:t>3.2.1. Произвести оплату приобретаемого Объекта согласно разделу 2 настоящего Договора.</w:t>
      </w:r>
    </w:p>
    <w:p w:rsidR="00B17BCF" w:rsidRPr="00B17BCF" w:rsidRDefault="00B17BCF" w:rsidP="00B17B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7BCF">
        <w:rPr>
          <w:rFonts w:ascii="Times New Roman" w:hAnsi="Times New Roman" w:cs="Times New Roman"/>
        </w:rPr>
        <w:t>3.2.2. Принять передаваемый в соответствии с п.3.1.1. Договора Объект по акту приема-передачи в его фактическом состоянии.</w:t>
      </w:r>
    </w:p>
    <w:p w:rsidR="00B17BCF" w:rsidRPr="00B17BCF" w:rsidRDefault="00B17BCF" w:rsidP="00B17B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7BCF">
        <w:rPr>
          <w:rFonts w:ascii="Times New Roman" w:hAnsi="Times New Roman" w:cs="Times New Roman"/>
        </w:rPr>
        <w:t>3.2.3. Соблюдать при эксплуатации Объекта установленные законодательно санитарные, противопожарные, природоохранные и другие правила и нормы и допускать внутрь Объекта представителей органов, контролирующих эти нормы, а также персонал коммунальных служб, обслуживающих инженерные сети.</w:t>
      </w:r>
    </w:p>
    <w:p w:rsidR="00B17BCF" w:rsidRPr="00B17BCF" w:rsidRDefault="00B17BCF" w:rsidP="00B17B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7BCF">
        <w:rPr>
          <w:rFonts w:ascii="Times New Roman" w:hAnsi="Times New Roman" w:cs="Times New Roman"/>
        </w:rPr>
        <w:t>3.3. С момента подписания Покупателем акта приема-передачи ответственность за сохранность Объекта, равно как и риск случайной гибели Объекта, а также бремя содержания Объекта несет Покупатель.</w:t>
      </w:r>
    </w:p>
    <w:p w:rsidR="00B17BCF" w:rsidRPr="00B17BCF" w:rsidRDefault="00B17BCF" w:rsidP="00B17B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7BCF">
        <w:rPr>
          <w:rFonts w:ascii="Times New Roman" w:hAnsi="Times New Roman" w:cs="Times New Roman"/>
        </w:rPr>
        <w:lastRenderedPageBreak/>
        <w:t xml:space="preserve">3.4. До полной оплаты всей суммы Договора </w:t>
      </w:r>
      <w:r w:rsidRPr="00B17BCF">
        <w:rPr>
          <w:rFonts w:ascii="Times New Roman" w:hAnsi="Times New Roman" w:cs="Times New Roman"/>
          <w:bCs/>
        </w:rPr>
        <w:t>Покупателем</w:t>
      </w:r>
      <w:r w:rsidRPr="00B17BCF">
        <w:rPr>
          <w:rFonts w:ascii="Times New Roman" w:hAnsi="Times New Roman" w:cs="Times New Roman"/>
        </w:rPr>
        <w:t xml:space="preserve"> Объект считается находящимся в залоге у Продавца. </w:t>
      </w:r>
    </w:p>
    <w:p w:rsidR="00B17BCF" w:rsidRPr="00B17BCF" w:rsidRDefault="00B17BCF" w:rsidP="00B17B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7BCF">
        <w:rPr>
          <w:rFonts w:ascii="Times New Roman" w:hAnsi="Times New Roman" w:cs="Times New Roman"/>
          <w:bCs/>
        </w:rPr>
        <w:t>3.5.</w:t>
      </w:r>
      <w:r w:rsidRPr="00B17BCF">
        <w:rPr>
          <w:rFonts w:ascii="Times New Roman" w:hAnsi="Times New Roman" w:cs="Times New Roman"/>
        </w:rPr>
        <w:t xml:space="preserve"> За неисполнение или ненадлежащее исполнение прочих обязательств по настоящему Договору стороны несут ответственность в соответствии с действующим законодательством.</w:t>
      </w:r>
    </w:p>
    <w:p w:rsidR="00B17BCF" w:rsidRPr="00B17BCF" w:rsidRDefault="00B17BCF" w:rsidP="00B17B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817" w:type="dxa"/>
        <w:shd w:val="clear" w:color="auto" w:fill="C0C0C0"/>
        <w:tblLook w:val="0000" w:firstRow="0" w:lastRow="0" w:firstColumn="0" w:lastColumn="0" w:noHBand="0" w:noVBand="0"/>
      </w:tblPr>
      <w:tblGrid>
        <w:gridCol w:w="8930"/>
      </w:tblGrid>
      <w:tr w:rsidR="00B17BCF" w:rsidRPr="00B17BCF" w:rsidTr="00E73AA7">
        <w:trPr>
          <w:trHeight w:hRule="exact" w:val="284"/>
        </w:trPr>
        <w:tc>
          <w:tcPr>
            <w:tcW w:w="8930" w:type="dxa"/>
            <w:shd w:val="clear" w:color="auto" w:fill="C0C0C0"/>
            <w:vAlign w:val="center"/>
          </w:tcPr>
          <w:p w:rsidR="00B17BCF" w:rsidRPr="00B17BCF" w:rsidRDefault="00B17BCF" w:rsidP="00B17BC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 w:rsidRPr="00B17BCF">
              <w:rPr>
                <w:rFonts w:ascii="Times New Roman" w:hAnsi="Times New Roman" w:cs="Times New Roman"/>
                <w:b/>
              </w:rPr>
              <w:t>4. ОФОРМЛЕНИЕ ПЕРЕХОДА ПРАВА СОБСТВЕННОСТИ</w:t>
            </w:r>
          </w:p>
        </w:tc>
      </w:tr>
    </w:tbl>
    <w:p w:rsidR="00B17BCF" w:rsidRPr="00B17BCF" w:rsidRDefault="00B17BCF" w:rsidP="00B17B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7BCF" w:rsidRPr="00B17BCF" w:rsidRDefault="00B17BCF" w:rsidP="00B17B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7BCF">
        <w:rPr>
          <w:rFonts w:ascii="Times New Roman" w:hAnsi="Times New Roman" w:cs="Times New Roman"/>
        </w:rPr>
        <w:t>4.1. Государственная регистрация перехода права собственности на Объект производится после оплаты Покупателем полной стоимости Объекта в порядке и размере, установленным п.2.2.1 настоящего Договора, в срок не позднее чем через 5 (пять) дней после подписания уполномоченными представителями сторон и заверения печатями Продавца и Покупателя акта приема–передачи Объекта.</w:t>
      </w:r>
    </w:p>
    <w:p w:rsidR="00B17BCF" w:rsidRPr="00B17BCF" w:rsidRDefault="00B17BCF" w:rsidP="00B17B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7BCF">
        <w:rPr>
          <w:rFonts w:ascii="Times New Roman" w:hAnsi="Times New Roman" w:cs="Times New Roman"/>
        </w:rPr>
        <w:t xml:space="preserve">4.2. Заявление о государственной регистрации перехода права собственности и прилагаемые к нему документы представляются Продавцом в орган регистрации прав в </w:t>
      </w:r>
      <w:hyperlink r:id="rId5" w:anchor="dst100012" w:history="1">
        <w:r w:rsidRPr="00B17BCF">
          <w:rPr>
            <w:rStyle w:val="a3"/>
            <w:rFonts w:ascii="Times New Roman" w:hAnsi="Times New Roman" w:cs="Times New Roman"/>
          </w:rPr>
          <w:t>порядке</w:t>
        </w:r>
      </w:hyperlink>
      <w:r w:rsidRPr="00B17BCF">
        <w:rPr>
          <w:rFonts w:ascii="Times New Roman" w:hAnsi="Times New Roman" w:cs="Times New Roman"/>
        </w:rPr>
        <w:t xml:space="preserve">, установленном </w:t>
      </w:r>
      <w:hyperlink r:id="rId6" w:history="1">
        <w:r w:rsidRPr="00B17BCF">
          <w:rPr>
            <w:rStyle w:val="a3"/>
            <w:rFonts w:ascii="Times New Roman" w:hAnsi="Times New Roman" w:cs="Times New Roman"/>
            <w:bCs/>
          </w:rPr>
          <w:t>Федеральным законом от 13.07.2015 N 218-ФЗ  "О государственной регистрации недвижимости"</w:t>
        </w:r>
      </w:hyperlink>
      <w:r w:rsidRPr="00B17BCF">
        <w:rPr>
          <w:rFonts w:ascii="Times New Roman" w:hAnsi="Times New Roman" w:cs="Times New Roman"/>
        </w:rPr>
        <w:t>.</w:t>
      </w:r>
    </w:p>
    <w:p w:rsidR="00B17BCF" w:rsidRPr="00B17BCF" w:rsidRDefault="00B17BCF" w:rsidP="00B17B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7BCF">
        <w:rPr>
          <w:rFonts w:ascii="Times New Roman" w:hAnsi="Times New Roman" w:cs="Times New Roman"/>
        </w:rPr>
        <w:t>4.3. Право собственности на Объект переходит от Продавца к Покупателю с момента государственной регистрации этого права в Управлении Федеральной регистрационной службы по Республике Татарстан.</w:t>
      </w:r>
    </w:p>
    <w:p w:rsidR="00B17BCF" w:rsidRPr="00B17BCF" w:rsidRDefault="00B17BCF" w:rsidP="00B17B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817" w:type="dxa"/>
        <w:shd w:val="clear" w:color="auto" w:fill="C0C0C0"/>
        <w:tblLook w:val="0000" w:firstRow="0" w:lastRow="0" w:firstColumn="0" w:lastColumn="0" w:noHBand="0" w:noVBand="0"/>
      </w:tblPr>
      <w:tblGrid>
        <w:gridCol w:w="8930"/>
      </w:tblGrid>
      <w:tr w:rsidR="00B17BCF" w:rsidRPr="00B17BCF" w:rsidTr="00E73AA7">
        <w:trPr>
          <w:trHeight w:hRule="exact" w:val="284"/>
        </w:trPr>
        <w:tc>
          <w:tcPr>
            <w:tcW w:w="8930" w:type="dxa"/>
            <w:shd w:val="clear" w:color="auto" w:fill="C0C0C0"/>
            <w:vAlign w:val="center"/>
          </w:tcPr>
          <w:p w:rsidR="00B17BCF" w:rsidRPr="00B17BCF" w:rsidRDefault="00B17BCF" w:rsidP="00B17BC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 w:rsidRPr="00B17BCF">
              <w:rPr>
                <w:rFonts w:ascii="Times New Roman" w:hAnsi="Times New Roman" w:cs="Times New Roman"/>
                <w:b/>
              </w:rPr>
              <w:t>5. ОСОБЫЕ УСЛОВИЯ</w:t>
            </w:r>
          </w:p>
        </w:tc>
      </w:tr>
    </w:tbl>
    <w:p w:rsidR="00B17BCF" w:rsidRPr="00B17BCF" w:rsidRDefault="00B17BCF" w:rsidP="00B17B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7BCF" w:rsidRPr="00B17BCF" w:rsidRDefault="00B17BCF" w:rsidP="00B17B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7BCF">
        <w:rPr>
          <w:rFonts w:ascii="Times New Roman" w:hAnsi="Times New Roman" w:cs="Times New Roman"/>
        </w:rPr>
        <w:tab/>
        <w:t>Стороны освобождаются от всякой ответственности по настоящему договору, если докажут, что неисполнение или ненадлежащее исполнение Договора вызвано обстоятельствами непреодолимой силы.</w:t>
      </w:r>
    </w:p>
    <w:p w:rsidR="00B17BCF" w:rsidRPr="00B17BCF" w:rsidRDefault="00B17BCF" w:rsidP="00B17B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817" w:type="dxa"/>
        <w:shd w:val="clear" w:color="auto" w:fill="C0C0C0"/>
        <w:tblLook w:val="0000" w:firstRow="0" w:lastRow="0" w:firstColumn="0" w:lastColumn="0" w:noHBand="0" w:noVBand="0"/>
      </w:tblPr>
      <w:tblGrid>
        <w:gridCol w:w="8930"/>
      </w:tblGrid>
      <w:tr w:rsidR="00B17BCF" w:rsidRPr="00B17BCF" w:rsidTr="00E73AA7">
        <w:trPr>
          <w:trHeight w:val="284"/>
        </w:trPr>
        <w:tc>
          <w:tcPr>
            <w:tcW w:w="8930" w:type="dxa"/>
            <w:shd w:val="clear" w:color="auto" w:fill="C0C0C0"/>
            <w:vAlign w:val="center"/>
          </w:tcPr>
          <w:p w:rsidR="00B17BCF" w:rsidRPr="00B17BCF" w:rsidRDefault="00B17BCF" w:rsidP="00B17BC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 w:rsidRPr="00B17BCF">
              <w:rPr>
                <w:rFonts w:ascii="Times New Roman" w:hAnsi="Times New Roman" w:cs="Times New Roman"/>
                <w:b/>
              </w:rPr>
              <w:t>6. ЗАКЛЮЧИТЕЛЬНЫЕ ПОЛОЖЕНИЯ</w:t>
            </w:r>
          </w:p>
        </w:tc>
      </w:tr>
    </w:tbl>
    <w:p w:rsidR="00B17BCF" w:rsidRPr="00B17BCF" w:rsidRDefault="00B17BCF" w:rsidP="00B17B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7BCF" w:rsidRPr="00B17BCF" w:rsidRDefault="00B17BCF" w:rsidP="00B17B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7BCF">
        <w:rPr>
          <w:rFonts w:ascii="Times New Roman" w:hAnsi="Times New Roman" w:cs="Times New Roman"/>
        </w:rPr>
        <w:t>6.1. Договор считается заключенным и вступает в силу с момента его подписания сторонами.</w:t>
      </w:r>
    </w:p>
    <w:p w:rsidR="00B17BCF" w:rsidRPr="00B17BCF" w:rsidRDefault="00B17BCF" w:rsidP="00B17B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7BCF">
        <w:rPr>
          <w:rFonts w:ascii="Times New Roman" w:hAnsi="Times New Roman" w:cs="Times New Roman"/>
        </w:rPr>
        <w:t>6.2. Договор может быть изменен или дополнен по письменному соглашению сторон.</w:t>
      </w:r>
    </w:p>
    <w:p w:rsidR="00B17BCF" w:rsidRPr="00B17BCF" w:rsidRDefault="00B17BCF" w:rsidP="00B17B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7BCF">
        <w:rPr>
          <w:rFonts w:ascii="Times New Roman" w:hAnsi="Times New Roman" w:cs="Times New Roman"/>
        </w:rPr>
        <w:t>6.3. Любые изменения и дополнения к Договору должны быть оформлены дополнительными соглашениями сторон в письменной форме и вступают в силу с момента их подписания сторонами.</w:t>
      </w:r>
    </w:p>
    <w:p w:rsidR="00B17BCF" w:rsidRPr="00B17BCF" w:rsidRDefault="00B17BCF" w:rsidP="00B17B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7BCF">
        <w:rPr>
          <w:rFonts w:ascii="Times New Roman" w:hAnsi="Times New Roman" w:cs="Times New Roman"/>
        </w:rPr>
        <w:t>6.4. Договор расторгается Продавцом в одностороннем порядке при существенном нарушении его условий.</w:t>
      </w:r>
    </w:p>
    <w:p w:rsidR="00B17BCF" w:rsidRPr="00B17BCF" w:rsidRDefault="00B17BCF" w:rsidP="00B17B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7BCF">
        <w:rPr>
          <w:rFonts w:ascii="Times New Roman" w:hAnsi="Times New Roman" w:cs="Times New Roman"/>
        </w:rPr>
        <w:t>6.5. Все споры между сторонами разрешаются путем переговоров. В случае невозможности урегулирования возникших разногласий путем переговоров, они подлежат рассмотрению в суде в установленном законом порядке.</w:t>
      </w:r>
    </w:p>
    <w:p w:rsidR="00B17BCF" w:rsidRPr="00B17BCF" w:rsidRDefault="00B17BCF" w:rsidP="00B17B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7BCF">
        <w:rPr>
          <w:rFonts w:ascii="Times New Roman" w:hAnsi="Times New Roman" w:cs="Times New Roman"/>
        </w:rPr>
        <w:t>6.6. Взаимоотношения сторон не урегулированные настоящим Договором регламентируются действующим законодательством.</w:t>
      </w:r>
    </w:p>
    <w:p w:rsidR="00B17BCF" w:rsidRPr="00B17BCF" w:rsidRDefault="00B17BCF" w:rsidP="00B17B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7BCF">
        <w:rPr>
          <w:rFonts w:ascii="Times New Roman" w:hAnsi="Times New Roman" w:cs="Times New Roman"/>
        </w:rPr>
        <w:t>6.7. В случае изменения реквизитов по Договору стороны обязаны в трехдневный срок уведомить об этом друг друга.</w:t>
      </w:r>
    </w:p>
    <w:p w:rsidR="00B17BCF" w:rsidRPr="00B17BCF" w:rsidRDefault="00B17BCF" w:rsidP="00B17B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17BCF">
        <w:rPr>
          <w:rFonts w:ascii="Times New Roman" w:hAnsi="Times New Roman" w:cs="Times New Roman"/>
        </w:rPr>
        <w:t>6.8. Договор составлен в 2 (двух) экземплярах, имеющих равную юридическую силу, один из которых остается у Продавца и один - у Покупателя.</w:t>
      </w:r>
    </w:p>
    <w:p w:rsidR="00B17BCF" w:rsidRPr="00B17BCF" w:rsidRDefault="00B17BCF" w:rsidP="00B17B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W w:w="10064" w:type="dxa"/>
        <w:tblInd w:w="142" w:type="dxa"/>
        <w:shd w:val="clear" w:color="auto" w:fill="C0C0C0"/>
        <w:tblLook w:val="0000" w:firstRow="0" w:lastRow="0" w:firstColumn="0" w:lastColumn="0" w:noHBand="0" w:noVBand="0"/>
      </w:tblPr>
      <w:tblGrid>
        <w:gridCol w:w="10064"/>
      </w:tblGrid>
      <w:tr w:rsidR="00B17BCF" w:rsidRPr="00B17BCF" w:rsidTr="00A10925">
        <w:trPr>
          <w:trHeight w:hRule="exact" w:val="284"/>
        </w:trPr>
        <w:tc>
          <w:tcPr>
            <w:tcW w:w="10064" w:type="dxa"/>
            <w:shd w:val="clear" w:color="auto" w:fill="C0C0C0"/>
            <w:vAlign w:val="center"/>
          </w:tcPr>
          <w:p w:rsidR="00B17BCF" w:rsidRPr="00B17BCF" w:rsidRDefault="00B17BCF" w:rsidP="00B17BC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 w:rsidRPr="00B17BCF">
              <w:rPr>
                <w:rFonts w:ascii="Times New Roman" w:hAnsi="Times New Roman" w:cs="Times New Roman"/>
                <w:b/>
              </w:rPr>
              <w:t>7. РЕКВИЗИТЫ СТОРОН</w:t>
            </w:r>
          </w:p>
        </w:tc>
      </w:tr>
    </w:tbl>
    <w:p w:rsidR="00B17BCF" w:rsidRPr="00B17BCF" w:rsidRDefault="00B17BCF" w:rsidP="00B17B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tbl>
      <w:tblPr>
        <w:tblW w:w="10064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4219"/>
        <w:gridCol w:w="425"/>
        <w:gridCol w:w="284"/>
        <w:gridCol w:w="5136"/>
      </w:tblGrid>
      <w:tr w:rsidR="00B17BCF" w:rsidRPr="00B17BCF" w:rsidTr="00A10925">
        <w:trPr>
          <w:trHeight w:val="295"/>
        </w:trPr>
        <w:tc>
          <w:tcPr>
            <w:tcW w:w="4219" w:type="dxa"/>
            <w:shd w:val="clear" w:color="auto" w:fill="C0C0C0"/>
          </w:tcPr>
          <w:p w:rsidR="00B17BCF" w:rsidRPr="00B17BCF" w:rsidRDefault="00B17BCF" w:rsidP="00B17BC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17BCF">
              <w:rPr>
                <w:rFonts w:ascii="Times New Roman" w:hAnsi="Times New Roman" w:cs="Times New Roman"/>
                <w:b/>
                <w:bCs/>
              </w:rPr>
              <w:t>ПРОДАВЕЦ:</w:t>
            </w:r>
          </w:p>
        </w:tc>
        <w:tc>
          <w:tcPr>
            <w:tcW w:w="709" w:type="dxa"/>
            <w:gridSpan w:val="2"/>
            <w:shd w:val="clear" w:color="auto" w:fill="C0C0C0"/>
          </w:tcPr>
          <w:p w:rsidR="00B17BCF" w:rsidRPr="00B17BCF" w:rsidRDefault="00B17BCF" w:rsidP="00B17BC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36" w:type="dxa"/>
            <w:shd w:val="clear" w:color="auto" w:fill="C0C0C0"/>
          </w:tcPr>
          <w:p w:rsidR="00B17BCF" w:rsidRPr="00B17BCF" w:rsidRDefault="00B17BCF" w:rsidP="00B17BC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17BCF">
              <w:rPr>
                <w:rFonts w:ascii="Times New Roman" w:hAnsi="Times New Roman" w:cs="Times New Roman"/>
                <w:b/>
                <w:bCs/>
              </w:rPr>
              <w:t>ПОКУПАТЕЛЬ:</w:t>
            </w:r>
          </w:p>
        </w:tc>
      </w:tr>
      <w:tr w:rsidR="00B17BCF" w:rsidRPr="00B17BCF" w:rsidTr="00A10925">
        <w:tc>
          <w:tcPr>
            <w:tcW w:w="4644" w:type="dxa"/>
            <w:gridSpan w:val="2"/>
          </w:tcPr>
          <w:p w:rsidR="00B17BCF" w:rsidRPr="00B17BCF" w:rsidRDefault="00B17BCF" w:rsidP="00B17BC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B17BCF" w:rsidRPr="00B17BCF" w:rsidRDefault="00B17BCF" w:rsidP="00A10925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17BCF">
              <w:rPr>
                <w:rFonts w:ascii="Times New Roman" w:hAnsi="Times New Roman" w:cs="Times New Roman"/>
                <w:b/>
                <w:bCs/>
              </w:rPr>
              <w:t>Исполнительный комитет Зеленодольского муниципального района Республики Татарстан</w:t>
            </w:r>
          </w:p>
          <w:p w:rsidR="00B17BCF" w:rsidRPr="00B17BCF" w:rsidRDefault="00B17BCF" w:rsidP="00A10925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B17BCF" w:rsidRPr="00B17BCF" w:rsidRDefault="00B17BCF" w:rsidP="00A10925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B17BCF">
              <w:rPr>
                <w:rFonts w:ascii="Times New Roman" w:hAnsi="Times New Roman" w:cs="Times New Roman"/>
              </w:rPr>
              <w:t xml:space="preserve">Адрес: РТ, г. Зеленодольск, </w:t>
            </w:r>
          </w:p>
          <w:p w:rsidR="00B17BCF" w:rsidRPr="00B17BCF" w:rsidRDefault="00B17BCF" w:rsidP="00A10925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B17BCF">
              <w:rPr>
                <w:rFonts w:ascii="Times New Roman" w:hAnsi="Times New Roman" w:cs="Times New Roman"/>
              </w:rPr>
              <w:t>ул. Ленина, 41а</w:t>
            </w:r>
          </w:p>
          <w:p w:rsidR="00B17BCF" w:rsidRPr="00B17BCF" w:rsidRDefault="00B17BCF" w:rsidP="00A10925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B17BCF">
              <w:rPr>
                <w:rFonts w:ascii="Times New Roman" w:hAnsi="Times New Roman" w:cs="Times New Roman"/>
              </w:rPr>
              <w:t>р/с 40204810600000000040</w:t>
            </w:r>
          </w:p>
          <w:p w:rsidR="00B17BCF" w:rsidRPr="00B17BCF" w:rsidRDefault="00B17BCF" w:rsidP="00A10925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B17BCF">
              <w:rPr>
                <w:rFonts w:ascii="Times New Roman" w:hAnsi="Times New Roman" w:cs="Times New Roman"/>
              </w:rPr>
              <w:t>УФК РТ (МФ РТ, ЛБ 200010236 – РайИсп)</w:t>
            </w:r>
          </w:p>
          <w:p w:rsidR="00B17BCF" w:rsidRPr="00B17BCF" w:rsidRDefault="00B17BCF" w:rsidP="00A10925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B17BCF">
              <w:rPr>
                <w:rFonts w:ascii="Times New Roman" w:hAnsi="Times New Roman" w:cs="Times New Roman"/>
              </w:rPr>
              <w:t>БИК 049205001</w:t>
            </w:r>
          </w:p>
          <w:p w:rsidR="00B17BCF" w:rsidRPr="00B17BCF" w:rsidRDefault="00B17BCF" w:rsidP="00A10925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B17BCF">
              <w:rPr>
                <w:rFonts w:ascii="Times New Roman" w:hAnsi="Times New Roman" w:cs="Times New Roman"/>
              </w:rPr>
              <w:t>ИНН 1648017863</w:t>
            </w:r>
          </w:p>
          <w:p w:rsidR="00B17BCF" w:rsidRPr="00B17BCF" w:rsidRDefault="00B17BCF" w:rsidP="00A10925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B17BCF">
              <w:rPr>
                <w:rFonts w:ascii="Times New Roman" w:hAnsi="Times New Roman" w:cs="Times New Roman"/>
                <w:bCs/>
              </w:rPr>
              <w:t>КПП 164801001</w:t>
            </w:r>
          </w:p>
          <w:p w:rsidR="00B17BCF" w:rsidRPr="00B17BCF" w:rsidRDefault="00B17BCF" w:rsidP="00A10925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B17BCF">
              <w:rPr>
                <w:rFonts w:ascii="Times New Roman" w:hAnsi="Times New Roman" w:cs="Times New Roman"/>
              </w:rPr>
              <w:t xml:space="preserve">ОГРН 1061673000993 </w:t>
            </w:r>
          </w:p>
          <w:p w:rsidR="00B17BCF" w:rsidRPr="00B17BCF" w:rsidRDefault="00B17BCF" w:rsidP="00A10925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B17BCF" w:rsidRDefault="00B17BCF" w:rsidP="00A10925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17BCF">
              <w:rPr>
                <w:rFonts w:ascii="Times New Roman" w:hAnsi="Times New Roman" w:cs="Times New Roman"/>
                <w:b/>
                <w:bCs/>
              </w:rPr>
              <w:t>___________________  Д.А. Сапожников</w:t>
            </w:r>
          </w:p>
          <w:p w:rsidR="00A10925" w:rsidRPr="00B17BCF" w:rsidRDefault="00A10925" w:rsidP="00A10925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20" w:type="dxa"/>
            <w:gridSpan w:val="2"/>
          </w:tcPr>
          <w:p w:rsidR="00B17BCF" w:rsidRPr="00B17BCF" w:rsidRDefault="00B17BCF" w:rsidP="00B17BC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B17BCF" w:rsidRPr="00B17BCF" w:rsidRDefault="00B17BCF" w:rsidP="00B17BC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B17BCF" w:rsidRPr="00B17BCF" w:rsidRDefault="00B17BCF" w:rsidP="00B17BC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17BCF" w:rsidRPr="00B17BCF" w:rsidRDefault="00B17BCF" w:rsidP="00B17B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9C111A" w:rsidRPr="00B17BCF" w:rsidRDefault="009C111A">
      <w:bookmarkStart w:id="0" w:name="_GoBack"/>
      <w:bookmarkEnd w:id="0"/>
    </w:p>
    <w:sectPr w:rsidR="009C111A" w:rsidRPr="00B17BCF" w:rsidSect="003B7A4F">
      <w:pgSz w:w="11906" w:h="16838"/>
      <w:pgMar w:top="425" w:right="851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F60AF6"/>
    <w:multiLevelType w:val="singleLevel"/>
    <w:tmpl w:val="41FE0D4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968"/>
    <w:rsid w:val="002C7DB7"/>
    <w:rsid w:val="003A3F24"/>
    <w:rsid w:val="003B7A4F"/>
    <w:rsid w:val="00983068"/>
    <w:rsid w:val="009C111A"/>
    <w:rsid w:val="00A10925"/>
    <w:rsid w:val="00A31B17"/>
    <w:rsid w:val="00A73248"/>
    <w:rsid w:val="00A743AC"/>
    <w:rsid w:val="00B17BCF"/>
    <w:rsid w:val="00BC2D82"/>
    <w:rsid w:val="00C523AC"/>
    <w:rsid w:val="00D47094"/>
    <w:rsid w:val="00DA4968"/>
    <w:rsid w:val="00F0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7DCBC"/>
  <w15:chartTrackingRefBased/>
  <w15:docId w15:val="{0FE50772-2B84-4653-BF98-6A27FD69D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7BC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47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70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82661/" TargetMode="External"/><Relationship Id="rId5" Type="http://schemas.openxmlformats.org/officeDocument/2006/relationships/hyperlink" Target="http://www.consultant.ru/document/cons_doc_LAW_19270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3421</Words>
  <Characters>19503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2019-01-30T10:03:00Z</cp:lastPrinted>
  <dcterms:created xsi:type="dcterms:W3CDTF">2019-01-28T12:41:00Z</dcterms:created>
  <dcterms:modified xsi:type="dcterms:W3CDTF">2019-01-30T10:09:00Z</dcterms:modified>
</cp:coreProperties>
</file>