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91" w:rsidRPr="005E1391" w:rsidRDefault="005E1391" w:rsidP="005E1391">
      <w:pPr>
        <w:shd w:val="clear" w:color="auto" w:fill="FAFAFA"/>
        <w:spacing w:before="90" w:line="27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139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ОАО "ЦРЗО РТ"</w:t>
      </w:r>
    </w:p>
    <w:p w:rsidR="005E1391" w:rsidRPr="005E1391" w:rsidRDefault="005E1391" w:rsidP="005E1391">
      <w:pPr>
        <w:shd w:val="clear" w:color="auto" w:fill="FAFAFA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139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Раскрытие в сети Интернет списка аффилированных лиц</w:t>
      </w:r>
    </w:p>
    <w:p w:rsidR="005E1391" w:rsidRPr="005E1391" w:rsidRDefault="005E1391" w:rsidP="005E1391">
      <w:pPr>
        <w:shd w:val="clear" w:color="auto" w:fill="FAFAFA"/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5E1391" w:rsidRPr="005E1391" w:rsidRDefault="005E1391" w:rsidP="005E1391">
      <w:pPr>
        <w:shd w:val="clear" w:color="auto" w:fill="FAFAFA"/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E1391">
        <w:rPr>
          <w:rFonts w:ascii="Arial" w:eastAsia="Times New Roman" w:hAnsi="Arial" w:cs="Arial"/>
          <w:color w:val="000000"/>
          <w:sz w:val="18"/>
          <w:szCs w:val="18"/>
        </w:rPr>
        <w:t>Сообщение о раскрытии акционерным обществом на странице в сети Интернет списка аффилированных лиц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1. Общие сведения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1.2. Сокращенное фирменное наименование эмитента: ОАО "ЦРЗО РТ"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1.3. Место нахождения эмитента: 420043, Республика Татарстан, г. Казань, ул. Вишневского, 26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1.4. ОГРН эмитента: 1061655055054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1.5. ИНН эмитента: 1655109106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1.6. Уникальный код эмитента, присвоенный регистрирующим органом</w:t>
      </w:r>
      <w:bookmarkStart w:id="0" w:name="_GoBack"/>
      <w:bookmarkEnd w:id="0"/>
      <w:r w:rsidRPr="005E1391">
        <w:rPr>
          <w:rFonts w:ascii="Arial" w:eastAsia="Times New Roman" w:hAnsi="Arial" w:cs="Arial"/>
          <w:color w:val="000000"/>
          <w:sz w:val="18"/>
          <w:szCs w:val="18"/>
        </w:rPr>
        <w:t>: 57016-D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1.7. Адрес страницы в сети Интернет, используемой эмитентом для раскрытия информации: http://www.e-disclosure.ru/portal/company.aspx?id=12901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2. Содержание сообщения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2.1. Вид документа, текст которого опубликован на странице в сети Интернет: список аффилированных лиц на дату 31.03.16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2.2. Дата опубликования текста документа на странице в сети Интернет, используемой эмитентом для раскрытия информации: 01.04.2016.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3. Подпись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3.1. Генеральный директор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Л.Р. Шакирова </w:t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E1391">
        <w:rPr>
          <w:rFonts w:ascii="Arial" w:eastAsia="Times New Roman" w:hAnsi="Arial" w:cs="Arial"/>
          <w:color w:val="000000"/>
          <w:sz w:val="18"/>
          <w:szCs w:val="18"/>
        </w:rPr>
        <w:br/>
        <w:t>3.2. Дата 01.04.2016г. </w:t>
      </w:r>
    </w:p>
    <w:p w:rsidR="00C46551" w:rsidRDefault="00C46551"/>
    <w:sectPr w:rsidR="00C4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5C"/>
    <w:rsid w:val="00556289"/>
    <w:rsid w:val="005E1391"/>
    <w:rsid w:val="00C46551"/>
    <w:rsid w:val="00C868CB"/>
    <w:rsid w:val="00E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214006643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83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2016-04-01T06:56:00Z</dcterms:created>
  <dcterms:modified xsi:type="dcterms:W3CDTF">2016-04-01T06:56:00Z</dcterms:modified>
</cp:coreProperties>
</file>