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355B" w:rsidRPr="005D581A" w:rsidRDefault="00D5355B" w:rsidP="00D705BF">
      <w:pPr>
        <w:spacing w:after="0" w:line="240" w:lineRule="auto"/>
        <w:ind w:firstLine="709"/>
        <w:jc w:val="center"/>
        <w:rPr>
          <w:rFonts w:ascii="Times New Roman" w:eastAsia="Calibri" w:hAnsi="Times New Roman" w:cs="Times New Roman"/>
        </w:rPr>
      </w:pPr>
      <w:r w:rsidRPr="005D581A">
        <w:rPr>
          <w:rFonts w:ascii="Times New Roman" w:eastAsia="Calibri" w:hAnsi="Times New Roman" w:cs="Times New Roman"/>
        </w:rPr>
        <w:t>ИНФОРМАЦИОННОЕ СООБЩЕНИЕ О ПРОВЕДЕНИИ АУКЦИОНА</w:t>
      </w:r>
    </w:p>
    <w:p w:rsidR="00013817" w:rsidRPr="005D581A" w:rsidRDefault="00D5355B" w:rsidP="00D705BF">
      <w:pPr>
        <w:spacing w:after="0" w:line="240" w:lineRule="auto"/>
        <w:ind w:firstLine="709"/>
        <w:jc w:val="both"/>
        <w:rPr>
          <w:rFonts w:ascii="Times New Roman" w:eastAsia="Calibri" w:hAnsi="Times New Roman" w:cs="Times New Roman"/>
        </w:rPr>
      </w:pPr>
      <w:r w:rsidRPr="005D581A">
        <w:rPr>
          <w:rFonts w:ascii="Times New Roman" w:eastAsia="Calibri" w:hAnsi="Times New Roman" w:cs="Times New Roman"/>
        </w:rPr>
        <w:t>Муниципальное учреждение «Палата имущественных и земельных отношений Зеленодольского муниципального района» во исполнение постановлени</w:t>
      </w:r>
      <w:r w:rsidR="00905658" w:rsidRPr="005D581A">
        <w:rPr>
          <w:rFonts w:ascii="Times New Roman" w:eastAsia="Calibri" w:hAnsi="Times New Roman" w:cs="Times New Roman"/>
        </w:rPr>
        <w:t>я</w:t>
      </w:r>
      <w:r w:rsidRPr="005D581A">
        <w:rPr>
          <w:rFonts w:ascii="Times New Roman" w:eastAsia="Calibri" w:hAnsi="Times New Roman" w:cs="Times New Roman"/>
        </w:rPr>
        <w:t xml:space="preserve"> Исполнительного ком</w:t>
      </w:r>
      <w:r w:rsidR="00A218F8" w:rsidRPr="005D581A">
        <w:rPr>
          <w:rFonts w:ascii="Times New Roman" w:eastAsia="Calibri" w:hAnsi="Times New Roman" w:cs="Times New Roman"/>
        </w:rPr>
        <w:t>итета З</w:t>
      </w:r>
      <w:r w:rsidR="006F77DB" w:rsidRPr="005D581A">
        <w:rPr>
          <w:rFonts w:ascii="Times New Roman" w:eastAsia="Calibri" w:hAnsi="Times New Roman" w:cs="Times New Roman"/>
        </w:rPr>
        <w:t>ел</w:t>
      </w:r>
      <w:r w:rsidR="00D25871" w:rsidRPr="005D581A">
        <w:rPr>
          <w:rFonts w:ascii="Times New Roman" w:eastAsia="Calibri" w:hAnsi="Times New Roman" w:cs="Times New Roman"/>
        </w:rPr>
        <w:t>енодольского муниципального района Республики Татарстан</w:t>
      </w:r>
      <w:r w:rsidR="00A218F8" w:rsidRPr="005D581A">
        <w:rPr>
          <w:rFonts w:ascii="Times New Roman" w:eastAsia="Calibri" w:hAnsi="Times New Roman" w:cs="Times New Roman"/>
        </w:rPr>
        <w:t xml:space="preserve"> от </w:t>
      </w:r>
      <w:r w:rsidR="00804D0B" w:rsidRPr="005D581A">
        <w:rPr>
          <w:rFonts w:ascii="Times New Roman" w:eastAsia="Calibri" w:hAnsi="Times New Roman" w:cs="Times New Roman"/>
        </w:rPr>
        <w:t>19.02.2018</w:t>
      </w:r>
      <w:r w:rsidR="00637291" w:rsidRPr="005D581A">
        <w:rPr>
          <w:rFonts w:ascii="Times New Roman" w:eastAsia="Calibri" w:hAnsi="Times New Roman" w:cs="Times New Roman"/>
        </w:rPr>
        <w:t>г.</w:t>
      </w:r>
      <w:r w:rsidR="00A218F8" w:rsidRPr="005D581A">
        <w:rPr>
          <w:rFonts w:ascii="Times New Roman" w:eastAsia="Calibri" w:hAnsi="Times New Roman" w:cs="Times New Roman"/>
        </w:rPr>
        <w:t xml:space="preserve"> №</w:t>
      </w:r>
      <w:r w:rsidR="00804D0B" w:rsidRPr="005D581A">
        <w:rPr>
          <w:rFonts w:ascii="Times New Roman" w:eastAsia="Calibri" w:hAnsi="Times New Roman" w:cs="Times New Roman"/>
        </w:rPr>
        <w:t>391</w:t>
      </w:r>
      <w:r w:rsidR="00013817" w:rsidRPr="005D581A">
        <w:rPr>
          <w:rFonts w:ascii="Times New Roman" w:eastAsia="Calibri" w:hAnsi="Times New Roman" w:cs="Times New Roman"/>
        </w:rPr>
        <w:t xml:space="preserve"> </w:t>
      </w:r>
      <w:r w:rsidRPr="005D581A">
        <w:rPr>
          <w:rFonts w:ascii="Times New Roman" w:eastAsia="Calibri" w:hAnsi="Times New Roman" w:cs="Times New Roman"/>
        </w:rPr>
        <w:t xml:space="preserve">сообщает о проведении открытого (по составу участников и по форме подачи предложений о цене) аукциона </w:t>
      </w:r>
      <w:r w:rsidR="006A1591" w:rsidRPr="005D581A">
        <w:rPr>
          <w:rFonts w:ascii="Times New Roman" w:eastAsia="Calibri" w:hAnsi="Times New Roman" w:cs="Times New Roman"/>
        </w:rPr>
        <w:t xml:space="preserve">на право заключения договоров аренды </w:t>
      </w:r>
      <w:r w:rsidR="00875447" w:rsidRPr="005D581A">
        <w:rPr>
          <w:rFonts w:ascii="Times New Roman" w:eastAsia="Calibri" w:hAnsi="Times New Roman" w:cs="Times New Roman"/>
        </w:rPr>
        <w:t>земельных участков</w:t>
      </w:r>
      <w:r w:rsidRPr="005D581A">
        <w:rPr>
          <w:rFonts w:ascii="Times New Roman" w:eastAsia="Calibri" w:hAnsi="Times New Roman" w:cs="Times New Roman"/>
        </w:rPr>
        <w:t>, государственная собственность на которые не разграничена</w:t>
      </w:r>
      <w:r w:rsidR="00905658" w:rsidRPr="005D581A">
        <w:rPr>
          <w:rFonts w:ascii="Times New Roman" w:eastAsia="Calibri" w:hAnsi="Times New Roman" w:cs="Times New Roman"/>
        </w:rPr>
        <w:t>.</w:t>
      </w:r>
    </w:p>
    <w:p w:rsidR="00FF06D5" w:rsidRPr="005D581A" w:rsidRDefault="00F65534" w:rsidP="005A1CF5">
      <w:pPr>
        <w:spacing w:after="0" w:line="240" w:lineRule="auto"/>
        <w:ind w:firstLine="709"/>
        <w:jc w:val="both"/>
        <w:rPr>
          <w:rFonts w:ascii="Times New Roman" w:eastAsia="Times New Roman" w:hAnsi="Times New Roman" w:cs="Times New Roman"/>
          <w:lang w:eastAsia="ru-RU"/>
        </w:rPr>
      </w:pPr>
      <w:r w:rsidRPr="005D581A">
        <w:rPr>
          <w:rFonts w:ascii="Times New Roman" w:eastAsia="Times New Roman" w:hAnsi="Times New Roman" w:cs="Times New Roman"/>
          <w:b/>
          <w:lang w:eastAsia="ru-RU"/>
        </w:rPr>
        <w:t>Лот №1</w:t>
      </w:r>
      <w:r w:rsidRPr="005D581A">
        <w:rPr>
          <w:rFonts w:ascii="Times New Roman" w:eastAsia="Times New Roman" w:hAnsi="Times New Roman" w:cs="Times New Roman"/>
          <w:lang w:eastAsia="ru-RU"/>
        </w:rPr>
        <w:t xml:space="preserve">: Земельный участок с кадастровым номером </w:t>
      </w:r>
      <w:r w:rsidR="00905658" w:rsidRPr="005D581A">
        <w:rPr>
          <w:rFonts w:ascii="Times New Roman" w:eastAsia="Times New Roman" w:hAnsi="Times New Roman" w:cs="Times New Roman"/>
          <w:lang w:eastAsia="ru-RU"/>
        </w:rPr>
        <w:t>16:49:011902:258</w:t>
      </w:r>
      <w:r w:rsidRPr="005D581A">
        <w:rPr>
          <w:rFonts w:ascii="Times New Roman" w:eastAsia="Times New Roman" w:hAnsi="Times New Roman" w:cs="Times New Roman"/>
          <w:lang w:eastAsia="ru-RU"/>
        </w:rPr>
        <w:t xml:space="preserve">, площадью </w:t>
      </w:r>
      <w:r w:rsidR="0034520D" w:rsidRPr="005D581A">
        <w:rPr>
          <w:rFonts w:ascii="Times New Roman" w:eastAsia="Times New Roman" w:hAnsi="Times New Roman" w:cs="Times New Roman"/>
          <w:lang w:eastAsia="ru-RU"/>
        </w:rPr>
        <w:t>806</w:t>
      </w:r>
      <w:r w:rsidRPr="005D581A">
        <w:rPr>
          <w:rFonts w:ascii="Times New Roman" w:eastAsia="Times New Roman" w:hAnsi="Times New Roman" w:cs="Times New Roman"/>
          <w:lang w:eastAsia="ru-RU"/>
        </w:rPr>
        <w:t xml:space="preserve"> кв.м., расположенный по адресу: </w:t>
      </w:r>
      <w:r w:rsidR="0034520D" w:rsidRPr="005D581A">
        <w:rPr>
          <w:rFonts w:ascii="Times New Roman" w:eastAsia="Times New Roman" w:hAnsi="Times New Roman" w:cs="Times New Roman"/>
          <w:lang w:eastAsia="ru-RU"/>
        </w:rPr>
        <w:t>Республика Татарстан, Зеленодольский муниципальный район,</w:t>
      </w:r>
      <w:r w:rsidR="005A1CF5" w:rsidRPr="005D581A">
        <w:rPr>
          <w:rFonts w:ascii="Times New Roman" w:eastAsia="Times New Roman" w:hAnsi="Times New Roman" w:cs="Times New Roman"/>
          <w:lang w:eastAsia="ru-RU"/>
        </w:rPr>
        <w:t xml:space="preserve"> </w:t>
      </w:r>
      <w:r w:rsidR="0034520D" w:rsidRPr="005D581A">
        <w:rPr>
          <w:rFonts w:ascii="Times New Roman" w:eastAsia="Times New Roman" w:hAnsi="Times New Roman" w:cs="Times New Roman"/>
          <w:lang w:eastAsia="ru-RU"/>
        </w:rPr>
        <w:t>г Зеленодольск, ул Колотова, дом 43</w:t>
      </w:r>
      <w:r w:rsidRPr="005D581A">
        <w:rPr>
          <w:rFonts w:ascii="Times New Roman" w:eastAsia="Times New Roman" w:hAnsi="Times New Roman" w:cs="Times New Roman"/>
          <w:lang w:eastAsia="ru-RU"/>
        </w:rPr>
        <w:t xml:space="preserve">, категория – земли населённых пунктов, разрешенное использование – </w:t>
      </w:r>
      <w:r w:rsidR="0034520D" w:rsidRPr="005D581A">
        <w:rPr>
          <w:rFonts w:ascii="Times New Roman" w:eastAsia="Times New Roman" w:hAnsi="Times New Roman" w:cs="Times New Roman"/>
          <w:lang w:eastAsia="ru-RU"/>
        </w:rPr>
        <w:t>для жилищного строительства</w:t>
      </w:r>
      <w:r w:rsidR="005608E2" w:rsidRPr="005D581A">
        <w:rPr>
          <w:rFonts w:ascii="Times New Roman" w:eastAsia="Times New Roman" w:hAnsi="Times New Roman" w:cs="Times New Roman"/>
          <w:lang w:eastAsia="ru-RU"/>
        </w:rPr>
        <w:t xml:space="preserve">. </w:t>
      </w:r>
      <w:r w:rsidR="005A1CF5" w:rsidRPr="005D581A">
        <w:rPr>
          <w:rFonts w:ascii="Times New Roman" w:eastAsia="Times New Roman" w:hAnsi="Times New Roman" w:cs="Times New Roman"/>
          <w:lang w:eastAsia="ru-RU"/>
        </w:rPr>
        <w:t xml:space="preserve"> Сведения о частях з.у. и обременениях: часть №1,</w:t>
      </w:r>
      <w:r w:rsidR="005A1CF5" w:rsidRPr="005D581A">
        <w:t xml:space="preserve"> </w:t>
      </w:r>
      <w:r w:rsidR="005A1CF5" w:rsidRPr="005D581A">
        <w:rPr>
          <w:rFonts w:ascii="Times New Roman" w:eastAsia="Times New Roman" w:hAnsi="Times New Roman" w:cs="Times New Roman"/>
          <w:lang w:eastAsia="ru-RU"/>
        </w:rPr>
        <w:t xml:space="preserve">площадь 20 кв.м., хар-ка части: </w:t>
      </w:r>
      <w:r w:rsidR="00FF06D5" w:rsidRPr="005D581A">
        <w:rPr>
          <w:rFonts w:ascii="Times New Roman" w:eastAsia="Times New Roman" w:hAnsi="Times New Roman" w:cs="Times New Roman"/>
          <w:lang w:eastAsia="ru-RU"/>
        </w:rPr>
        <w:t>о</w:t>
      </w:r>
      <w:r w:rsidR="005A1CF5" w:rsidRPr="005D581A">
        <w:rPr>
          <w:rFonts w:ascii="Times New Roman" w:eastAsia="Times New Roman" w:hAnsi="Times New Roman" w:cs="Times New Roman"/>
          <w:lang w:eastAsia="ru-RU"/>
        </w:rPr>
        <w:t xml:space="preserve">граничения прав на земельный участок, предусмотренные статьями 56, 56.1 Земельного кодекса Российской Федерации, 16.49.2.93, Постановление Совета Министров СССР от 11.09.1972 N 667 "Об утверждении Правил охраны электрических сетей напряжением до 1000 вольт" № 667 от 11.09.1972.  </w:t>
      </w:r>
      <w:r w:rsidR="005608E2" w:rsidRPr="005D581A">
        <w:rPr>
          <w:rFonts w:ascii="Times New Roman" w:eastAsia="Times New Roman" w:hAnsi="Times New Roman" w:cs="Times New Roman"/>
          <w:lang w:eastAsia="ru-RU"/>
        </w:rPr>
        <w:t>Вид права – аренда на 2</w:t>
      </w:r>
      <w:r w:rsidRPr="005D581A">
        <w:rPr>
          <w:rFonts w:ascii="Times New Roman" w:eastAsia="Times New Roman" w:hAnsi="Times New Roman" w:cs="Times New Roman"/>
          <w:lang w:eastAsia="ru-RU"/>
        </w:rPr>
        <w:t>0 лет. Начальная цен</w:t>
      </w:r>
      <w:r w:rsidR="0034520D" w:rsidRPr="005D581A">
        <w:rPr>
          <w:rFonts w:ascii="Times New Roman" w:eastAsia="Times New Roman" w:hAnsi="Times New Roman" w:cs="Times New Roman"/>
          <w:lang w:eastAsia="ru-RU"/>
        </w:rPr>
        <w:t>а (годовая арендная плата) – 806</w:t>
      </w:r>
      <w:r w:rsidRPr="005D581A">
        <w:rPr>
          <w:rFonts w:ascii="Times New Roman" w:eastAsia="Times New Roman" w:hAnsi="Times New Roman" w:cs="Times New Roman"/>
          <w:lang w:eastAsia="ru-RU"/>
        </w:rPr>
        <w:t xml:space="preserve"> 000 руб.</w:t>
      </w:r>
      <w:r w:rsidR="0053523E" w:rsidRPr="005D581A">
        <w:rPr>
          <w:rFonts w:ascii="Times New Roman" w:eastAsia="Times New Roman" w:hAnsi="Times New Roman" w:cs="Times New Roman"/>
          <w:lang w:eastAsia="ru-RU"/>
        </w:rPr>
        <w:t xml:space="preserve"> </w:t>
      </w:r>
      <w:r w:rsidR="0034520D" w:rsidRPr="005D581A">
        <w:rPr>
          <w:rFonts w:ascii="Times New Roman" w:eastAsia="Times New Roman" w:hAnsi="Times New Roman" w:cs="Times New Roman"/>
          <w:lang w:eastAsia="ru-RU"/>
        </w:rPr>
        <w:t>Размер задатка – 403</w:t>
      </w:r>
      <w:r w:rsidR="00FF06D5" w:rsidRPr="005D581A">
        <w:rPr>
          <w:rFonts w:ascii="Times New Roman" w:eastAsia="Times New Roman" w:hAnsi="Times New Roman" w:cs="Times New Roman"/>
          <w:lang w:eastAsia="ru-RU"/>
        </w:rPr>
        <w:t> 000 руб.</w:t>
      </w:r>
    </w:p>
    <w:p w:rsidR="00B65AF8" w:rsidRPr="005D581A" w:rsidRDefault="00F65534" w:rsidP="005A1CF5">
      <w:pPr>
        <w:spacing w:after="0" w:line="240" w:lineRule="auto"/>
        <w:ind w:firstLine="709"/>
        <w:jc w:val="both"/>
        <w:rPr>
          <w:rFonts w:ascii="Times New Roman" w:eastAsia="Times New Roman" w:hAnsi="Times New Roman" w:cs="Times New Roman"/>
          <w:highlight w:val="yellow"/>
          <w:lang w:eastAsia="ru-RU"/>
        </w:rPr>
      </w:pPr>
      <w:r w:rsidRPr="005D581A">
        <w:rPr>
          <w:rFonts w:ascii="Times New Roman" w:eastAsia="Times New Roman" w:hAnsi="Times New Roman" w:cs="Times New Roman"/>
          <w:i/>
          <w:lang w:eastAsia="ru-RU"/>
        </w:rPr>
        <w:t>Сведения о технических условиях подключения (технологического присоединения) объекта капитального строительства к сетям инженерно-технического обеспечения:</w:t>
      </w:r>
      <w:r w:rsidR="006240F3" w:rsidRPr="005D581A">
        <w:rPr>
          <w:rFonts w:ascii="Times New Roman" w:eastAsia="Times New Roman" w:hAnsi="Times New Roman" w:cs="Times New Roman"/>
          <w:lang w:eastAsia="ru-RU"/>
        </w:rPr>
        <w:t xml:space="preserve"> </w:t>
      </w:r>
      <w:r w:rsidRPr="005D581A">
        <w:rPr>
          <w:rFonts w:ascii="Times New Roman" w:eastAsia="Times New Roman" w:hAnsi="Times New Roman" w:cs="Times New Roman"/>
          <w:lang w:eastAsia="ru-RU"/>
        </w:rPr>
        <w:t>К сетям газоснабжения</w:t>
      </w:r>
      <w:r w:rsidR="00770D13" w:rsidRPr="005D581A">
        <w:rPr>
          <w:rFonts w:ascii="Times New Roman" w:eastAsia="Times New Roman" w:hAnsi="Times New Roman" w:cs="Times New Roman"/>
          <w:lang w:eastAsia="ru-RU"/>
        </w:rPr>
        <w:t>.</w:t>
      </w:r>
      <w:r w:rsidRPr="005D581A">
        <w:rPr>
          <w:rFonts w:ascii="Times New Roman" w:eastAsia="Times New Roman" w:hAnsi="Times New Roman" w:cs="Times New Roman"/>
          <w:lang w:eastAsia="ru-RU"/>
        </w:rPr>
        <w:t xml:space="preserve"> </w:t>
      </w:r>
      <w:r w:rsidR="00EB7DBC" w:rsidRPr="005D581A">
        <w:rPr>
          <w:rFonts w:ascii="Times New Roman" w:eastAsia="Times New Roman" w:hAnsi="Times New Roman" w:cs="Times New Roman"/>
          <w:lang w:eastAsia="ru-RU"/>
        </w:rPr>
        <w:t>Коммуникации и сооружения ЭПУ «Зеленодольскгаз» на данном з.у. отсутствуют. В</w:t>
      </w:r>
      <w:r w:rsidRPr="005D581A">
        <w:rPr>
          <w:rFonts w:ascii="Times New Roman" w:eastAsia="Times New Roman" w:hAnsi="Times New Roman" w:cs="Times New Roman"/>
          <w:lang w:eastAsia="ru-RU"/>
        </w:rPr>
        <w:t xml:space="preserve">озможная точка подключения от подземного газопровода низкого давления </w:t>
      </w:r>
      <w:r w:rsidRPr="005D581A">
        <w:rPr>
          <w:rFonts w:ascii="Times New Roman" w:eastAsia="Times New Roman" w:hAnsi="Times New Roman" w:cs="Times New Roman"/>
          <w:lang w:val="en-US" w:eastAsia="ru-RU"/>
        </w:rPr>
        <w:t>D</w:t>
      </w:r>
      <w:r w:rsidR="002621B4" w:rsidRPr="005D581A">
        <w:rPr>
          <w:rFonts w:ascii="Times New Roman" w:eastAsia="Times New Roman" w:hAnsi="Times New Roman" w:cs="Times New Roman"/>
          <w:lang w:eastAsia="ru-RU"/>
        </w:rPr>
        <w:t>= 110</w:t>
      </w:r>
      <w:r w:rsidRPr="005D581A">
        <w:rPr>
          <w:rFonts w:ascii="Times New Roman" w:eastAsia="Times New Roman" w:hAnsi="Times New Roman" w:cs="Times New Roman"/>
          <w:lang w:eastAsia="ru-RU"/>
        </w:rPr>
        <w:t xml:space="preserve"> мм., ориентировочное расстояние 0,</w:t>
      </w:r>
      <w:r w:rsidR="002621B4" w:rsidRPr="005D581A">
        <w:rPr>
          <w:rFonts w:ascii="Times New Roman" w:eastAsia="Times New Roman" w:hAnsi="Times New Roman" w:cs="Times New Roman"/>
          <w:lang w:eastAsia="ru-RU"/>
        </w:rPr>
        <w:t>01</w:t>
      </w:r>
      <w:r w:rsidRPr="005D581A">
        <w:rPr>
          <w:rFonts w:ascii="Times New Roman" w:eastAsia="Times New Roman" w:hAnsi="Times New Roman" w:cs="Times New Roman"/>
          <w:lang w:eastAsia="ru-RU"/>
        </w:rPr>
        <w:t xml:space="preserve"> км. Ориентировочная стоимост</w:t>
      </w:r>
      <w:r w:rsidR="002621B4" w:rsidRPr="005D581A">
        <w:rPr>
          <w:rFonts w:ascii="Times New Roman" w:eastAsia="Times New Roman" w:hAnsi="Times New Roman" w:cs="Times New Roman"/>
          <w:lang w:eastAsia="ru-RU"/>
        </w:rPr>
        <w:t>ь работ 14</w:t>
      </w:r>
      <w:r w:rsidR="00F10D49" w:rsidRPr="005D581A">
        <w:rPr>
          <w:rFonts w:ascii="Times New Roman" w:eastAsia="Times New Roman" w:hAnsi="Times New Roman" w:cs="Times New Roman"/>
          <w:lang w:eastAsia="ru-RU"/>
        </w:rPr>
        <w:t>,0 ты</w:t>
      </w:r>
      <w:r w:rsidR="006240F3" w:rsidRPr="005D581A">
        <w:rPr>
          <w:rFonts w:ascii="Times New Roman" w:eastAsia="Times New Roman" w:hAnsi="Times New Roman" w:cs="Times New Roman"/>
          <w:lang w:eastAsia="ru-RU"/>
        </w:rPr>
        <w:t>с</w:t>
      </w:r>
      <w:r w:rsidR="00F10D49" w:rsidRPr="005D581A">
        <w:rPr>
          <w:rFonts w:ascii="Times New Roman" w:eastAsia="Times New Roman" w:hAnsi="Times New Roman" w:cs="Times New Roman"/>
          <w:lang w:eastAsia="ru-RU"/>
        </w:rPr>
        <w:t>.руб.</w:t>
      </w:r>
      <w:r w:rsidR="006240F3" w:rsidRPr="005D581A">
        <w:rPr>
          <w:rFonts w:ascii="Times New Roman" w:eastAsia="Times New Roman" w:hAnsi="Times New Roman" w:cs="Times New Roman"/>
          <w:lang w:eastAsia="ru-RU"/>
        </w:rPr>
        <w:t xml:space="preserve"> </w:t>
      </w:r>
      <w:r w:rsidR="007022BA" w:rsidRPr="005D581A">
        <w:rPr>
          <w:rFonts w:ascii="Times New Roman" w:eastAsia="Times New Roman" w:hAnsi="Times New Roman" w:cs="Times New Roman"/>
          <w:lang w:eastAsia="ru-RU"/>
        </w:rPr>
        <w:t>К сетям водоснабжения</w:t>
      </w:r>
      <w:r w:rsidR="007D3988" w:rsidRPr="005D581A">
        <w:rPr>
          <w:rFonts w:ascii="Times New Roman" w:eastAsia="Times New Roman" w:hAnsi="Times New Roman" w:cs="Times New Roman"/>
          <w:lang w:eastAsia="ru-RU"/>
        </w:rPr>
        <w:t xml:space="preserve"> и водоотведения</w:t>
      </w:r>
      <w:r w:rsidR="00770D13" w:rsidRPr="005D581A">
        <w:rPr>
          <w:rFonts w:ascii="Times New Roman" w:eastAsia="Times New Roman" w:hAnsi="Times New Roman" w:cs="Times New Roman"/>
          <w:lang w:eastAsia="ru-RU"/>
        </w:rPr>
        <w:t xml:space="preserve">. </w:t>
      </w:r>
      <w:r w:rsidR="00B80F9F" w:rsidRPr="005D581A">
        <w:rPr>
          <w:rFonts w:ascii="Times New Roman" w:eastAsia="Times New Roman" w:hAnsi="Times New Roman" w:cs="Times New Roman"/>
          <w:lang w:eastAsia="ru-RU"/>
        </w:rPr>
        <w:t xml:space="preserve">В случае </w:t>
      </w:r>
      <w:r w:rsidR="00411CB5" w:rsidRPr="005D581A">
        <w:rPr>
          <w:rFonts w:ascii="Times New Roman" w:eastAsia="Times New Roman" w:hAnsi="Times New Roman" w:cs="Times New Roman"/>
          <w:lang w:eastAsia="ru-RU"/>
        </w:rPr>
        <w:t>попадания</w:t>
      </w:r>
      <w:r w:rsidR="00B80F9F" w:rsidRPr="005D581A">
        <w:rPr>
          <w:rFonts w:ascii="Times New Roman" w:eastAsia="Times New Roman" w:hAnsi="Times New Roman" w:cs="Times New Roman"/>
          <w:lang w:eastAsia="ru-RU"/>
        </w:rPr>
        <w:t xml:space="preserve"> в зону застройки объекта наружных сетей водопровода и канализации выполнить их вынос. </w:t>
      </w:r>
      <w:r w:rsidR="002621B4" w:rsidRPr="005D581A">
        <w:rPr>
          <w:rFonts w:ascii="Times New Roman" w:eastAsia="Times New Roman" w:hAnsi="Times New Roman" w:cs="Times New Roman"/>
          <w:lang w:eastAsia="ru-RU"/>
        </w:rPr>
        <w:t>Т</w:t>
      </w:r>
      <w:r w:rsidR="00E54719" w:rsidRPr="005D581A">
        <w:rPr>
          <w:rFonts w:ascii="Times New Roman" w:eastAsia="Times New Roman" w:hAnsi="Times New Roman" w:cs="Times New Roman"/>
          <w:lang w:eastAsia="ru-RU"/>
        </w:rPr>
        <w:t xml:space="preserve">ехническая возможность на подключение </w:t>
      </w:r>
      <w:r w:rsidR="002621B4" w:rsidRPr="005D581A">
        <w:rPr>
          <w:rFonts w:ascii="Times New Roman" w:eastAsia="Times New Roman" w:hAnsi="Times New Roman" w:cs="Times New Roman"/>
          <w:lang w:eastAsia="ru-RU"/>
        </w:rPr>
        <w:t>объекта к наружным сетям водоснабжения и водоотведения имеется: к водоводу по ул. Сайдашева или Проспект Строителей (водовод к м-ну Гари), к самотечному канализационному коллектору по ул. Сайдашева.</w:t>
      </w:r>
    </w:p>
    <w:p w:rsidR="00F65534" w:rsidRDefault="00F65534" w:rsidP="005A1CF5">
      <w:pPr>
        <w:spacing w:after="0" w:line="240" w:lineRule="auto"/>
        <w:ind w:firstLine="709"/>
        <w:jc w:val="both"/>
        <w:rPr>
          <w:rFonts w:ascii="Times New Roman" w:eastAsia="Times New Roman" w:hAnsi="Times New Roman" w:cs="Times New Roman"/>
          <w:lang w:eastAsia="ru-RU"/>
        </w:rPr>
      </w:pPr>
      <w:r w:rsidRPr="005D581A">
        <w:rPr>
          <w:rFonts w:ascii="Times New Roman" w:eastAsia="Times New Roman" w:hAnsi="Times New Roman" w:cs="Times New Roman"/>
          <w:i/>
          <w:lang w:eastAsia="ru-RU"/>
        </w:rPr>
        <w:t>Максимально и (или) минимально допустимые параметры разрешенного</w:t>
      </w:r>
      <w:r w:rsidR="00171082" w:rsidRPr="005D581A">
        <w:rPr>
          <w:rFonts w:ascii="Times New Roman" w:eastAsia="Times New Roman" w:hAnsi="Times New Roman" w:cs="Times New Roman"/>
          <w:i/>
          <w:lang w:eastAsia="ru-RU"/>
        </w:rPr>
        <w:t xml:space="preserve"> строительства</w:t>
      </w:r>
      <w:r w:rsidRPr="005D581A">
        <w:rPr>
          <w:rFonts w:ascii="Times New Roman" w:eastAsia="Times New Roman" w:hAnsi="Times New Roman" w:cs="Times New Roman"/>
          <w:i/>
          <w:lang w:eastAsia="ru-RU"/>
        </w:rPr>
        <w:t>:</w:t>
      </w:r>
      <w:r w:rsidRPr="005D581A">
        <w:rPr>
          <w:rFonts w:ascii="Times New Roman" w:eastAsia="Times New Roman" w:hAnsi="Times New Roman" w:cs="Times New Roman"/>
          <w:lang w:eastAsia="ru-RU"/>
        </w:rPr>
        <w:t xml:space="preserve"> </w:t>
      </w:r>
      <w:r w:rsidR="00D75D2A" w:rsidRPr="005D581A">
        <w:rPr>
          <w:rFonts w:ascii="Times New Roman" w:eastAsia="Times New Roman" w:hAnsi="Times New Roman" w:cs="Times New Roman"/>
          <w:lang w:eastAsia="ru-RU"/>
        </w:rPr>
        <w:t xml:space="preserve">площадь застройки земельного участка – </w:t>
      </w:r>
      <w:r w:rsidR="002621B4" w:rsidRPr="005D581A">
        <w:rPr>
          <w:rFonts w:ascii="Times New Roman" w:eastAsia="Times New Roman" w:hAnsi="Times New Roman" w:cs="Times New Roman"/>
          <w:lang w:eastAsia="ru-RU"/>
        </w:rPr>
        <w:t>460</w:t>
      </w:r>
      <w:r w:rsidR="00D75D2A" w:rsidRPr="005D581A">
        <w:rPr>
          <w:rFonts w:ascii="Times New Roman" w:eastAsia="Times New Roman" w:hAnsi="Times New Roman" w:cs="Times New Roman"/>
          <w:lang w:eastAsia="ru-RU"/>
        </w:rPr>
        <w:t xml:space="preserve"> кв.м.</w:t>
      </w:r>
      <w:r w:rsidR="006240F3" w:rsidRPr="005D581A">
        <w:rPr>
          <w:rFonts w:ascii="Times New Roman" w:eastAsia="Times New Roman" w:hAnsi="Times New Roman" w:cs="Times New Roman"/>
          <w:lang w:eastAsia="ru-RU"/>
        </w:rPr>
        <w:t>, п</w:t>
      </w:r>
      <w:r w:rsidR="00D75D2A" w:rsidRPr="005D581A">
        <w:rPr>
          <w:rFonts w:ascii="Times New Roman" w:eastAsia="Times New Roman" w:hAnsi="Times New Roman" w:cs="Times New Roman"/>
          <w:lang w:eastAsia="ru-RU"/>
        </w:rPr>
        <w:t>редельное кол-во этажей 3 или предельная высота зданий, сооружений 10 м.</w:t>
      </w:r>
      <w:r w:rsidR="0014440E" w:rsidRPr="005D581A">
        <w:rPr>
          <w:rFonts w:ascii="Times New Roman" w:eastAsia="Times New Roman" w:hAnsi="Times New Roman" w:cs="Times New Roman"/>
          <w:lang w:eastAsia="ru-RU"/>
        </w:rPr>
        <w:t xml:space="preserve">, </w:t>
      </w:r>
      <w:r w:rsidR="002621B4" w:rsidRPr="005D581A">
        <w:rPr>
          <w:rFonts w:ascii="Times New Roman" w:eastAsia="Times New Roman" w:hAnsi="Times New Roman" w:cs="Times New Roman"/>
          <w:lang w:eastAsia="ru-RU"/>
        </w:rPr>
        <w:t xml:space="preserve">максимальный процент застройки – 40,5%, </w:t>
      </w:r>
      <w:r w:rsidR="0014440E" w:rsidRPr="005D581A">
        <w:rPr>
          <w:rFonts w:ascii="Times New Roman" w:eastAsia="Times New Roman" w:hAnsi="Times New Roman" w:cs="Times New Roman"/>
          <w:lang w:eastAsia="ru-RU"/>
        </w:rPr>
        <w:t xml:space="preserve">отступ от передней границы – </w:t>
      </w:r>
      <w:r w:rsidR="00CF436D" w:rsidRPr="005D581A">
        <w:rPr>
          <w:rFonts w:ascii="Times New Roman" w:eastAsia="Times New Roman" w:hAnsi="Times New Roman" w:cs="Times New Roman"/>
          <w:lang w:eastAsia="ru-RU"/>
        </w:rPr>
        <w:t>5</w:t>
      </w:r>
      <w:r w:rsidR="0014440E" w:rsidRPr="005D581A">
        <w:rPr>
          <w:rFonts w:ascii="Times New Roman" w:eastAsia="Times New Roman" w:hAnsi="Times New Roman" w:cs="Times New Roman"/>
          <w:lang w:eastAsia="ru-RU"/>
        </w:rPr>
        <w:t xml:space="preserve">м., от боковых границ – от </w:t>
      </w:r>
      <w:r w:rsidR="00CF436D" w:rsidRPr="005D581A">
        <w:rPr>
          <w:rFonts w:ascii="Times New Roman" w:eastAsia="Times New Roman" w:hAnsi="Times New Roman" w:cs="Times New Roman"/>
          <w:lang w:eastAsia="ru-RU"/>
        </w:rPr>
        <w:t>1 до 3 м., от задней границы – 3</w:t>
      </w:r>
      <w:r w:rsidR="0014440E" w:rsidRPr="005D581A">
        <w:rPr>
          <w:rFonts w:ascii="Times New Roman" w:eastAsia="Times New Roman" w:hAnsi="Times New Roman" w:cs="Times New Roman"/>
          <w:lang w:eastAsia="ru-RU"/>
        </w:rPr>
        <w:t>м.</w:t>
      </w:r>
    </w:p>
    <w:p w:rsidR="0024339D" w:rsidRPr="005D581A" w:rsidRDefault="0024339D" w:rsidP="005A1CF5">
      <w:pPr>
        <w:spacing w:after="0" w:line="240" w:lineRule="auto"/>
        <w:ind w:firstLine="709"/>
        <w:jc w:val="both"/>
        <w:rPr>
          <w:rFonts w:ascii="Times New Roman" w:eastAsia="Times New Roman" w:hAnsi="Times New Roman" w:cs="Times New Roman"/>
          <w:lang w:eastAsia="ru-RU"/>
        </w:rPr>
      </w:pPr>
    </w:p>
    <w:p w:rsidR="006E518B" w:rsidRPr="005D581A" w:rsidRDefault="006E518B" w:rsidP="0034520D">
      <w:pPr>
        <w:spacing w:after="0" w:line="240" w:lineRule="auto"/>
        <w:ind w:firstLine="709"/>
        <w:jc w:val="both"/>
        <w:rPr>
          <w:rFonts w:ascii="Times New Roman" w:eastAsia="Times New Roman" w:hAnsi="Times New Roman" w:cs="Times New Roman"/>
          <w:lang w:eastAsia="ru-RU"/>
        </w:rPr>
      </w:pPr>
      <w:r w:rsidRPr="005D581A">
        <w:rPr>
          <w:rFonts w:ascii="Times New Roman" w:eastAsia="Times New Roman" w:hAnsi="Times New Roman" w:cs="Times New Roman"/>
          <w:b/>
          <w:lang w:eastAsia="ru-RU"/>
        </w:rPr>
        <w:t>Лот №2</w:t>
      </w:r>
      <w:r w:rsidRPr="005D581A">
        <w:rPr>
          <w:rFonts w:ascii="Times New Roman" w:eastAsia="Times New Roman" w:hAnsi="Times New Roman" w:cs="Times New Roman"/>
          <w:lang w:eastAsia="ru-RU"/>
        </w:rPr>
        <w:t xml:space="preserve">: </w:t>
      </w:r>
      <w:r w:rsidR="0034520D" w:rsidRPr="005D581A">
        <w:rPr>
          <w:rFonts w:ascii="Times New Roman" w:eastAsia="Times New Roman" w:hAnsi="Times New Roman" w:cs="Times New Roman"/>
          <w:lang w:eastAsia="ru-RU"/>
        </w:rPr>
        <w:t>Земельный участок с кадастровым номером 16:20:010116:300, площадью 717 кв.м., расположенный по адресу: Республика Татарстан, Зеленодольский муниципальный район, пгт Васильево, ул. Лесная, категория – земли населённых пунктов, разрешенное использование – индивидуальное жилищное строительство. Вид права – аренда на 20 лет. Начальная цена (годовая арендная плата) – 358 500 руб. Размер задатка – 179 250 руб.</w:t>
      </w:r>
    </w:p>
    <w:p w:rsidR="00411CB5" w:rsidRPr="005D581A" w:rsidRDefault="00844365" w:rsidP="00844365">
      <w:pPr>
        <w:spacing w:after="0" w:line="240" w:lineRule="auto"/>
        <w:ind w:firstLine="709"/>
        <w:jc w:val="both"/>
        <w:rPr>
          <w:rFonts w:ascii="Times New Roman" w:eastAsia="Times New Roman" w:hAnsi="Times New Roman" w:cs="Times New Roman"/>
          <w:lang w:eastAsia="ru-RU"/>
        </w:rPr>
      </w:pPr>
      <w:r w:rsidRPr="005D581A">
        <w:rPr>
          <w:rFonts w:ascii="Times New Roman" w:eastAsia="Times New Roman" w:hAnsi="Times New Roman" w:cs="Times New Roman"/>
          <w:i/>
          <w:lang w:eastAsia="ru-RU"/>
        </w:rPr>
        <w:t>Сведения о технических условиях подключения (технологического присоединения) объекта капитального строительства к сетям инженерно-технического обеспечения:</w:t>
      </w:r>
      <w:r w:rsidRPr="005D581A">
        <w:rPr>
          <w:rFonts w:ascii="Times New Roman" w:eastAsia="Times New Roman" w:hAnsi="Times New Roman" w:cs="Times New Roman"/>
          <w:lang w:eastAsia="ru-RU"/>
        </w:rPr>
        <w:t xml:space="preserve"> К сетям газоснабжения. Коммуникации и сооружения ЭПУ «Зеленодольскгаз» на данном з.у. отсутствуют. Возможная точка подключения от надземного газопровода низкого давления </w:t>
      </w:r>
      <w:r w:rsidRPr="005D581A">
        <w:rPr>
          <w:rFonts w:ascii="Times New Roman" w:eastAsia="Times New Roman" w:hAnsi="Times New Roman" w:cs="Times New Roman"/>
          <w:lang w:val="en-US" w:eastAsia="ru-RU"/>
        </w:rPr>
        <w:t>D</w:t>
      </w:r>
      <w:r w:rsidRPr="005D581A">
        <w:rPr>
          <w:rFonts w:ascii="Times New Roman" w:eastAsia="Times New Roman" w:hAnsi="Times New Roman" w:cs="Times New Roman"/>
          <w:lang w:eastAsia="ru-RU"/>
        </w:rPr>
        <w:t>= 76 мм., ориентировочное расстояние 0,04 км. Ориентировочная стоимость работ</w:t>
      </w:r>
      <w:r w:rsidR="00B72CF2" w:rsidRPr="005D581A">
        <w:rPr>
          <w:rFonts w:ascii="Times New Roman" w:eastAsia="Times New Roman" w:hAnsi="Times New Roman" w:cs="Times New Roman"/>
          <w:lang w:eastAsia="ru-RU"/>
        </w:rPr>
        <w:t xml:space="preserve"> </w:t>
      </w:r>
      <w:r w:rsidRPr="005D581A">
        <w:rPr>
          <w:rFonts w:ascii="Times New Roman" w:eastAsia="Times New Roman" w:hAnsi="Times New Roman" w:cs="Times New Roman"/>
          <w:lang w:eastAsia="ru-RU"/>
        </w:rPr>
        <w:t xml:space="preserve">41,0 тыс.руб. К сетям водоснабжения. </w:t>
      </w:r>
      <w:r w:rsidR="00411CB5" w:rsidRPr="005D581A">
        <w:rPr>
          <w:rFonts w:ascii="Times New Roman" w:eastAsia="Times New Roman" w:hAnsi="Times New Roman" w:cs="Times New Roman"/>
          <w:lang w:eastAsia="ru-RU"/>
        </w:rPr>
        <w:t xml:space="preserve">В случае попадания в зону застройки объекта наружных сетей водопровода и канализации выполнить их вынос. </w:t>
      </w:r>
      <w:r w:rsidRPr="005D581A">
        <w:rPr>
          <w:rFonts w:ascii="Times New Roman" w:eastAsia="Times New Roman" w:hAnsi="Times New Roman" w:cs="Times New Roman"/>
          <w:lang w:eastAsia="ru-RU"/>
        </w:rPr>
        <w:t xml:space="preserve">Для подключения объекта к наружным сетям водоснабжения </w:t>
      </w:r>
      <w:r w:rsidR="000E2265" w:rsidRPr="005D581A">
        <w:rPr>
          <w:rFonts w:ascii="Times New Roman" w:eastAsia="Times New Roman" w:hAnsi="Times New Roman" w:cs="Times New Roman"/>
          <w:lang w:eastAsia="ru-RU"/>
        </w:rPr>
        <w:t>техническая возможность имеется: к водоводу от Васильевского водозабора д. 300 мм или с письменного разрешения балансодержателя к водоводу по ул. Лесная.</w:t>
      </w:r>
    </w:p>
    <w:p w:rsidR="00844365" w:rsidRPr="005D581A" w:rsidRDefault="00844365" w:rsidP="00844365">
      <w:pPr>
        <w:spacing w:after="0" w:line="240" w:lineRule="auto"/>
        <w:ind w:firstLine="709"/>
        <w:jc w:val="both"/>
        <w:rPr>
          <w:rFonts w:ascii="Times New Roman" w:eastAsia="Times New Roman" w:hAnsi="Times New Roman" w:cs="Times New Roman"/>
          <w:lang w:eastAsia="ru-RU"/>
        </w:rPr>
      </w:pPr>
      <w:r w:rsidRPr="005D581A">
        <w:rPr>
          <w:rFonts w:ascii="Times New Roman" w:eastAsia="Times New Roman" w:hAnsi="Times New Roman" w:cs="Times New Roman"/>
          <w:i/>
          <w:lang w:eastAsia="ru-RU"/>
        </w:rPr>
        <w:t>Максимально и (или) минимально допустимые параметры разрешенного строительства:</w:t>
      </w:r>
      <w:r w:rsidRPr="005D581A">
        <w:rPr>
          <w:rFonts w:ascii="Times New Roman" w:eastAsia="Times New Roman" w:hAnsi="Times New Roman" w:cs="Times New Roman"/>
          <w:lang w:eastAsia="ru-RU"/>
        </w:rPr>
        <w:t xml:space="preserve"> площадь застройки земельного участка – 382,1 кв.м., предельное кол-во этажей 3 или предельная высота зданий, сооружений 10 м., максимальный процент застройки – 40,5%, </w:t>
      </w:r>
      <w:r w:rsidR="00A81EF1" w:rsidRPr="005D581A">
        <w:rPr>
          <w:rFonts w:ascii="Times New Roman" w:eastAsia="Times New Roman" w:hAnsi="Times New Roman" w:cs="Times New Roman"/>
          <w:lang w:eastAsia="ru-RU"/>
        </w:rPr>
        <w:t>отступ от передней</w:t>
      </w:r>
      <w:r w:rsidR="00411CB5" w:rsidRPr="005D581A">
        <w:rPr>
          <w:rFonts w:ascii="Times New Roman" w:eastAsia="Times New Roman" w:hAnsi="Times New Roman" w:cs="Times New Roman"/>
          <w:lang w:eastAsia="ru-RU"/>
        </w:rPr>
        <w:t xml:space="preserve"> и задних</w:t>
      </w:r>
      <w:r w:rsidR="00A81EF1" w:rsidRPr="005D581A">
        <w:rPr>
          <w:rFonts w:ascii="Times New Roman" w:eastAsia="Times New Roman" w:hAnsi="Times New Roman" w:cs="Times New Roman"/>
          <w:lang w:eastAsia="ru-RU"/>
        </w:rPr>
        <w:t xml:space="preserve"> границ – </w:t>
      </w:r>
      <w:r w:rsidR="00142A34" w:rsidRPr="005D581A">
        <w:rPr>
          <w:rFonts w:ascii="Times New Roman" w:eastAsia="Times New Roman" w:hAnsi="Times New Roman" w:cs="Times New Roman"/>
          <w:lang w:eastAsia="ru-RU"/>
        </w:rPr>
        <w:t xml:space="preserve">от 1 до </w:t>
      </w:r>
      <w:r w:rsidR="00A81EF1" w:rsidRPr="005D581A">
        <w:rPr>
          <w:rFonts w:ascii="Times New Roman" w:eastAsia="Times New Roman" w:hAnsi="Times New Roman" w:cs="Times New Roman"/>
          <w:lang w:eastAsia="ru-RU"/>
        </w:rPr>
        <w:t>5</w:t>
      </w:r>
      <w:r w:rsidRPr="005D581A">
        <w:rPr>
          <w:rFonts w:ascii="Times New Roman" w:eastAsia="Times New Roman" w:hAnsi="Times New Roman" w:cs="Times New Roman"/>
          <w:lang w:eastAsia="ru-RU"/>
        </w:rPr>
        <w:t xml:space="preserve">м., от боковых </w:t>
      </w:r>
      <w:r w:rsidR="00142A34" w:rsidRPr="005D581A">
        <w:rPr>
          <w:rFonts w:ascii="Times New Roman" w:eastAsia="Times New Roman" w:hAnsi="Times New Roman" w:cs="Times New Roman"/>
          <w:lang w:eastAsia="ru-RU"/>
        </w:rPr>
        <w:t>границ – от 1 до 3 м.</w:t>
      </w:r>
    </w:p>
    <w:p w:rsidR="00844365" w:rsidRPr="005D581A" w:rsidRDefault="00844365" w:rsidP="0034520D">
      <w:pPr>
        <w:spacing w:after="0" w:line="240" w:lineRule="auto"/>
        <w:ind w:firstLine="709"/>
        <w:jc w:val="both"/>
        <w:rPr>
          <w:rFonts w:ascii="Times New Roman" w:eastAsia="Times New Roman" w:hAnsi="Times New Roman" w:cs="Times New Roman"/>
          <w:lang w:eastAsia="ru-RU"/>
        </w:rPr>
      </w:pPr>
    </w:p>
    <w:p w:rsidR="007022BA" w:rsidRPr="005D581A" w:rsidRDefault="007022BA" w:rsidP="0034520D">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5D581A">
        <w:rPr>
          <w:rFonts w:ascii="Times New Roman" w:eastAsia="Times New Roman" w:hAnsi="Times New Roman" w:cs="Times New Roman"/>
          <w:b/>
          <w:lang w:eastAsia="ru-RU"/>
        </w:rPr>
        <w:t>Лот №3</w:t>
      </w:r>
      <w:r w:rsidRPr="005D581A">
        <w:rPr>
          <w:rFonts w:ascii="Times New Roman" w:eastAsia="Times New Roman" w:hAnsi="Times New Roman" w:cs="Times New Roman"/>
          <w:lang w:eastAsia="ru-RU"/>
        </w:rPr>
        <w:t xml:space="preserve">: </w:t>
      </w:r>
      <w:r w:rsidR="0034520D" w:rsidRPr="005D581A">
        <w:rPr>
          <w:rFonts w:ascii="Times New Roman" w:eastAsia="Times New Roman" w:hAnsi="Times New Roman" w:cs="Times New Roman"/>
          <w:lang w:eastAsia="ru-RU"/>
        </w:rPr>
        <w:t>Земельный участок с кадастровым номером 16:20:020130:639, площадью 618 кв.м., расположенный по адресу: Республика Татарстан, Зеленодольский муниципальный район, МО "пгт Нижние Вязовые", пгт Нижние Вязовые, ул. Кузнечная, категория – земли населённых пунктов, разрешенное использование – индивидуальный жилой дом с приусадебным земельным участком. Вид права – аренда на 20 лет. Начальная цена (годовая арендная плата) – 54 800 руб. Размер задатка – 27 400 руб.</w:t>
      </w:r>
    </w:p>
    <w:p w:rsidR="00727847" w:rsidRPr="005D581A" w:rsidRDefault="000E2265" w:rsidP="000E2265">
      <w:pPr>
        <w:spacing w:after="0" w:line="240" w:lineRule="auto"/>
        <w:ind w:firstLine="709"/>
        <w:jc w:val="both"/>
        <w:rPr>
          <w:rFonts w:ascii="Times New Roman" w:eastAsia="Times New Roman" w:hAnsi="Times New Roman" w:cs="Times New Roman"/>
          <w:lang w:eastAsia="ru-RU"/>
        </w:rPr>
      </w:pPr>
      <w:r w:rsidRPr="005D581A">
        <w:rPr>
          <w:rFonts w:ascii="Times New Roman" w:eastAsia="Times New Roman" w:hAnsi="Times New Roman" w:cs="Times New Roman"/>
          <w:i/>
          <w:lang w:eastAsia="ru-RU"/>
        </w:rPr>
        <w:t>Сведения о технических условиях подключения (технологического присоединения) объекта капитального строительства к сетям инженерно-технического обеспечения:</w:t>
      </w:r>
      <w:r w:rsidRPr="005D581A">
        <w:rPr>
          <w:rFonts w:ascii="Times New Roman" w:eastAsia="Times New Roman" w:hAnsi="Times New Roman" w:cs="Times New Roman"/>
          <w:lang w:eastAsia="ru-RU"/>
        </w:rPr>
        <w:t xml:space="preserve"> К сетям газоснабжения. Коммуникации и сооружения ЭПУ «Зеленодольскгаз» на данном з.у. отсутствуют. Возможная точка подключения от подземного газопровода низкого давления </w:t>
      </w:r>
      <w:r w:rsidRPr="005D581A">
        <w:rPr>
          <w:rFonts w:ascii="Times New Roman" w:eastAsia="Times New Roman" w:hAnsi="Times New Roman" w:cs="Times New Roman"/>
          <w:lang w:val="en-US" w:eastAsia="ru-RU"/>
        </w:rPr>
        <w:t>D</w:t>
      </w:r>
      <w:r w:rsidRPr="005D581A">
        <w:rPr>
          <w:rFonts w:ascii="Times New Roman" w:eastAsia="Times New Roman" w:hAnsi="Times New Roman" w:cs="Times New Roman"/>
          <w:lang w:eastAsia="ru-RU"/>
        </w:rPr>
        <w:t xml:space="preserve">= 160 мм., ориентировочное расстояние 0,03 км. Ориентировочная стоимость работ 23,0 тыс.руб. К сетям водоснабжения. Для подключения объекта к центральному водопроводу техническая возможность имеется: к существующему </w:t>
      </w:r>
      <w:r w:rsidR="000E10AE" w:rsidRPr="005D581A">
        <w:rPr>
          <w:rFonts w:ascii="Times New Roman" w:eastAsia="Times New Roman" w:hAnsi="Times New Roman" w:cs="Times New Roman"/>
          <w:lang w:eastAsia="ru-RU"/>
        </w:rPr>
        <w:t>водопроводу около д. №3 мкр. Садовый птг. Нижние Вязовые ЗМР РТ. Диаметр существующей линии водопровода в месте подключения ДУ 110 мм, материал п/э. Гарантируемый напор в сети существующего водопровода в точке подключения 2,0 кгс/см.кв. Отметка верха труб существующего водопровода</w:t>
      </w:r>
      <w:r w:rsidR="00756AB7" w:rsidRPr="005D581A">
        <w:rPr>
          <w:rFonts w:ascii="Times New Roman" w:eastAsia="Times New Roman" w:hAnsi="Times New Roman" w:cs="Times New Roman"/>
          <w:lang w:eastAsia="ru-RU"/>
        </w:rPr>
        <w:t xml:space="preserve"> в точке подключения 18500 мм. </w:t>
      </w:r>
      <w:r w:rsidR="00756AB7" w:rsidRPr="005D581A">
        <w:rPr>
          <w:rFonts w:ascii="Times New Roman" w:eastAsia="Times New Roman" w:hAnsi="Times New Roman" w:cs="Times New Roman"/>
          <w:lang w:eastAsia="ru-RU"/>
        </w:rPr>
        <w:lastRenderedPageBreak/>
        <w:t>С</w:t>
      </w:r>
      <w:r w:rsidR="000E10AE" w:rsidRPr="005D581A">
        <w:rPr>
          <w:rFonts w:ascii="Times New Roman" w:eastAsia="Times New Roman" w:hAnsi="Times New Roman" w:cs="Times New Roman"/>
          <w:lang w:eastAsia="ru-RU"/>
        </w:rPr>
        <w:t>истема водоснабжения – кольцевая. В проектируемом участке предусмотреть установку коммерческого узла учета воды.</w:t>
      </w:r>
    </w:p>
    <w:p w:rsidR="000E2265" w:rsidRPr="005D581A" w:rsidRDefault="000E2265" w:rsidP="000E2265">
      <w:pPr>
        <w:spacing w:after="0" w:line="240" w:lineRule="auto"/>
        <w:ind w:firstLine="709"/>
        <w:jc w:val="both"/>
        <w:rPr>
          <w:rFonts w:ascii="Times New Roman" w:eastAsia="Times New Roman" w:hAnsi="Times New Roman" w:cs="Times New Roman"/>
          <w:lang w:eastAsia="ru-RU"/>
        </w:rPr>
      </w:pPr>
      <w:r w:rsidRPr="005D581A">
        <w:rPr>
          <w:rFonts w:ascii="Times New Roman" w:eastAsia="Times New Roman" w:hAnsi="Times New Roman" w:cs="Times New Roman"/>
          <w:i/>
          <w:lang w:eastAsia="ru-RU"/>
        </w:rPr>
        <w:t>Максимально и (или) минимально допустимые параметры разрешенного строительства:</w:t>
      </w:r>
      <w:r w:rsidRPr="005D581A">
        <w:rPr>
          <w:rFonts w:ascii="Times New Roman" w:eastAsia="Times New Roman" w:hAnsi="Times New Roman" w:cs="Times New Roman"/>
          <w:lang w:eastAsia="ru-RU"/>
        </w:rPr>
        <w:t xml:space="preserve"> площадь застройки земельного участка – 353 кв.м., предельное кол-во этажей 3 или предельная высота зданий, сооружений 10 м, отступ от передней </w:t>
      </w:r>
      <w:r w:rsidR="000B0419" w:rsidRPr="005D581A">
        <w:rPr>
          <w:rFonts w:ascii="Times New Roman" w:eastAsia="Times New Roman" w:hAnsi="Times New Roman" w:cs="Times New Roman"/>
          <w:lang w:eastAsia="ru-RU"/>
        </w:rPr>
        <w:t xml:space="preserve">и задних </w:t>
      </w:r>
      <w:r w:rsidRPr="005D581A">
        <w:rPr>
          <w:rFonts w:ascii="Times New Roman" w:eastAsia="Times New Roman" w:hAnsi="Times New Roman" w:cs="Times New Roman"/>
          <w:lang w:eastAsia="ru-RU"/>
        </w:rPr>
        <w:t xml:space="preserve">границ – </w:t>
      </w:r>
      <w:r w:rsidR="000B0419" w:rsidRPr="005D581A">
        <w:rPr>
          <w:rFonts w:ascii="Times New Roman" w:eastAsia="Times New Roman" w:hAnsi="Times New Roman" w:cs="Times New Roman"/>
          <w:lang w:eastAsia="ru-RU"/>
        </w:rPr>
        <w:t>от 1 до 3 м</w:t>
      </w:r>
      <w:r w:rsidRPr="005D581A">
        <w:rPr>
          <w:rFonts w:ascii="Times New Roman" w:eastAsia="Times New Roman" w:hAnsi="Times New Roman" w:cs="Times New Roman"/>
          <w:lang w:eastAsia="ru-RU"/>
        </w:rPr>
        <w:t xml:space="preserve">., от боковых границ – от 1 до 3 м. </w:t>
      </w:r>
      <w:r w:rsidR="004744CF" w:rsidRPr="005D581A">
        <w:rPr>
          <w:rFonts w:ascii="Times New Roman" w:eastAsia="Times New Roman" w:hAnsi="Times New Roman" w:cs="Times New Roman"/>
          <w:lang w:eastAsia="ru-RU"/>
        </w:rPr>
        <w:t>Иные показатели: к</w:t>
      </w:r>
      <w:r w:rsidR="0090314F" w:rsidRPr="005D581A">
        <w:rPr>
          <w:rFonts w:ascii="Times New Roman" w:eastAsia="Times New Roman" w:hAnsi="Times New Roman" w:cs="Times New Roman"/>
          <w:lang w:eastAsia="ru-RU"/>
        </w:rPr>
        <w:t>оэффициент застройки усадебного типа – 0,</w:t>
      </w:r>
      <w:r w:rsidR="004744CF" w:rsidRPr="005D581A">
        <w:rPr>
          <w:rFonts w:ascii="Times New Roman" w:eastAsia="Times New Roman" w:hAnsi="Times New Roman" w:cs="Times New Roman"/>
          <w:lang w:eastAsia="ru-RU"/>
        </w:rPr>
        <w:t>2, к</w:t>
      </w:r>
      <w:r w:rsidR="0090314F" w:rsidRPr="005D581A">
        <w:rPr>
          <w:rFonts w:ascii="Times New Roman" w:eastAsia="Times New Roman" w:hAnsi="Times New Roman" w:cs="Times New Roman"/>
          <w:lang w:eastAsia="ru-RU"/>
        </w:rPr>
        <w:t>оэффициент застройки блокированными домами – 0,3.</w:t>
      </w:r>
    </w:p>
    <w:p w:rsidR="000E2265" w:rsidRPr="005D581A" w:rsidRDefault="000E2265" w:rsidP="0034520D">
      <w:pPr>
        <w:autoSpaceDE w:val="0"/>
        <w:autoSpaceDN w:val="0"/>
        <w:adjustRightInd w:val="0"/>
        <w:spacing w:after="0" w:line="240" w:lineRule="auto"/>
        <w:ind w:firstLine="709"/>
        <w:jc w:val="both"/>
        <w:rPr>
          <w:rFonts w:ascii="Times New Roman" w:eastAsia="Times New Roman" w:hAnsi="Times New Roman" w:cs="Times New Roman"/>
          <w:lang w:eastAsia="ru-RU"/>
        </w:rPr>
      </w:pPr>
    </w:p>
    <w:p w:rsidR="00CF2319" w:rsidRPr="005D581A" w:rsidRDefault="00E013CC" w:rsidP="00CD15FF">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5D581A">
        <w:rPr>
          <w:rFonts w:ascii="Times New Roman" w:eastAsia="Times New Roman" w:hAnsi="Times New Roman" w:cs="Times New Roman"/>
          <w:b/>
          <w:lang w:eastAsia="ru-RU"/>
        </w:rPr>
        <w:t>Лот №4</w:t>
      </w:r>
      <w:r w:rsidRPr="005D581A">
        <w:rPr>
          <w:rFonts w:ascii="Times New Roman" w:eastAsia="Times New Roman" w:hAnsi="Times New Roman" w:cs="Times New Roman"/>
          <w:lang w:eastAsia="ru-RU"/>
        </w:rPr>
        <w:t xml:space="preserve">: </w:t>
      </w:r>
      <w:r w:rsidR="00CD15FF" w:rsidRPr="005D581A">
        <w:rPr>
          <w:rFonts w:ascii="Times New Roman" w:eastAsia="Times New Roman" w:hAnsi="Times New Roman" w:cs="Times New Roman"/>
          <w:lang w:eastAsia="ru-RU"/>
        </w:rPr>
        <w:t>Земельный участок с кадастровым номером 16:20:080803:1743, площадью 787 кв.м., расположенный по адресу: Республика Татарстан, Зеленодольский муниципальный район, Осиновское сельское поселение, с Осиново, ул. 1-Полевая, участок 31, категория – земли населённых пунктов, разрешенное использование – индивидуальный жилой дом с приусадебным земельным участком. Вид права – аренда на 20 лет. Начальная цена (годовая арендная плата) – 425 950 руб. Размер задатка – 212 975 руб.</w:t>
      </w:r>
    </w:p>
    <w:p w:rsidR="00727847" w:rsidRPr="005D581A" w:rsidRDefault="000E10AE" w:rsidP="000E10AE">
      <w:pPr>
        <w:spacing w:after="0" w:line="240" w:lineRule="auto"/>
        <w:ind w:firstLine="709"/>
        <w:jc w:val="both"/>
        <w:rPr>
          <w:rFonts w:ascii="Times New Roman" w:eastAsia="Times New Roman" w:hAnsi="Times New Roman" w:cs="Times New Roman"/>
          <w:lang w:eastAsia="ru-RU"/>
        </w:rPr>
      </w:pPr>
      <w:r w:rsidRPr="005D581A">
        <w:rPr>
          <w:rFonts w:ascii="Times New Roman" w:eastAsia="Times New Roman" w:hAnsi="Times New Roman" w:cs="Times New Roman"/>
          <w:i/>
          <w:lang w:eastAsia="ru-RU"/>
        </w:rPr>
        <w:t>Сведения о технических условиях подключения (технологического присоединения) объекта капитального строительства к сетям инженерно-технического обеспечения:</w:t>
      </w:r>
      <w:r w:rsidRPr="005D581A">
        <w:rPr>
          <w:rFonts w:ascii="Times New Roman" w:eastAsia="Times New Roman" w:hAnsi="Times New Roman" w:cs="Times New Roman"/>
          <w:lang w:eastAsia="ru-RU"/>
        </w:rPr>
        <w:t xml:space="preserve"> К сетям газоснабжения. Коммуникации и сооружения ЭПУ «Зеленодольскгаз» на данном з.у. отсутствуют. Возможная точка подключения от подземного газопровода низкого давления </w:t>
      </w:r>
      <w:r w:rsidRPr="005D581A">
        <w:rPr>
          <w:rFonts w:ascii="Times New Roman" w:eastAsia="Times New Roman" w:hAnsi="Times New Roman" w:cs="Times New Roman"/>
          <w:lang w:val="en-US" w:eastAsia="ru-RU"/>
        </w:rPr>
        <w:t>D</w:t>
      </w:r>
      <w:r w:rsidRPr="005D581A">
        <w:rPr>
          <w:rFonts w:ascii="Times New Roman" w:eastAsia="Times New Roman" w:hAnsi="Times New Roman" w:cs="Times New Roman"/>
          <w:lang w:eastAsia="ru-RU"/>
        </w:rPr>
        <w:t>= 1</w:t>
      </w:r>
      <w:r w:rsidR="006F44A7" w:rsidRPr="005D581A">
        <w:rPr>
          <w:rFonts w:ascii="Times New Roman" w:eastAsia="Times New Roman" w:hAnsi="Times New Roman" w:cs="Times New Roman"/>
          <w:lang w:eastAsia="ru-RU"/>
        </w:rPr>
        <w:t>1</w:t>
      </w:r>
      <w:r w:rsidRPr="005D581A">
        <w:rPr>
          <w:rFonts w:ascii="Times New Roman" w:eastAsia="Times New Roman" w:hAnsi="Times New Roman" w:cs="Times New Roman"/>
          <w:lang w:eastAsia="ru-RU"/>
        </w:rPr>
        <w:t>0 мм., ориентировочное расстояние 0,</w:t>
      </w:r>
      <w:r w:rsidR="006F44A7" w:rsidRPr="005D581A">
        <w:rPr>
          <w:rFonts w:ascii="Times New Roman" w:eastAsia="Times New Roman" w:hAnsi="Times New Roman" w:cs="Times New Roman"/>
          <w:lang w:eastAsia="ru-RU"/>
        </w:rPr>
        <w:t>30</w:t>
      </w:r>
      <w:r w:rsidRPr="005D581A">
        <w:rPr>
          <w:rFonts w:ascii="Times New Roman" w:eastAsia="Times New Roman" w:hAnsi="Times New Roman" w:cs="Times New Roman"/>
          <w:lang w:eastAsia="ru-RU"/>
        </w:rPr>
        <w:t xml:space="preserve"> км. Ориентировочная стоимост</w:t>
      </w:r>
      <w:r w:rsidR="006F44A7" w:rsidRPr="005D581A">
        <w:rPr>
          <w:rFonts w:ascii="Times New Roman" w:eastAsia="Times New Roman" w:hAnsi="Times New Roman" w:cs="Times New Roman"/>
          <w:lang w:eastAsia="ru-RU"/>
        </w:rPr>
        <w:t>ь работ 89</w:t>
      </w:r>
      <w:r w:rsidRPr="005D581A">
        <w:rPr>
          <w:rFonts w:ascii="Times New Roman" w:eastAsia="Times New Roman" w:hAnsi="Times New Roman" w:cs="Times New Roman"/>
          <w:lang w:eastAsia="ru-RU"/>
        </w:rPr>
        <w:t xml:space="preserve">,0 тыс.руб. К сетям водоснабжения. </w:t>
      </w:r>
      <w:r w:rsidR="006F44A7" w:rsidRPr="005D581A">
        <w:rPr>
          <w:rFonts w:ascii="Times New Roman" w:eastAsia="Times New Roman" w:hAnsi="Times New Roman" w:cs="Times New Roman"/>
          <w:lang w:eastAsia="ru-RU"/>
        </w:rPr>
        <w:t>Для хозяйственно-питьевого водоснабжения необходима установка водозаборной скважины. Материал проектируемых по ул. Озерная (с. Осиново) сетей водопровода – полиэтилен. Диаметр водопроводной трубы принять согласно расчету. Вводы в дома не предусматриваются. Подключение будет производиться при монтаже водопровода за счет средств домовладельцев.</w:t>
      </w:r>
    </w:p>
    <w:p w:rsidR="000E10AE" w:rsidRPr="005D581A" w:rsidRDefault="000E10AE" w:rsidP="000E10AE">
      <w:pPr>
        <w:spacing w:after="0" w:line="240" w:lineRule="auto"/>
        <w:ind w:firstLine="709"/>
        <w:jc w:val="both"/>
        <w:rPr>
          <w:rFonts w:ascii="Times New Roman" w:eastAsia="Times New Roman" w:hAnsi="Times New Roman" w:cs="Times New Roman"/>
          <w:lang w:eastAsia="ru-RU"/>
        </w:rPr>
      </w:pPr>
      <w:r w:rsidRPr="005D581A">
        <w:rPr>
          <w:rFonts w:ascii="Times New Roman" w:eastAsia="Times New Roman" w:hAnsi="Times New Roman" w:cs="Times New Roman"/>
          <w:i/>
          <w:lang w:eastAsia="ru-RU"/>
        </w:rPr>
        <w:t>Максимально и (или) минимально допустимые параметры разрешенного строительства</w:t>
      </w:r>
      <w:r w:rsidRPr="005D581A">
        <w:rPr>
          <w:rFonts w:ascii="Times New Roman" w:eastAsia="Times New Roman" w:hAnsi="Times New Roman" w:cs="Times New Roman"/>
          <w:lang w:eastAsia="ru-RU"/>
        </w:rPr>
        <w:t>, предельное кол-во этажей 3, от</w:t>
      </w:r>
      <w:r w:rsidR="006917C8" w:rsidRPr="005D581A">
        <w:rPr>
          <w:rFonts w:ascii="Times New Roman" w:eastAsia="Times New Roman" w:hAnsi="Times New Roman" w:cs="Times New Roman"/>
          <w:lang w:eastAsia="ru-RU"/>
        </w:rPr>
        <w:t>ступ от передней границы – 5</w:t>
      </w:r>
      <w:r w:rsidRPr="005D581A">
        <w:rPr>
          <w:rFonts w:ascii="Times New Roman" w:eastAsia="Times New Roman" w:hAnsi="Times New Roman" w:cs="Times New Roman"/>
          <w:lang w:eastAsia="ru-RU"/>
        </w:rPr>
        <w:t xml:space="preserve">м., от боковых </w:t>
      </w:r>
      <w:r w:rsidR="006917C8" w:rsidRPr="005D581A">
        <w:rPr>
          <w:rFonts w:ascii="Times New Roman" w:eastAsia="Times New Roman" w:hAnsi="Times New Roman" w:cs="Times New Roman"/>
          <w:lang w:eastAsia="ru-RU"/>
        </w:rPr>
        <w:t xml:space="preserve">и задних </w:t>
      </w:r>
      <w:r w:rsidRPr="005D581A">
        <w:rPr>
          <w:rFonts w:ascii="Times New Roman" w:eastAsia="Times New Roman" w:hAnsi="Times New Roman" w:cs="Times New Roman"/>
          <w:lang w:eastAsia="ru-RU"/>
        </w:rPr>
        <w:t>границ</w:t>
      </w:r>
      <w:r w:rsidR="006917C8" w:rsidRPr="005D581A">
        <w:rPr>
          <w:rFonts w:ascii="Times New Roman" w:eastAsia="Times New Roman" w:hAnsi="Times New Roman" w:cs="Times New Roman"/>
          <w:lang w:eastAsia="ru-RU"/>
        </w:rPr>
        <w:t xml:space="preserve"> – от 1 до 3 м.</w:t>
      </w:r>
    </w:p>
    <w:p w:rsidR="000E10AE" w:rsidRPr="005D581A" w:rsidRDefault="000E10AE" w:rsidP="00CD15FF">
      <w:pPr>
        <w:autoSpaceDE w:val="0"/>
        <w:autoSpaceDN w:val="0"/>
        <w:adjustRightInd w:val="0"/>
        <w:spacing w:after="0" w:line="240" w:lineRule="auto"/>
        <w:ind w:firstLine="709"/>
        <w:jc w:val="both"/>
        <w:rPr>
          <w:rFonts w:ascii="Times New Roman" w:eastAsia="Times New Roman" w:hAnsi="Times New Roman" w:cs="Times New Roman"/>
          <w:lang w:eastAsia="ru-RU"/>
        </w:rPr>
      </w:pPr>
    </w:p>
    <w:p w:rsidR="00F10D49" w:rsidRPr="005D581A" w:rsidRDefault="00F10D49" w:rsidP="00CD15FF">
      <w:pPr>
        <w:spacing w:after="0" w:line="240" w:lineRule="auto"/>
        <w:ind w:firstLine="709"/>
        <w:jc w:val="both"/>
        <w:rPr>
          <w:rFonts w:ascii="Times New Roman" w:eastAsia="Times New Roman" w:hAnsi="Times New Roman" w:cs="Times New Roman"/>
          <w:lang w:eastAsia="ru-RU"/>
        </w:rPr>
      </w:pPr>
      <w:r w:rsidRPr="005D581A">
        <w:rPr>
          <w:rFonts w:ascii="Times New Roman" w:eastAsia="Times New Roman" w:hAnsi="Times New Roman" w:cs="Times New Roman"/>
          <w:b/>
          <w:lang w:eastAsia="ru-RU"/>
        </w:rPr>
        <w:t>Лот №5</w:t>
      </w:r>
      <w:r w:rsidRPr="005D581A">
        <w:rPr>
          <w:rFonts w:ascii="Times New Roman" w:eastAsia="Times New Roman" w:hAnsi="Times New Roman" w:cs="Times New Roman"/>
          <w:lang w:eastAsia="ru-RU"/>
        </w:rPr>
        <w:t xml:space="preserve">: </w:t>
      </w:r>
      <w:r w:rsidR="00CD15FF" w:rsidRPr="005D581A">
        <w:rPr>
          <w:rFonts w:ascii="Times New Roman" w:eastAsia="Times New Roman" w:hAnsi="Times New Roman" w:cs="Times New Roman"/>
          <w:lang w:eastAsia="ru-RU"/>
        </w:rPr>
        <w:t>Земельный участок с кадастровым номером 16:49:011910:2919, площадью 1201 кв.м., расположенный по адресу: Республика Татарстан, Зеленодольский муниципальный район, МО "г Зеленодольск", г Зеленодольск, ул. Б.Урманче, между ж/д 1 и АЗС Татнефтепродукт 24, категория – земли населённых пунктов, разрешенное использование – под административное здание. Вид права – аренда на 10 лет. Начальная цена (годовая арендная плата) – 2 402 000 руб. Размер задатка – 1 201 000 руб.</w:t>
      </w:r>
    </w:p>
    <w:p w:rsidR="00631A54" w:rsidRPr="005D581A" w:rsidRDefault="00B92C6A" w:rsidP="00B92C6A">
      <w:pPr>
        <w:spacing w:after="0" w:line="240" w:lineRule="auto"/>
        <w:ind w:firstLine="709"/>
        <w:jc w:val="both"/>
        <w:rPr>
          <w:rFonts w:ascii="Times New Roman" w:eastAsia="Times New Roman" w:hAnsi="Times New Roman" w:cs="Times New Roman"/>
          <w:highlight w:val="yellow"/>
          <w:lang w:eastAsia="ru-RU"/>
        </w:rPr>
      </w:pPr>
      <w:r w:rsidRPr="005D581A">
        <w:rPr>
          <w:rFonts w:ascii="Times New Roman" w:eastAsia="Times New Roman" w:hAnsi="Times New Roman" w:cs="Times New Roman"/>
          <w:i/>
          <w:lang w:eastAsia="ru-RU"/>
        </w:rPr>
        <w:t>Сведения о технических условиях подключения (технологического присоединения) объекта капитального строительства к сетям инженерно-технического обеспечения:</w:t>
      </w:r>
      <w:r w:rsidRPr="005D581A">
        <w:rPr>
          <w:rFonts w:ascii="Times New Roman" w:eastAsia="Times New Roman" w:hAnsi="Times New Roman" w:cs="Times New Roman"/>
          <w:lang w:eastAsia="ru-RU"/>
        </w:rPr>
        <w:t xml:space="preserve"> К сетям газоснабжения. Коммуникации и сооружения ЭПУ «Зеленодольскгаз» на данном з.у. отсутствуют. Возможная точка подключения от </w:t>
      </w:r>
      <w:r w:rsidR="009A0A06" w:rsidRPr="005D581A">
        <w:rPr>
          <w:rFonts w:ascii="Times New Roman" w:eastAsia="Times New Roman" w:hAnsi="Times New Roman" w:cs="Times New Roman"/>
          <w:lang w:eastAsia="ru-RU"/>
        </w:rPr>
        <w:t>под</w:t>
      </w:r>
      <w:r w:rsidRPr="005D581A">
        <w:rPr>
          <w:rFonts w:ascii="Times New Roman" w:eastAsia="Times New Roman" w:hAnsi="Times New Roman" w:cs="Times New Roman"/>
          <w:lang w:eastAsia="ru-RU"/>
        </w:rPr>
        <w:t xml:space="preserve">земного газопровода низкого давления </w:t>
      </w:r>
      <w:r w:rsidRPr="005D581A">
        <w:rPr>
          <w:rFonts w:ascii="Times New Roman" w:eastAsia="Times New Roman" w:hAnsi="Times New Roman" w:cs="Times New Roman"/>
          <w:lang w:val="en-US" w:eastAsia="ru-RU"/>
        </w:rPr>
        <w:t>D</w:t>
      </w:r>
      <w:r w:rsidR="009A0A06" w:rsidRPr="005D581A">
        <w:rPr>
          <w:rFonts w:ascii="Times New Roman" w:eastAsia="Times New Roman" w:hAnsi="Times New Roman" w:cs="Times New Roman"/>
          <w:lang w:eastAsia="ru-RU"/>
        </w:rPr>
        <w:t>= 159</w:t>
      </w:r>
      <w:r w:rsidRPr="005D581A">
        <w:rPr>
          <w:rFonts w:ascii="Times New Roman" w:eastAsia="Times New Roman" w:hAnsi="Times New Roman" w:cs="Times New Roman"/>
          <w:lang w:eastAsia="ru-RU"/>
        </w:rPr>
        <w:t xml:space="preserve"> мм., ориентировочное расстояние 0,0</w:t>
      </w:r>
      <w:r w:rsidR="009A0A06" w:rsidRPr="005D581A">
        <w:rPr>
          <w:rFonts w:ascii="Times New Roman" w:eastAsia="Times New Roman" w:hAnsi="Times New Roman" w:cs="Times New Roman"/>
          <w:lang w:eastAsia="ru-RU"/>
        </w:rPr>
        <w:t>7</w:t>
      </w:r>
      <w:r w:rsidRPr="005D581A">
        <w:rPr>
          <w:rFonts w:ascii="Times New Roman" w:eastAsia="Times New Roman" w:hAnsi="Times New Roman" w:cs="Times New Roman"/>
          <w:lang w:eastAsia="ru-RU"/>
        </w:rPr>
        <w:t xml:space="preserve"> км. Ориентировочная стоимость работ 4</w:t>
      </w:r>
      <w:r w:rsidR="009A0A06" w:rsidRPr="005D581A">
        <w:rPr>
          <w:rFonts w:ascii="Times New Roman" w:eastAsia="Times New Roman" w:hAnsi="Times New Roman" w:cs="Times New Roman"/>
          <w:lang w:eastAsia="ru-RU"/>
        </w:rPr>
        <w:t>4</w:t>
      </w:r>
      <w:r w:rsidRPr="005D581A">
        <w:rPr>
          <w:rFonts w:ascii="Times New Roman" w:eastAsia="Times New Roman" w:hAnsi="Times New Roman" w:cs="Times New Roman"/>
          <w:lang w:eastAsia="ru-RU"/>
        </w:rPr>
        <w:t xml:space="preserve">,0 тыс.руб. К сетям водоснабжения. </w:t>
      </w:r>
      <w:r w:rsidR="00631A54" w:rsidRPr="005D581A">
        <w:rPr>
          <w:rFonts w:ascii="Times New Roman" w:eastAsia="Times New Roman" w:hAnsi="Times New Roman" w:cs="Times New Roman"/>
          <w:lang w:eastAsia="ru-RU"/>
        </w:rPr>
        <w:t xml:space="preserve">В случае попадания в зону застройки объекта наружных сетей водопровода и канализации выполнить их вынос. </w:t>
      </w:r>
      <w:r w:rsidRPr="005D581A">
        <w:rPr>
          <w:rFonts w:ascii="Times New Roman" w:eastAsia="Times New Roman" w:hAnsi="Times New Roman" w:cs="Times New Roman"/>
          <w:lang w:eastAsia="ru-RU"/>
        </w:rPr>
        <w:t xml:space="preserve">Для подключения объекта к наружным сетям водоснабжения </w:t>
      </w:r>
      <w:r w:rsidR="009A0A06" w:rsidRPr="005D581A">
        <w:rPr>
          <w:rFonts w:ascii="Times New Roman" w:eastAsia="Times New Roman" w:hAnsi="Times New Roman" w:cs="Times New Roman"/>
          <w:lang w:eastAsia="ru-RU"/>
        </w:rPr>
        <w:t xml:space="preserve">и водоотведения </w:t>
      </w:r>
      <w:r w:rsidRPr="005D581A">
        <w:rPr>
          <w:rFonts w:ascii="Times New Roman" w:eastAsia="Times New Roman" w:hAnsi="Times New Roman" w:cs="Times New Roman"/>
          <w:lang w:eastAsia="ru-RU"/>
        </w:rPr>
        <w:t xml:space="preserve">техническая возможность имеется: к водоводу </w:t>
      </w:r>
      <w:r w:rsidR="009A0A06" w:rsidRPr="005D581A">
        <w:rPr>
          <w:rFonts w:ascii="Times New Roman" w:eastAsia="Times New Roman" w:hAnsi="Times New Roman" w:cs="Times New Roman"/>
          <w:lang w:eastAsia="ru-RU"/>
        </w:rPr>
        <w:t>по ул. Б. Урманче или Королева, к самотечному канализационному коллектору по ул. Б. Урманче.</w:t>
      </w:r>
    </w:p>
    <w:p w:rsidR="00B92C6A" w:rsidRPr="005D581A" w:rsidRDefault="00B92C6A" w:rsidP="00B92C6A">
      <w:pPr>
        <w:spacing w:after="0" w:line="240" w:lineRule="auto"/>
        <w:ind w:firstLine="709"/>
        <w:jc w:val="both"/>
        <w:rPr>
          <w:rFonts w:ascii="Times New Roman" w:eastAsia="Times New Roman" w:hAnsi="Times New Roman" w:cs="Times New Roman"/>
          <w:lang w:eastAsia="ru-RU"/>
        </w:rPr>
      </w:pPr>
      <w:r w:rsidRPr="005D581A">
        <w:rPr>
          <w:rFonts w:ascii="Times New Roman" w:eastAsia="Times New Roman" w:hAnsi="Times New Roman" w:cs="Times New Roman"/>
          <w:i/>
          <w:lang w:eastAsia="ru-RU"/>
        </w:rPr>
        <w:t>Максимально и (или) минимально допустимые параметры разрешенного строительства:</w:t>
      </w:r>
      <w:r w:rsidRPr="005D581A">
        <w:rPr>
          <w:rFonts w:ascii="Times New Roman" w:eastAsia="Times New Roman" w:hAnsi="Times New Roman" w:cs="Times New Roman"/>
          <w:lang w:eastAsia="ru-RU"/>
        </w:rPr>
        <w:t xml:space="preserve"> </w:t>
      </w:r>
      <w:r w:rsidR="0024339D" w:rsidRPr="005D581A">
        <w:rPr>
          <w:rFonts w:ascii="Times New Roman" w:hAnsi="Times New Roman" w:cs="Times New Roman"/>
          <w:color w:val="000000"/>
        </w:rPr>
        <w:t xml:space="preserve">отступы от границ не предусмотрены, </w:t>
      </w:r>
      <w:r w:rsidRPr="005D581A">
        <w:rPr>
          <w:rFonts w:ascii="Times New Roman" w:eastAsia="Times New Roman" w:hAnsi="Times New Roman" w:cs="Times New Roman"/>
          <w:lang w:eastAsia="ru-RU"/>
        </w:rPr>
        <w:t>площадь застройки земельного участка – 1201 кв.м.</w:t>
      </w:r>
    </w:p>
    <w:p w:rsidR="00B92C6A" w:rsidRPr="005D581A" w:rsidRDefault="00B92C6A" w:rsidP="00CD15FF">
      <w:pPr>
        <w:spacing w:after="0" w:line="240" w:lineRule="auto"/>
        <w:ind w:firstLine="709"/>
        <w:jc w:val="both"/>
        <w:rPr>
          <w:rFonts w:ascii="Times New Roman" w:eastAsia="Times New Roman" w:hAnsi="Times New Roman" w:cs="Times New Roman"/>
          <w:lang w:eastAsia="ru-RU"/>
        </w:rPr>
      </w:pPr>
    </w:p>
    <w:p w:rsidR="00DE765B" w:rsidRPr="005D581A" w:rsidRDefault="00DE765B" w:rsidP="00A24CFE">
      <w:pPr>
        <w:spacing w:after="0" w:line="240" w:lineRule="auto"/>
        <w:ind w:firstLine="709"/>
        <w:jc w:val="both"/>
        <w:rPr>
          <w:rFonts w:ascii="Times New Roman" w:eastAsia="Times New Roman" w:hAnsi="Times New Roman" w:cs="Times New Roman"/>
          <w:lang w:eastAsia="ru-RU"/>
        </w:rPr>
      </w:pPr>
      <w:r w:rsidRPr="005D581A">
        <w:rPr>
          <w:rFonts w:ascii="Times New Roman" w:eastAsia="Times New Roman" w:hAnsi="Times New Roman" w:cs="Times New Roman"/>
          <w:b/>
          <w:lang w:eastAsia="ru-RU"/>
        </w:rPr>
        <w:t>Лот №6</w:t>
      </w:r>
      <w:r w:rsidRPr="005D581A">
        <w:rPr>
          <w:rFonts w:ascii="Times New Roman" w:eastAsia="Times New Roman" w:hAnsi="Times New Roman" w:cs="Times New Roman"/>
          <w:lang w:eastAsia="ru-RU"/>
        </w:rPr>
        <w:t xml:space="preserve">: </w:t>
      </w:r>
      <w:r w:rsidR="00A24CFE" w:rsidRPr="005D581A">
        <w:rPr>
          <w:rFonts w:ascii="Times New Roman" w:eastAsia="Times New Roman" w:hAnsi="Times New Roman" w:cs="Times New Roman"/>
          <w:lang w:eastAsia="ru-RU"/>
        </w:rPr>
        <w:t>Земельный участок с кадастровым номером 16:49:011916:792, площадью 193 кв.м., расположенный по адресу: Республика Татарстан, Зеленодольский муниципальный район, МО "г.Зеленодольск", г.Зеленодольск, ул.Столичная, категория – земли населённых пунктов, разрешенное использование – строительство входной группы. Вид права – аренда на 10 лет. Начальная цена (годовая арендная плата) – 482 500 руб. Размер задатка – 241 250 руб.</w:t>
      </w:r>
    </w:p>
    <w:p w:rsidR="00102995" w:rsidRPr="005D581A" w:rsidRDefault="002A7FBD" w:rsidP="00A24CFE">
      <w:pPr>
        <w:spacing w:after="0" w:line="240" w:lineRule="auto"/>
        <w:ind w:firstLine="709"/>
        <w:jc w:val="both"/>
        <w:rPr>
          <w:rFonts w:ascii="Times New Roman" w:eastAsia="Times New Roman" w:hAnsi="Times New Roman" w:cs="Times New Roman"/>
          <w:lang w:eastAsia="ru-RU"/>
        </w:rPr>
      </w:pPr>
      <w:r w:rsidRPr="005D581A">
        <w:rPr>
          <w:rFonts w:ascii="Times New Roman" w:eastAsia="Times New Roman" w:hAnsi="Times New Roman" w:cs="Times New Roman"/>
          <w:i/>
          <w:lang w:eastAsia="ru-RU"/>
        </w:rPr>
        <w:t>Сведения о технических условиях подключения (технологического присоединения) объекта капитального строительства к сетям инженерно-технического обеспечения:</w:t>
      </w:r>
      <w:r w:rsidRPr="005D581A">
        <w:rPr>
          <w:rFonts w:ascii="Times New Roman" w:eastAsia="Times New Roman" w:hAnsi="Times New Roman" w:cs="Times New Roman"/>
          <w:lang w:eastAsia="ru-RU"/>
        </w:rPr>
        <w:t xml:space="preserve"> К сетям газоснабжения. Коммуникации и сооружения ЭПУ «Зеленодольскгаз» на данном з.у. отсутствуют. Данный объект не подлежит газификации. </w:t>
      </w:r>
      <w:r w:rsidR="00B2090D" w:rsidRPr="005D581A">
        <w:rPr>
          <w:rFonts w:ascii="Times New Roman" w:eastAsia="Times New Roman" w:hAnsi="Times New Roman" w:cs="Times New Roman"/>
          <w:lang w:eastAsia="ru-RU"/>
        </w:rPr>
        <w:t xml:space="preserve">В случае попадания в зону застройки объекта наружных сетей водопровода и канализации выполнить их вынос. Возможно под застройку попадает водопровод по ул. Столичная – необходим его вынос. </w:t>
      </w:r>
      <w:r w:rsidRPr="005D581A">
        <w:rPr>
          <w:rFonts w:ascii="Times New Roman" w:eastAsia="Times New Roman" w:hAnsi="Times New Roman" w:cs="Times New Roman"/>
          <w:lang w:eastAsia="ru-RU"/>
        </w:rPr>
        <w:t xml:space="preserve">Подключение объекта к наружным сетям водоснабжения и водоотведения не </w:t>
      </w:r>
      <w:r w:rsidR="00102995" w:rsidRPr="005D581A">
        <w:rPr>
          <w:rFonts w:ascii="Times New Roman" w:eastAsia="Times New Roman" w:hAnsi="Times New Roman" w:cs="Times New Roman"/>
          <w:lang w:eastAsia="ru-RU"/>
        </w:rPr>
        <w:t>требуется.</w:t>
      </w:r>
    </w:p>
    <w:p w:rsidR="002A7FBD" w:rsidRPr="005D581A" w:rsidRDefault="002A7FBD" w:rsidP="00A24CFE">
      <w:pPr>
        <w:spacing w:after="0" w:line="240" w:lineRule="auto"/>
        <w:ind w:firstLine="709"/>
        <w:jc w:val="both"/>
        <w:rPr>
          <w:rFonts w:ascii="Times New Roman" w:eastAsia="Times New Roman" w:hAnsi="Times New Roman" w:cs="Times New Roman"/>
          <w:lang w:eastAsia="ru-RU"/>
        </w:rPr>
      </w:pPr>
      <w:r w:rsidRPr="005D581A">
        <w:rPr>
          <w:rFonts w:ascii="Times New Roman" w:eastAsia="Times New Roman" w:hAnsi="Times New Roman" w:cs="Times New Roman"/>
          <w:i/>
          <w:lang w:eastAsia="ru-RU"/>
        </w:rPr>
        <w:t>Максимально и (или) минимально допустимые параметры разрешенного строительства:</w:t>
      </w:r>
      <w:r w:rsidRPr="005D581A">
        <w:rPr>
          <w:rFonts w:ascii="Times New Roman" w:eastAsia="Times New Roman" w:hAnsi="Times New Roman" w:cs="Times New Roman"/>
          <w:lang w:eastAsia="ru-RU"/>
        </w:rPr>
        <w:t xml:space="preserve"> </w:t>
      </w:r>
      <w:r w:rsidR="00FB41C3">
        <w:rPr>
          <w:rFonts w:ascii="Times New Roman" w:eastAsia="Times New Roman" w:hAnsi="Times New Roman" w:cs="Times New Roman"/>
          <w:lang w:eastAsia="ru-RU"/>
        </w:rPr>
        <w:t xml:space="preserve">отступы от границ не предусмотрены, </w:t>
      </w:r>
      <w:r w:rsidRPr="005D581A">
        <w:rPr>
          <w:rFonts w:ascii="Times New Roman" w:eastAsia="Times New Roman" w:hAnsi="Times New Roman" w:cs="Times New Roman"/>
          <w:lang w:eastAsia="ru-RU"/>
        </w:rPr>
        <w:t>площадь застройки земельного участка – 193 кв.м.</w:t>
      </w:r>
    </w:p>
    <w:p w:rsidR="00B2090D" w:rsidRPr="005D581A" w:rsidRDefault="00B2090D" w:rsidP="00A24CFE">
      <w:pPr>
        <w:spacing w:after="0" w:line="240" w:lineRule="auto"/>
        <w:ind w:firstLine="709"/>
        <w:jc w:val="both"/>
        <w:rPr>
          <w:rFonts w:ascii="Times New Roman" w:eastAsia="Times New Roman" w:hAnsi="Times New Roman" w:cs="Times New Roman"/>
          <w:b/>
          <w:lang w:eastAsia="ru-RU"/>
        </w:rPr>
      </w:pPr>
    </w:p>
    <w:p w:rsidR="00A24CFE" w:rsidRPr="005D581A" w:rsidRDefault="0079249F" w:rsidP="00A24CFE">
      <w:pPr>
        <w:spacing w:after="0" w:line="240" w:lineRule="auto"/>
        <w:ind w:firstLine="709"/>
        <w:jc w:val="both"/>
        <w:rPr>
          <w:rFonts w:ascii="Times New Roman" w:eastAsia="Times New Roman" w:hAnsi="Times New Roman" w:cs="Times New Roman"/>
          <w:lang w:eastAsia="ru-RU"/>
        </w:rPr>
      </w:pPr>
      <w:r w:rsidRPr="005D581A">
        <w:rPr>
          <w:rFonts w:ascii="Times New Roman" w:eastAsia="Times New Roman" w:hAnsi="Times New Roman" w:cs="Times New Roman"/>
          <w:b/>
          <w:lang w:eastAsia="ru-RU"/>
        </w:rPr>
        <w:t>Лот №7</w:t>
      </w:r>
      <w:r w:rsidRPr="005D581A">
        <w:rPr>
          <w:rFonts w:ascii="Times New Roman" w:eastAsia="Times New Roman" w:hAnsi="Times New Roman" w:cs="Times New Roman"/>
          <w:lang w:eastAsia="ru-RU"/>
        </w:rPr>
        <w:t xml:space="preserve">: </w:t>
      </w:r>
      <w:r w:rsidR="00A24CFE" w:rsidRPr="005D581A">
        <w:rPr>
          <w:rFonts w:ascii="Times New Roman" w:eastAsia="Times New Roman" w:hAnsi="Times New Roman" w:cs="Times New Roman"/>
          <w:lang w:eastAsia="ru-RU"/>
        </w:rPr>
        <w:t>Земельный участок с кадастровым номером 16:49:011918:7748, площадью 35 кв.м., расположенный по адресу: Республика Татарстан, Зеленодольский муниципальный район, МО "г Зеленодольск", г Зеленодольск, ГНКТ "Песчаный карьер", категория – земли населённых пунктов, разрешенное использование – строительство индивидуального гаража. Вид права – аренда на 10 лет. Начальная цена (годовая арендная плата) – 24 300 руб. Размер задатка – 12 150 руб.</w:t>
      </w:r>
    </w:p>
    <w:p w:rsidR="005B3B39" w:rsidRPr="005D581A" w:rsidRDefault="002A7FBD" w:rsidP="002A7FBD">
      <w:pPr>
        <w:spacing w:after="0" w:line="240" w:lineRule="auto"/>
        <w:ind w:firstLine="709"/>
        <w:jc w:val="both"/>
        <w:rPr>
          <w:rFonts w:ascii="Times New Roman" w:eastAsia="Times New Roman" w:hAnsi="Times New Roman" w:cs="Times New Roman"/>
          <w:lang w:eastAsia="ru-RU"/>
        </w:rPr>
      </w:pPr>
      <w:r w:rsidRPr="005D581A">
        <w:rPr>
          <w:rFonts w:ascii="Times New Roman" w:eastAsia="Times New Roman" w:hAnsi="Times New Roman" w:cs="Times New Roman"/>
          <w:i/>
          <w:lang w:eastAsia="ru-RU"/>
        </w:rPr>
        <w:lastRenderedPageBreak/>
        <w:t>Сведения о технических условиях подключения (технологического присоединения) объекта капитального строительства к сетям инженерно-технического обеспечения:</w:t>
      </w:r>
      <w:r w:rsidRPr="005D581A">
        <w:rPr>
          <w:rFonts w:ascii="Times New Roman" w:eastAsia="Times New Roman" w:hAnsi="Times New Roman" w:cs="Times New Roman"/>
          <w:lang w:eastAsia="ru-RU"/>
        </w:rPr>
        <w:t xml:space="preserve"> К сетям газоснабжения. Коммуникации и сооружения ЭПУ «Зеленодольскгаз» на данном з.у. отсутствуют. Данный объект не подлежит газификации. К сетям водоснабжения. </w:t>
      </w:r>
      <w:r w:rsidR="00D04CDC" w:rsidRPr="005D581A">
        <w:rPr>
          <w:rFonts w:ascii="Times New Roman" w:eastAsia="Times New Roman" w:hAnsi="Times New Roman" w:cs="Times New Roman"/>
          <w:lang w:eastAsia="ru-RU"/>
        </w:rPr>
        <w:t xml:space="preserve">В случае попадания в зону застройки объекта наружных сетей водопровода и канализации выполнить их вынос. </w:t>
      </w:r>
      <w:r w:rsidRPr="005D581A">
        <w:rPr>
          <w:rFonts w:ascii="Times New Roman" w:eastAsia="Times New Roman" w:hAnsi="Times New Roman" w:cs="Times New Roman"/>
          <w:lang w:eastAsia="ru-RU"/>
        </w:rPr>
        <w:t>Для подключения объекта к наружным сетям водоснабжения и водоотведения техническая возможность имеется: к водоводу по ул. Комарова, к самотечному канализационн</w:t>
      </w:r>
      <w:r w:rsidR="005B3B39" w:rsidRPr="005D581A">
        <w:rPr>
          <w:rFonts w:ascii="Times New Roman" w:eastAsia="Times New Roman" w:hAnsi="Times New Roman" w:cs="Times New Roman"/>
          <w:lang w:eastAsia="ru-RU"/>
        </w:rPr>
        <w:t>ому коллектору по ул. Комарова.</w:t>
      </w:r>
    </w:p>
    <w:p w:rsidR="002A7FBD" w:rsidRPr="005D581A" w:rsidRDefault="002A7FBD" w:rsidP="002A7FBD">
      <w:pPr>
        <w:spacing w:after="0" w:line="240" w:lineRule="auto"/>
        <w:ind w:firstLine="709"/>
        <w:jc w:val="both"/>
        <w:rPr>
          <w:rFonts w:ascii="Times New Roman" w:eastAsia="Times New Roman" w:hAnsi="Times New Roman" w:cs="Times New Roman"/>
          <w:lang w:eastAsia="ru-RU"/>
        </w:rPr>
      </w:pPr>
      <w:r w:rsidRPr="005D581A">
        <w:rPr>
          <w:rFonts w:ascii="Times New Roman" w:eastAsia="Times New Roman" w:hAnsi="Times New Roman" w:cs="Times New Roman"/>
          <w:i/>
          <w:lang w:eastAsia="ru-RU"/>
        </w:rPr>
        <w:t>Максимально и (или) минимально допустимые параметры разрешенного строительс</w:t>
      </w:r>
      <w:r w:rsidR="00637BC1" w:rsidRPr="005D581A">
        <w:rPr>
          <w:rFonts w:ascii="Times New Roman" w:eastAsia="Times New Roman" w:hAnsi="Times New Roman" w:cs="Times New Roman"/>
          <w:i/>
          <w:lang w:eastAsia="ru-RU"/>
        </w:rPr>
        <w:t xml:space="preserve">тва: </w:t>
      </w:r>
      <w:r w:rsidR="00637BC1" w:rsidRPr="005D581A">
        <w:rPr>
          <w:rFonts w:ascii="Times New Roman" w:hAnsi="Times New Roman" w:cs="Times New Roman"/>
          <w:color w:val="000000"/>
        </w:rPr>
        <w:t>отступы от границ не предусмотрены, максимальный процент застройки – 100%.</w:t>
      </w:r>
    </w:p>
    <w:p w:rsidR="00CF2319" w:rsidRPr="005D581A" w:rsidRDefault="00CF2319" w:rsidP="002A7FBD">
      <w:pPr>
        <w:spacing w:after="0" w:line="240" w:lineRule="auto"/>
        <w:jc w:val="both"/>
        <w:rPr>
          <w:rFonts w:ascii="Times New Roman" w:eastAsia="Times New Roman" w:hAnsi="Times New Roman" w:cs="Times New Roman"/>
          <w:lang w:eastAsia="ru-RU"/>
        </w:rPr>
      </w:pPr>
    </w:p>
    <w:p w:rsidR="00D80CC2" w:rsidRPr="005D581A" w:rsidRDefault="00D80CC2" w:rsidP="0064437E">
      <w:pPr>
        <w:spacing w:after="0" w:line="240" w:lineRule="auto"/>
        <w:ind w:firstLine="709"/>
        <w:jc w:val="both"/>
        <w:rPr>
          <w:rFonts w:ascii="Times New Roman" w:eastAsia="Times New Roman" w:hAnsi="Times New Roman" w:cs="Times New Roman"/>
          <w:lang w:eastAsia="ru-RU"/>
        </w:rPr>
      </w:pPr>
      <w:r w:rsidRPr="005D581A">
        <w:rPr>
          <w:rFonts w:ascii="Times New Roman" w:eastAsia="Times New Roman" w:hAnsi="Times New Roman" w:cs="Times New Roman"/>
          <w:b/>
          <w:lang w:eastAsia="ru-RU"/>
        </w:rPr>
        <w:t>Лот №8</w:t>
      </w:r>
      <w:r w:rsidRPr="005D581A">
        <w:rPr>
          <w:rFonts w:ascii="Times New Roman" w:eastAsia="Times New Roman" w:hAnsi="Times New Roman" w:cs="Times New Roman"/>
          <w:lang w:eastAsia="ru-RU"/>
        </w:rPr>
        <w:t xml:space="preserve">: </w:t>
      </w:r>
      <w:r w:rsidR="0064437E" w:rsidRPr="005D581A">
        <w:rPr>
          <w:rFonts w:ascii="Times New Roman" w:eastAsia="Times New Roman" w:hAnsi="Times New Roman" w:cs="Times New Roman"/>
          <w:lang w:eastAsia="ru-RU"/>
        </w:rPr>
        <w:t xml:space="preserve">Земельный участок с </w:t>
      </w:r>
      <w:r w:rsidR="0064437E" w:rsidRPr="00643F50">
        <w:rPr>
          <w:rFonts w:ascii="Times New Roman" w:eastAsia="Times New Roman" w:hAnsi="Times New Roman" w:cs="Times New Roman"/>
          <w:lang w:eastAsia="ru-RU"/>
        </w:rPr>
        <w:t>кадастровым номером 16:20:020107:180, площадью</w:t>
      </w:r>
      <w:r w:rsidR="0064437E" w:rsidRPr="005D581A">
        <w:rPr>
          <w:rFonts w:ascii="Times New Roman" w:eastAsia="Times New Roman" w:hAnsi="Times New Roman" w:cs="Times New Roman"/>
          <w:lang w:eastAsia="ru-RU"/>
        </w:rPr>
        <w:t xml:space="preserve"> 40 кв.м., расположенный по адресу: Республика Татарстан, Зеленодольский муниципальный район, МО "пгт Нижние Вязовые", пгт Нижние Вязовые, ул. Шоссейная, категория – земли населённых пунктов, разрешенное использование – под </w:t>
      </w:r>
      <w:r w:rsidR="002A7FBD" w:rsidRPr="005D581A">
        <w:rPr>
          <w:rFonts w:ascii="Times New Roman" w:eastAsia="Times New Roman" w:hAnsi="Times New Roman" w:cs="Times New Roman"/>
          <w:lang w:eastAsia="ru-RU"/>
        </w:rPr>
        <w:t>строительство гараж</w:t>
      </w:r>
      <w:r w:rsidR="0064437E" w:rsidRPr="005D581A">
        <w:rPr>
          <w:rFonts w:ascii="Times New Roman" w:eastAsia="Times New Roman" w:hAnsi="Times New Roman" w:cs="Times New Roman"/>
          <w:lang w:eastAsia="ru-RU"/>
        </w:rPr>
        <w:t>. Вид права – аренда на 10 лет. Начальная цена (годовая арендная плата) – 27 800 руб. Размер задатка – 13 900 руб.</w:t>
      </w:r>
    </w:p>
    <w:p w:rsidR="00F96B7C" w:rsidRPr="005D581A" w:rsidRDefault="002A7FBD" w:rsidP="002A7FBD">
      <w:pPr>
        <w:spacing w:after="0" w:line="240" w:lineRule="auto"/>
        <w:ind w:firstLine="709"/>
        <w:jc w:val="both"/>
        <w:rPr>
          <w:rFonts w:ascii="Times New Roman" w:eastAsia="Times New Roman" w:hAnsi="Times New Roman" w:cs="Times New Roman"/>
          <w:lang w:eastAsia="ru-RU"/>
        </w:rPr>
      </w:pPr>
      <w:r w:rsidRPr="005D581A">
        <w:rPr>
          <w:rFonts w:ascii="Times New Roman" w:eastAsia="Times New Roman" w:hAnsi="Times New Roman" w:cs="Times New Roman"/>
          <w:i/>
          <w:lang w:eastAsia="ru-RU"/>
        </w:rPr>
        <w:t>Сведения о технических условиях подключения (технологического присоединения) объекта капитального строительства к сетям инженерно-технического обеспечения:</w:t>
      </w:r>
      <w:r w:rsidRPr="005D581A">
        <w:rPr>
          <w:rFonts w:ascii="Times New Roman" w:eastAsia="Times New Roman" w:hAnsi="Times New Roman" w:cs="Times New Roman"/>
          <w:lang w:eastAsia="ru-RU"/>
        </w:rPr>
        <w:t xml:space="preserve"> К сетям газоснабжения. Коммуникации и сооружения ЭПУ «Зеленодольскгаз» на данном з.у. отсутствуют. Данный объект не подлежит газификации. </w:t>
      </w:r>
      <w:r w:rsidR="00756AB7" w:rsidRPr="005D581A">
        <w:rPr>
          <w:rFonts w:ascii="Times New Roman" w:eastAsia="Times New Roman" w:hAnsi="Times New Roman" w:cs="Times New Roman"/>
          <w:lang w:eastAsia="ru-RU"/>
        </w:rPr>
        <w:t>К сетям водоснабжения. Для подключения объекта к центральному водопроводу техническая возможность имеется: к существующему водопроводу около д. №6 а ул. Школьная д. 21 пгт. Нижние Вязовые ЗМР РТ. Диаметр существующей линии водопровода в месте подключения ДУ 110 мм, материал п/э. Гарантируемый напор в сети существующего водопровода в точке подключения 2,0 кгс/см.кв. Отметка верха труб существующего водопровода в точке подключения 18500 мм. Система водоснабжения – кольцевая. В проектируемом участке предусмотреть установку коммерческого узла учета воды.</w:t>
      </w:r>
    </w:p>
    <w:p w:rsidR="002A7FBD" w:rsidRPr="005D581A" w:rsidRDefault="002A7FBD" w:rsidP="002A7FBD">
      <w:pPr>
        <w:spacing w:after="0" w:line="240" w:lineRule="auto"/>
        <w:ind w:firstLine="709"/>
        <w:jc w:val="both"/>
        <w:rPr>
          <w:rFonts w:ascii="Times New Roman" w:eastAsia="Times New Roman" w:hAnsi="Times New Roman" w:cs="Times New Roman"/>
          <w:lang w:eastAsia="ru-RU"/>
        </w:rPr>
      </w:pPr>
      <w:r w:rsidRPr="005D581A">
        <w:rPr>
          <w:rFonts w:ascii="Times New Roman" w:eastAsia="Times New Roman" w:hAnsi="Times New Roman" w:cs="Times New Roman"/>
          <w:i/>
          <w:lang w:eastAsia="ru-RU"/>
        </w:rPr>
        <w:t>Максимально и (или) минимально допустимые параметры разрешенного строительства:</w:t>
      </w:r>
      <w:r w:rsidRPr="005D581A">
        <w:rPr>
          <w:rFonts w:ascii="Times New Roman" w:eastAsia="Times New Roman" w:hAnsi="Times New Roman" w:cs="Times New Roman"/>
          <w:lang w:eastAsia="ru-RU"/>
        </w:rPr>
        <w:t xml:space="preserve"> </w:t>
      </w:r>
      <w:r w:rsidR="0024339D" w:rsidRPr="005D581A">
        <w:rPr>
          <w:rFonts w:ascii="Times New Roman" w:hAnsi="Times New Roman" w:cs="Times New Roman"/>
          <w:color w:val="000000"/>
        </w:rPr>
        <w:t xml:space="preserve">отступы от границ не предусмотрены, </w:t>
      </w:r>
      <w:r w:rsidRPr="005D581A">
        <w:rPr>
          <w:rFonts w:ascii="Times New Roman" w:eastAsia="Times New Roman" w:hAnsi="Times New Roman" w:cs="Times New Roman"/>
          <w:lang w:eastAsia="ru-RU"/>
        </w:rPr>
        <w:t xml:space="preserve">площадь застройки земельного участка – </w:t>
      </w:r>
      <w:r w:rsidR="00756AB7" w:rsidRPr="005D581A">
        <w:rPr>
          <w:rFonts w:ascii="Times New Roman" w:eastAsia="Times New Roman" w:hAnsi="Times New Roman" w:cs="Times New Roman"/>
          <w:lang w:eastAsia="ru-RU"/>
        </w:rPr>
        <w:t>40</w:t>
      </w:r>
      <w:r w:rsidRPr="005D581A">
        <w:rPr>
          <w:rFonts w:ascii="Times New Roman" w:eastAsia="Times New Roman" w:hAnsi="Times New Roman" w:cs="Times New Roman"/>
          <w:lang w:eastAsia="ru-RU"/>
        </w:rPr>
        <w:t xml:space="preserve"> кв.м.</w:t>
      </w:r>
    </w:p>
    <w:p w:rsidR="002A7FBD" w:rsidRPr="005D581A" w:rsidRDefault="002A7FBD" w:rsidP="0064437E">
      <w:pPr>
        <w:spacing w:after="0" w:line="240" w:lineRule="auto"/>
        <w:ind w:firstLine="709"/>
        <w:jc w:val="both"/>
        <w:rPr>
          <w:rFonts w:ascii="Times New Roman" w:eastAsia="Times New Roman" w:hAnsi="Times New Roman" w:cs="Times New Roman"/>
          <w:lang w:eastAsia="ru-RU"/>
        </w:rPr>
      </w:pPr>
    </w:p>
    <w:p w:rsidR="00B64C1E" w:rsidRPr="005D581A" w:rsidRDefault="00B64C1E" w:rsidP="002A62F7">
      <w:pPr>
        <w:spacing w:after="0" w:line="240" w:lineRule="auto"/>
        <w:ind w:firstLine="709"/>
        <w:jc w:val="both"/>
        <w:rPr>
          <w:rFonts w:ascii="Times New Roman" w:eastAsia="Times New Roman" w:hAnsi="Times New Roman" w:cs="Times New Roman"/>
          <w:lang w:eastAsia="ru-RU"/>
        </w:rPr>
      </w:pPr>
      <w:r w:rsidRPr="005D581A">
        <w:rPr>
          <w:rFonts w:ascii="Times New Roman" w:eastAsia="Times New Roman" w:hAnsi="Times New Roman" w:cs="Times New Roman"/>
          <w:b/>
          <w:lang w:eastAsia="ru-RU"/>
        </w:rPr>
        <w:t>Лот №9</w:t>
      </w:r>
      <w:r w:rsidRPr="005D581A">
        <w:rPr>
          <w:rFonts w:ascii="Times New Roman" w:eastAsia="Times New Roman" w:hAnsi="Times New Roman" w:cs="Times New Roman"/>
          <w:lang w:eastAsia="ru-RU"/>
        </w:rPr>
        <w:t xml:space="preserve">: </w:t>
      </w:r>
      <w:r w:rsidR="0064437E" w:rsidRPr="005D581A">
        <w:rPr>
          <w:rFonts w:ascii="Times New Roman" w:eastAsia="Times New Roman" w:hAnsi="Times New Roman" w:cs="Times New Roman"/>
          <w:lang w:eastAsia="ru-RU"/>
        </w:rPr>
        <w:t>Земельный участок с кадастровым номером 16:20:010151:1016, площадью 135 кв.м., расположенный по адресу: Республика Татарстан, Зеленодольский муниципальный район, МО "пгт Васильево", пгт Васильево, ул. Солнечная, категория – земли населённых пунктов, разрешенное использование – магазин товаров первой необходимости (общей площадью не более 400 кв.м).</w:t>
      </w:r>
      <w:r w:rsidR="002A62F7" w:rsidRPr="005D581A">
        <w:rPr>
          <w:rFonts w:ascii="Times New Roman" w:eastAsia="Times New Roman" w:hAnsi="Times New Roman" w:cs="Times New Roman"/>
          <w:lang w:eastAsia="ru-RU"/>
        </w:rPr>
        <w:t xml:space="preserve"> Сведения о частях з.у. и обременениях: часть №1,</w:t>
      </w:r>
      <w:r w:rsidR="002A62F7" w:rsidRPr="005D581A">
        <w:t xml:space="preserve"> </w:t>
      </w:r>
      <w:r w:rsidR="002A62F7" w:rsidRPr="005D581A">
        <w:rPr>
          <w:rFonts w:ascii="Times New Roman" w:eastAsia="Times New Roman" w:hAnsi="Times New Roman" w:cs="Times New Roman"/>
          <w:lang w:eastAsia="ru-RU"/>
        </w:rPr>
        <w:t>площадь 133 кв.м., хар-ка части: Ограничения прав на земельный участок, предусмотренные статьями 56, 56.1 Земельного кодекса Российской Федерации, 16.00.2.424, Об установлении особых условий использования земельных участков, расположенных в охранных зонах линий электропередачи, принадлежащих ОАО «Сетевая компания» № 1884 от 27.08.2009</w:t>
      </w:r>
      <w:r w:rsidR="0064437E" w:rsidRPr="005D581A">
        <w:rPr>
          <w:rFonts w:ascii="Times New Roman" w:eastAsia="Times New Roman" w:hAnsi="Times New Roman" w:cs="Times New Roman"/>
          <w:lang w:eastAsia="ru-RU"/>
        </w:rPr>
        <w:t xml:space="preserve"> Вид права – аренда на 10 лет. Начальная цена (годовая арендная плата) – 135 000 руб. Размер задатка – 67 500 руб.</w:t>
      </w:r>
    </w:p>
    <w:p w:rsidR="0086515E" w:rsidRPr="005D581A" w:rsidRDefault="00756AB7" w:rsidP="00756AB7">
      <w:pPr>
        <w:spacing w:after="0" w:line="240" w:lineRule="auto"/>
        <w:ind w:firstLine="709"/>
        <w:jc w:val="both"/>
        <w:rPr>
          <w:rFonts w:ascii="Times New Roman" w:eastAsia="Times New Roman" w:hAnsi="Times New Roman" w:cs="Times New Roman"/>
          <w:lang w:eastAsia="ru-RU"/>
        </w:rPr>
      </w:pPr>
      <w:r w:rsidRPr="005D581A">
        <w:rPr>
          <w:rFonts w:ascii="Times New Roman" w:eastAsia="Times New Roman" w:hAnsi="Times New Roman" w:cs="Times New Roman"/>
          <w:i/>
          <w:lang w:eastAsia="ru-RU"/>
        </w:rPr>
        <w:t>Сведения о технических условиях подключения (технологического присоединения) объекта капитального строительства к сетям инженерно-технического обеспечения:</w:t>
      </w:r>
      <w:r w:rsidRPr="005D581A">
        <w:rPr>
          <w:rFonts w:ascii="Times New Roman" w:eastAsia="Times New Roman" w:hAnsi="Times New Roman" w:cs="Times New Roman"/>
          <w:lang w:eastAsia="ru-RU"/>
        </w:rPr>
        <w:t xml:space="preserve"> К сетям газоснабжения. Коммуникации и сооружения ЭПУ «Зеленодольскгаз» на данном з.у. отсутствуют. Данный объект не подлежит газификации. К сетям водоснабжения. </w:t>
      </w:r>
      <w:r w:rsidR="0086515E" w:rsidRPr="005D581A">
        <w:rPr>
          <w:rFonts w:ascii="Times New Roman" w:eastAsia="Times New Roman" w:hAnsi="Times New Roman" w:cs="Times New Roman"/>
          <w:lang w:eastAsia="ru-RU"/>
        </w:rPr>
        <w:t xml:space="preserve">В случае попадания в зону застройки объекта наружных сетей водопровода и канализации выполнить их вынос. </w:t>
      </w:r>
      <w:r w:rsidRPr="005D581A">
        <w:rPr>
          <w:rFonts w:ascii="Times New Roman" w:eastAsia="Times New Roman" w:hAnsi="Times New Roman" w:cs="Times New Roman"/>
          <w:lang w:eastAsia="ru-RU"/>
        </w:rPr>
        <w:t>Для подключения объекта к наружным сетям водоснабжения и водоотведения техническая возможность имеется: к водоводу по ул. Солнечная, к самотечному канализационно</w:t>
      </w:r>
      <w:r w:rsidR="0086515E" w:rsidRPr="005D581A">
        <w:rPr>
          <w:rFonts w:ascii="Times New Roman" w:eastAsia="Times New Roman" w:hAnsi="Times New Roman" w:cs="Times New Roman"/>
          <w:lang w:eastAsia="ru-RU"/>
        </w:rPr>
        <w:t>му коллектору по ул. Солнечная.</w:t>
      </w:r>
    </w:p>
    <w:p w:rsidR="00756AB7" w:rsidRPr="005D581A" w:rsidRDefault="00756AB7" w:rsidP="00637BC1">
      <w:pPr>
        <w:spacing w:after="0" w:line="240" w:lineRule="auto"/>
        <w:ind w:firstLine="709"/>
        <w:jc w:val="both"/>
        <w:rPr>
          <w:rFonts w:ascii="Times New Roman" w:eastAsia="Times New Roman" w:hAnsi="Times New Roman" w:cs="Times New Roman"/>
          <w:lang w:eastAsia="ru-RU"/>
        </w:rPr>
      </w:pPr>
      <w:r w:rsidRPr="005D581A">
        <w:rPr>
          <w:rFonts w:ascii="Times New Roman" w:eastAsia="Times New Roman" w:hAnsi="Times New Roman" w:cs="Times New Roman"/>
          <w:i/>
          <w:lang w:eastAsia="ru-RU"/>
        </w:rPr>
        <w:t>Максимально и (или) минимально допустимые парам</w:t>
      </w:r>
      <w:r w:rsidR="00637BC1" w:rsidRPr="005D581A">
        <w:rPr>
          <w:rFonts w:ascii="Times New Roman" w:eastAsia="Times New Roman" w:hAnsi="Times New Roman" w:cs="Times New Roman"/>
          <w:i/>
          <w:lang w:eastAsia="ru-RU"/>
        </w:rPr>
        <w:t xml:space="preserve">етры разрешенного строительства: </w:t>
      </w:r>
      <w:r w:rsidR="00637BC1" w:rsidRPr="005D581A">
        <w:rPr>
          <w:rFonts w:ascii="Times New Roman" w:hAnsi="Times New Roman" w:cs="Times New Roman"/>
          <w:color w:val="000000"/>
        </w:rPr>
        <w:t>отступы от границ не предусмотрены, максимальный процент застройки – 100%.</w:t>
      </w:r>
    </w:p>
    <w:p w:rsidR="00756AB7" w:rsidRPr="005D581A" w:rsidRDefault="00756AB7" w:rsidP="002A62F7">
      <w:pPr>
        <w:spacing w:after="0" w:line="240" w:lineRule="auto"/>
        <w:ind w:firstLine="709"/>
        <w:jc w:val="both"/>
        <w:rPr>
          <w:rFonts w:ascii="Times New Roman" w:eastAsia="Times New Roman" w:hAnsi="Times New Roman" w:cs="Times New Roman"/>
          <w:lang w:eastAsia="ru-RU"/>
        </w:rPr>
      </w:pPr>
    </w:p>
    <w:p w:rsidR="00CF2319" w:rsidRPr="005D581A" w:rsidRDefault="006F6394" w:rsidP="00D705BF">
      <w:pPr>
        <w:spacing w:after="0" w:line="240" w:lineRule="auto"/>
        <w:ind w:firstLine="709"/>
        <w:jc w:val="both"/>
        <w:rPr>
          <w:rFonts w:ascii="Times New Roman" w:eastAsia="Times New Roman" w:hAnsi="Times New Roman" w:cs="Times New Roman"/>
          <w:lang w:eastAsia="ru-RU"/>
        </w:rPr>
      </w:pPr>
      <w:r w:rsidRPr="005D581A">
        <w:rPr>
          <w:rFonts w:ascii="Times New Roman" w:eastAsia="Times New Roman" w:hAnsi="Times New Roman" w:cs="Times New Roman"/>
          <w:b/>
          <w:lang w:eastAsia="ru-RU"/>
        </w:rPr>
        <w:t>Лот №10</w:t>
      </w:r>
      <w:r w:rsidRPr="005D581A">
        <w:rPr>
          <w:rFonts w:ascii="Times New Roman" w:eastAsia="Times New Roman" w:hAnsi="Times New Roman" w:cs="Times New Roman"/>
          <w:lang w:eastAsia="ru-RU"/>
        </w:rPr>
        <w:t xml:space="preserve">: </w:t>
      </w:r>
      <w:r w:rsidR="0064437E" w:rsidRPr="005D581A">
        <w:rPr>
          <w:rFonts w:ascii="Times New Roman" w:eastAsia="Times New Roman" w:hAnsi="Times New Roman" w:cs="Times New Roman"/>
          <w:lang w:eastAsia="ru-RU"/>
        </w:rPr>
        <w:t>Земельный участок с кадастровым номером 16:20:020402:84, площадью 600 кв.м., расположенный по адресу: Республика Татарстан, Зеленодольск</w:t>
      </w:r>
      <w:r w:rsidR="005A1CF5" w:rsidRPr="005D581A">
        <w:rPr>
          <w:rFonts w:ascii="Times New Roman" w:eastAsia="Times New Roman" w:hAnsi="Times New Roman" w:cs="Times New Roman"/>
          <w:lang w:eastAsia="ru-RU"/>
        </w:rPr>
        <w:t xml:space="preserve">ий муниципальный район, МО "пгт </w:t>
      </w:r>
      <w:r w:rsidR="0064437E" w:rsidRPr="005D581A">
        <w:rPr>
          <w:rFonts w:ascii="Times New Roman" w:eastAsia="Times New Roman" w:hAnsi="Times New Roman" w:cs="Times New Roman"/>
          <w:lang w:eastAsia="ru-RU"/>
        </w:rPr>
        <w:t>Нижние Вязовые", д</w:t>
      </w:r>
      <w:r w:rsidR="005A1CF5" w:rsidRPr="005D581A">
        <w:rPr>
          <w:rFonts w:ascii="Times New Roman" w:eastAsia="Times New Roman" w:hAnsi="Times New Roman" w:cs="Times New Roman"/>
          <w:lang w:eastAsia="ru-RU"/>
        </w:rPr>
        <w:t xml:space="preserve"> </w:t>
      </w:r>
      <w:r w:rsidR="0064437E" w:rsidRPr="005D581A">
        <w:rPr>
          <w:rFonts w:ascii="Times New Roman" w:eastAsia="Times New Roman" w:hAnsi="Times New Roman" w:cs="Times New Roman"/>
          <w:lang w:eastAsia="ru-RU"/>
        </w:rPr>
        <w:t>Улитино, категория – земли населённых пунктов, разрешенное использование – антенно-мачтовые сооружения (АМС). Вид права – аренда на 49 лет. Начальная цена (годовая арендная плата) – 48 000 руб. Размер задатка – 24 000 руб.</w:t>
      </w:r>
    </w:p>
    <w:p w:rsidR="00756AB7" w:rsidRPr="005D581A" w:rsidRDefault="00756AB7" w:rsidP="00756AB7">
      <w:pPr>
        <w:spacing w:after="0" w:line="240" w:lineRule="auto"/>
        <w:ind w:firstLine="709"/>
        <w:jc w:val="both"/>
        <w:rPr>
          <w:rFonts w:ascii="Times New Roman" w:eastAsia="Times New Roman" w:hAnsi="Times New Roman" w:cs="Times New Roman"/>
          <w:lang w:eastAsia="ru-RU"/>
        </w:rPr>
      </w:pPr>
      <w:r w:rsidRPr="005D581A">
        <w:rPr>
          <w:rFonts w:ascii="Times New Roman" w:eastAsia="Times New Roman" w:hAnsi="Times New Roman" w:cs="Times New Roman"/>
          <w:i/>
          <w:lang w:eastAsia="ru-RU"/>
        </w:rPr>
        <w:t>Сведения о технических условиях подключения (технологического присоединения) объекта капитального строительства к сетям инженерно-технического обеспечения:</w:t>
      </w:r>
      <w:r w:rsidRPr="005D581A">
        <w:rPr>
          <w:rFonts w:ascii="Times New Roman" w:eastAsia="Times New Roman" w:hAnsi="Times New Roman" w:cs="Times New Roman"/>
          <w:lang w:eastAsia="ru-RU"/>
        </w:rPr>
        <w:t xml:space="preserve"> К сетям газоснабжения. Коммуникации и сооружения ЭПУ «Зеленодольскгаз» на данном з.у. отсутствуют. Данный объект не подлежит газификации. </w:t>
      </w:r>
      <w:r w:rsidR="00F2148A" w:rsidRPr="005D581A">
        <w:rPr>
          <w:rFonts w:ascii="Times New Roman" w:eastAsia="Times New Roman" w:hAnsi="Times New Roman" w:cs="Times New Roman"/>
          <w:lang w:eastAsia="ru-RU"/>
        </w:rPr>
        <w:t xml:space="preserve">К сетям водоснабжения. </w:t>
      </w:r>
      <w:r w:rsidRPr="005D581A">
        <w:rPr>
          <w:rFonts w:ascii="Times New Roman" w:eastAsia="Times New Roman" w:hAnsi="Times New Roman" w:cs="Times New Roman"/>
          <w:lang w:eastAsia="ru-RU"/>
        </w:rPr>
        <w:t xml:space="preserve">Возможность подключения объекта к центральному водопроводу отсутствует. </w:t>
      </w:r>
      <w:r w:rsidRPr="005D581A">
        <w:rPr>
          <w:rFonts w:ascii="Times New Roman" w:eastAsia="Times New Roman" w:hAnsi="Times New Roman" w:cs="Times New Roman"/>
          <w:i/>
          <w:lang w:eastAsia="ru-RU"/>
        </w:rPr>
        <w:t>Максимально и (или) минимально допустимые параметры разрешенного строительства:</w:t>
      </w:r>
      <w:r w:rsidRPr="005D581A">
        <w:rPr>
          <w:rFonts w:ascii="Times New Roman" w:eastAsia="Times New Roman" w:hAnsi="Times New Roman" w:cs="Times New Roman"/>
          <w:lang w:eastAsia="ru-RU"/>
        </w:rPr>
        <w:t xml:space="preserve"> </w:t>
      </w:r>
      <w:r w:rsidR="00023B16">
        <w:rPr>
          <w:rFonts w:ascii="Times New Roman" w:eastAsia="Times New Roman" w:hAnsi="Times New Roman" w:cs="Times New Roman"/>
          <w:lang w:eastAsia="ru-RU"/>
        </w:rPr>
        <w:t xml:space="preserve">отступы от границ не предусмотрены, </w:t>
      </w:r>
      <w:r w:rsidRPr="005D581A">
        <w:rPr>
          <w:rFonts w:ascii="Times New Roman" w:eastAsia="Times New Roman" w:hAnsi="Times New Roman" w:cs="Times New Roman"/>
          <w:lang w:eastAsia="ru-RU"/>
        </w:rPr>
        <w:t>площадь застройки земельного участка – 600 кв.м.</w:t>
      </w:r>
    </w:p>
    <w:p w:rsidR="00F2148A" w:rsidRPr="005D581A" w:rsidRDefault="00F2148A" w:rsidP="002A62F7">
      <w:pPr>
        <w:spacing w:after="0" w:line="240" w:lineRule="auto"/>
        <w:ind w:firstLine="709"/>
        <w:jc w:val="both"/>
        <w:rPr>
          <w:rFonts w:ascii="Times New Roman" w:eastAsia="Times New Roman" w:hAnsi="Times New Roman" w:cs="Times New Roman"/>
          <w:b/>
          <w:lang w:eastAsia="ru-RU"/>
        </w:rPr>
      </w:pPr>
    </w:p>
    <w:p w:rsidR="008B24CE" w:rsidRPr="005D581A" w:rsidRDefault="008B24CE" w:rsidP="002A62F7">
      <w:pPr>
        <w:spacing w:after="0" w:line="240" w:lineRule="auto"/>
        <w:ind w:firstLine="709"/>
        <w:jc w:val="both"/>
        <w:rPr>
          <w:rFonts w:ascii="Times New Roman" w:eastAsia="Times New Roman" w:hAnsi="Times New Roman" w:cs="Times New Roman"/>
          <w:lang w:eastAsia="ru-RU"/>
        </w:rPr>
      </w:pPr>
      <w:r w:rsidRPr="005D581A">
        <w:rPr>
          <w:rFonts w:ascii="Times New Roman" w:eastAsia="Times New Roman" w:hAnsi="Times New Roman" w:cs="Times New Roman"/>
          <w:b/>
          <w:lang w:eastAsia="ru-RU"/>
        </w:rPr>
        <w:t>Лот №11</w:t>
      </w:r>
      <w:r w:rsidRPr="005D581A">
        <w:rPr>
          <w:rFonts w:ascii="Times New Roman" w:eastAsia="Times New Roman" w:hAnsi="Times New Roman" w:cs="Times New Roman"/>
          <w:lang w:eastAsia="ru-RU"/>
        </w:rPr>
        <w:t>:</w:t>
      </w:r>
      <w:r w:rsidR="00895424" w:rsidRPr="005D581A">
        <w:rPr>
          <w:rFonts w:ascii="Times New Roman" w:eastAsia="Times New Roman" w:hAnsi="Times New Roman" w:cs="Times New Roman"/>
          <w:lang w:eastAsia="ru-RU"/>
        </w:rPr>
        <w:t xml:space="preserve"> </w:t>
      </w:r>
      <w:r w:rsidR="0064437E" w:rsidRPr="005D581A">
        <w:rPr>
          <w:rFonts w:ascii="Times New Roman" w:eastAsia="Times New Roman" w:hAnsi="Times New Roman" w:cs="Times New Roman"/>
          <w:lang w:eastAsia="ru-RU"/>
        </w:rPr>
        <w:t xml:space="preserve">Земельный участок с кадастровым номером 16:20:080110:1984, площадью 108 кв.м., расположенный по адресу: Республика Татарстан, Зеленодольский муниципальный район, Осиновское </w:t>
      </w:r>
      <w:r w:rsidR="0064437E" w:rsidRPr="005D581A">
        <w:rPr>
          <w:rFonts w:ascii="Times New Roman" w:eastAsia="Times New Roman" w:hAnsi="Times New Roman" w:cs="Times New Roman"/>
          <w:lang w:eastAsia="ru-RU"/>
        </w:rPr>
        <w:lastRenderedPageBreak/>
        <w:t xml:space="preserve">сельское поселение, с Осиново, ул. Ленина, категория – земли населённых пунктов, разрешенное использование – строительство магазина. </w:t>
      </w:r>
      <w:r w:rsidR="002A62F7" w:rsidRPr="005D581A">
        <w:rPr>
          <w:rFonts w:ascii="Times New Roman" w:eastAsia="Times New Roman" w:hAnsi="Times New Roman" w:cs="Times New Roman"/>
          <w:lang w:eastAsia="ru-RU"/>
        </w:rPr>
        <w:t>Сведения о частях з.у. и обременениях: часть №1, площадь 2 кв.м., хар-ка части:</w:t>
      </w:r>
      <w:r w:rsidR="002A62F7" w:rsidRPr="005D581A">
        <w:t xml:space="preserve"> </w:t>
      </w:r>
      <w:r w:rsidR="002A62F7" w:rsidRPr="005D581A">
        <w:rPr>
          <w:rFonts w:ascii="Times New Roman" w:eastAsia="Times New Roman" w:hAnsi="Times New Roman" w:cs="Times New Roman"/>
          <w:lang w:eastAsia="ru-RU"/>
        </w:rPr>
        <w:t xml:space="preserve">Ограничения прав на земельный участок, предусмотренные статьями 56, 56.1 Земельного кодекса Российской Федерации, 16.20.2.175, Постановление Совета Министров СССР от 11.09.1972 N 667 "Об утверждении Правил охраны электрических сетей напряжением до 1000 вольт" № 667 от 11.09.1972 </w:t>
      </w:r>
      <w:r w:rsidR="0064437E" w:rsidRPr="005D581A">
        <w:rPr>
          <w:rFonts w:ascii="Times New Roman" w:eastAsia="Times New Roman" w:hAnsi="Times New Roman" w:cs="Times New Roman"/>
          <w:lang w:eastAsia="ru-RU"/>
        </w:rPr>
        <w:t>Вид права – аренда на 10 лет. Начальная цена (годовая арендная плата) – 54 000 руб. Размер задатка – 27 000 руб.</w:t>
      </w:r>
    </w:p>
    <w:p w:rsidR="00B42521" w:rsidRPr="005D581A" w:rsidRDefault="00097115" w:rsidP="00097115">
      <w:pPr>
        <w:spacing w:after="0" w:line="240" w:lineRule="auto"/>
        <w:ind w:firstLine="709"/>
        <w:jc w:val="both"/>
        <w:rPr>
          <w:rFonts w:ascii="Times New Roman" w:eastAsia="Times New Roman" w:hAnsi="Times New Roman" w:cs="Times New Roman"/>
          <w:lang w:eastAsia="ru-RU"/>
        </w:rPr>
      </w:pPr>
      <w:r w:rsidRPr="005D581A">
        <w:rPr>
          <w:rFonts w:ascii="Times New Roman" w:eastAsia="Times New Roman" w:hAnsi="Times New Roman" w:cs="Times New Roman"/>
          <w:i/>
          <w:lang w:eastAsia="ru-RU"/>
        </w:rPr>
        <w:t>Сведения о технических условиях подключения (технологического присоединения) объекта капитального строительства к сетям инженерно-технического обеспечения:</w:t>
      </w:r>
      <w:r w:rsidRPr="005D581A">
        <w:rPr>
          <w:rFonts w:ascii="Times New Roman" w:eastAsia="Times New Roman" w:hAnsi="Times New Roman" w:cs="Times New Roman"/>
          <w:lang w:eastAsia="ru-RU"/>
        </w:rPr>
        <w:t xml:space="preserve"> К сетям газоснабжения. Коммуникации и сооружения ЭПУ «Зеленодольскгаз» на данном з.у. отсутствуют. Данный объект не подлежит газификации. К сетям водоснабжения. Для подключения объекта к холодному водоснабжению (ХВС) техническая возможность имеется, но не более 5 куб.м./месяц. Диаметр труб определяется расчетом, но не более 25 мм. Точка подключения (врезки) в существующем водопроводном колодце в районе дома №2 по ул. Ленина. Для контроля расхода воды запроектировать узел расчета воды. </w:t>
      </w:r>
      <w:r w:rsidR="00B42521" w:rsidRPr="005D581A">
        <w:rPr>
          <w:rFonts w:ascii="Times New Roman" w:eastAsia="Times New Roman" w:hAnsi="Times New Roman" w:cs="Times New Roman"/>
          <w:lang w:eastAsia="ru-RU"/>
        </w:rPr>
        <w:t>Срок действия технических условий 18 месяцев.</w:t>
      </w:r>
    </w:p>
    <w:p w:rsidR="00097115" w:rsidRPr="005D581A" w:rsidRDefault="00097115" w:rsidP="00097115">
      <w:pPr>
        <w:spacing w:after="0" w:line="240" w:lineRule="auto"/>
        <w:ind w:firstLine="709"/>
        <w:jc w:val="both"/>
        <w:rPr>
          <w:rFonts w:ascii="Times New Roman" w:eastAsia="Times New Roman" w:hAnsi="Times New Roman" w:cs="Times New Roman"/>
          <w:lang w:eastAsia="ru-RU"/>
        </w:rPr>
      </w:pPr>
      <w:r w:rsidRPr="005D581A">
        <w:rPr>
          <w:rFonts w:ascii="Times New Roman" w:eastAsia="Times New Roman" w:hAnsi="Times New Roman" w:cs="Times New Roman"/>
          <w:i/>
          <w:lang w:eastAsia="ru-RU"/>
        </w:rPr>
        <w:t>Максимально и (или) минимально допустимые параметры разрешенного строительства:</w:t>
      </w:r>
      <w:r w:rsidRPr="005D581A">
        <w:rPr>
          <w:rFonts w:ascii="Times New Roman" w:eastAsia="Times New Roman" w:hAnsi="Times New Roman" w:cs="Times New Roman"/>
          <w:lang w:eastAsia="ru-RU"/>
        </w:rPr>
        <w:t xml:space="preserve"> </w:t>
      </w:r>
      <w:r w:rsidR="0024339D" w:rsidRPr="005D581A">
        <w:rPr>
          <w:rFonts w:ascii="Times New Roman" w:hAnsi="Times New Roman" w:cs="Times New Roman"/>
          <w:color w:val="000000"/>
        </w:rPr>
        <w:t xml:space="preserve">отступы от границ не предусмотрены, </w:t>
      </w:r>
      <w:r w:rsidRPr="005D581A">
        <w:rPr>
          <w:rFonts w:ascii="Times New Roman" w:eastAsia="Times New Roman" w:hAnsi="Times New Roman" w:cs="Times New Roman"/>
          <w:lang w:eastAsia="ru-RU"/>
        </w:rPr>
        <w:t>площадь застройки земельного участка – 106,3 кв.м.</w:t>
      </w:r>
    </w:p>
    <w:p w:rsidR="00097115" w:rsidRPr="005D581A" w:rsidRDefault="00097115" w:rsidP="002A62F7">
      <w:pPr>
        <w:spacing w:after="0" w:line="240" w:lineRule="auto"/>
        <w:ind w:firstLine="709"/>
        <w:jc w:val="both"/>
        <w:rPr>
          <w:rFonts w:ascii="Times New Roman" w:eastAsia="Times New Roman" w:hAnsi="Times New Roman" w:cs="Times New Roman"/>
          <w:lang w:eastAsia="ru-RU"/>
        </w:rPr>
      </w:pPr>
    </w:p>
    <w:p w:rsidR="00681614" w:rsidRPr="005D581A" w:rsidRDefault="002C0AD7" w:rsidP="00D705BF">
      <w:pPr>
        <w:spacing w:after="0" w:line="240" w:lineRule="auto"/>
        <w:ind w:firstLine="709"/>
        <w:jc w:val="both"/>
        <w:rPr>
          <w:rFonts w:ascii="Times New Roman" w:eastAsia="Times New Roman" w:hAnsi="Times New Roman" w:cs="Times New Roman"/>
          <w:lang w:eastAsia="ru-RU"/>
        </w:rPr>
      </w:pPr>
      <w:r w:rsidRPr="005D581A">
        <w:rPr>
          <w:rFonts w:ascii="Times New Roman" w:eastAsia="Times New Roman" w:hAnsi="Times New Roman" w:cs="Times New Roman"/>
          <w:b/>
          <w:i/>
          <w:lang w:eastAsia="ru-RU"/>
        </w:rPr>
        <w:t>Сведения о технических условиях подключения (технологического присоединения) объекта капитального строительства к сетям инженерно-технического обеспечения по Лотам №</w:t>
      </w:r>
      <w:r w:rsidR="00AE7A00">
        <w:rPr>
          <w:rFonts w:ascii="Times New Roman" w:eastAsia="Times New Roman" w:hAnsi="Times New Roman" w:cs="Times New Roman"/>
          <w:b/>
          <w:i/>
          <w:lang w:eastAsia="ru-RU"/>
        </w:rPr>
        <w:t>1-4</w:t>
      </w:r>
      <w:r w:rsidRPr="005D581A">
        <w:rPr>
          <w:rFonts w:ascii="Times New Roman" w:eastAsia="Times New Roman" w:hAnsi="Times New Roman" w:cs="Times New Roman"/>
          <w:b/>
          <w:i/>
          <w:lang w:eastAsia="ru-RU"/>
        </w:rPr>
        <w:t>:</w:t>
      </w:r>
      <w:r w:rsidRPr="005D581A">
        <w:rPr>
          <w:rFonts w:ascii="Times New Roman" w:eastAsia="Times New Roman" w:hAnsi="Times New Roman" w:cs="Times New Roman"/>
          <w:b/>
          <w:lang w:eastAsia="ru-RU"/>
        </w:rPr>
        <w:t xml:space="preserve"> </w:t>
      </w:r>
      <w:r w:rsidRPr="005D581A">
        <w:rPr>
          <w:rFonts w:ascii="Times New Roman" w:eastAsia="Times New Roman" w:hAnsi="Times New Roman" w:cs="Times New Roman"/>
          <w:lang w:eastAsia="ru-RU"/>
        </w:rPr>
        <w:t>Имеется техническая возможность к сетям газоснабжения объектов, Стоимость работ по</w:t>
      </w:r>
      <w:r w:rsidR="00B72CF2" w:rsidRPr="005D581A">
        <w:rPr>
          <w:rFonts w:ascii="Times New Roman" w:eastAsia="Times New Roman" w:hAnsi="Times New Roman" w:cs="Times New Roman"/>
          <w:lang w:eastAsia="ru-RU"/>
        </w:rPr>
        <w:t xml:space="preserve"> </w:t>
      </w:r>
      <w:r w:rsidR="00681614" w:rsidRPr="005D581A">
        <w:rPr>
          <w:rFonts w:ascii="Times New Roman" w:eastAsia="Times New Roman" w:hAnsi="Times New Roman" w:cs="Times New Roman"/>
          <w:lang w:eastAsia="ru-RU"/>
        </w:rPr>
        <w:t xml:space="preserve">приемке, присоединению, пуско-наладке газового оборудования объектов указана ориентировочно, точная стоимость будет определена исходя из фактических </w:t>
      </w:r>
      <w:r w:rsidRPr="005D581A">
        <w:rPr>
          <w:rFonts w:ascii="Times New Roman" w:eastAsia="Times New Roman" w:hAnsi="Times New Roman" w:cs="Times New Roman"/>
          <w:lang w:eastAsia="ru-RU"/>
        </w:rPr>
        <w:t xml:space="preserve">параметров газопровода (протяженность, диаметр) после окончания строительства газопроводов. После определения застройщика необходимо получить технические условия в соответствии с порядком, определенным «Правилами подключения (технологического присоединения) объектов капитального строительства к сетям газораспределения», утвержденным Постановлением Правительства РФ №1314 от 30.12.2013г. </w:t>
      </w:r>
    </w:p>
    <w:p w:rsidR="005D581A" w:rsidRPr="005D581A" w:rsidRDefault="005D581A" w:rsidP="005D581A">
      <w:pPr>
        <w:spacing w:after="0" w:line="240" w:lineRule="auto"/>
        <w:ind w:firstLine="709"/>
        <w:jc w:val="both"/>
        <w:rPr>
          <w:rFonts w:ascii="Times New Roman" w:eastAsia="Times New Roman" w:hAnsi="Times New Roman" w:cs="Times New Roman"/>
          <w:lang w:eastAsia="ru-RU"/>
        </w:rPr>
      </w:pPr>
      <w:r w:rsidRPr="005D581A">
        <w:rPr>
          <w:rFonts w:ascii="Times New Roman" w:eastAsia="Times New Roman" w:hAnsi="Times New Roman" w:cs="Times New Roman"/>
          <w:b/>
          <w:i/>
          <w:color w:val="000000"/>
          <w:lang w:eastAsia="ru-RU"/>
        </w:rPr>
        <w:t>По Лотам №№ 1</w:t>
      </w:r>
      <w:r>
        <w:rPr>
          <w:rFonts w:ascii="Times New Roman" w:eastAsia="Times New Roman" w:hAnsi="Times New Roman" w:cs="Times New Roman"/>
          <w:b/>
          <w:i/>
          <w:color w:val="000000"/>
          <w:lang w:eastAsia="ru-RU"/>
        </w:rPr>
        <w:t xml:space="preserve"> - 11</w:t>
      </w:r>
      <w:r w:rsidRPr="005D581A">
        <w:rPr>
          <w:rFonts w:ascii="Times New Roman" w:eastAsia="Times New Roman" w:hAnsi="Times New Roman" w:cs="Times New Roman"/>
          <w:b/>
          <w:i/>
          <w:color w:val="000000"/>
          <w:lang w:eastAsia="ru-RU"/>
        </w:rPr>
        <w:t>:</w:t>
      </w:r>
      <w:r w:rsidRPr="005D581A">
        <w:rPr>
          <w:rFonts w:ascii="Times New Roman" w:eastAsia="Times New Roman" w:hAnsi="Times New Roman" w:cs="Times New Roman"/>
          <w:i/>
          <w:color w:val="000000"/>
          <w:lang w:eastAsia="ru-RU"/>
        </w:rPr>
        <w:t xml:space="preserve"> </w:t>
      </w:r>
      <w:r w:rsidRPr="005D581A">
        <w:rPr>
          <w:rFonts w:ascii="Times New Roman" w:eastAsia="Times New Roman" w:hAnsi="Times New Roman" w:cs="Times New Roman"/>
          <w:lang w:eastAsia="ru-RU"/>
        </w:rPr>
        <w:t xml:space="preserve">К сетям инженерно-технического обеспечения (электричество): имеется техническая возможность подключения к источникам электроснабжения. Для получения информации о размере платы за технологическое присоединение необходимо обратиться с заявкой на технологическое присоединение в пункт по работе с потребителями или в центр обслуживания потребителей ОАО «Сетевая компания», либо подать заявку через личный кабинет потребителя на официальном сайте ОАО «Сетевая компания» </w:t>
      </w:r>
      <w:hyperlink r:id="rId8" w:history="1">
        <w:r w:rsidRPr="005D581A">
          <w:rPr>
            <w:rStyle w:val="a3"/>
            <w:rFonts w:ascii="Times New Roman" w:eastAsia="Times New Roman" w:hAnsi="Times New Roman" w:cs="Times New Roman"/>
            <w:lang w:val="en-US" w:eastAsia="ru-RU"/>
          </w:rPr>
          <w:t>www</w:t>
        </w:r>
        <w:r w:rsidRPr="005D581A">
          <w:rPr>
            <w:rStyle w:val="a3"/>
            <w:rFonts w:ascii="Times New Roman" w:eastAsia="Times New Roman" w:hAnsi="Times New Roman" w:cs="Times New Roman"/>
            <w:lang w:eastAsia="ru-RU"/>
          </w:rPr>
          <w:t>.</w:t>
        </w:r>
        <w:r w:rsidRPr="005D581A">
          <w:rPr>
            <w:rStyle w:val="a3"/>
            <w:rFonts w:ascii="Times New Roman" w:eastAsia="Times New Roman" w:hAnsi="Times New Roman" w:cs="Times New Roman"/>
            <w:lang w:val="en-US" w:eastAsia="ru-RU"/>
          </w:rPr>
          <w:t>gridcom</w:t>
        </w:r>
        <w:r w:rsidRPr="005D581A">
          <w:rPr>
            <w:rStyle w:val="a3"/>
            <w:rFonts w:ascii="Times New Roman" w:eastAsia="Times New Roman" w:hAnsi="Times New Roman" w:cs="Times New Roman"/>
            <w:lang w:eastAsia="ru-RU"/>
          </w:rPr>
          <w:t>-</w:t>
        </w:r>
        <w:r w:rsidRPr="005D581A">
          <w:rPr>
            <w:rStyle w:val="a3"/>
            <w:rFonts w:ascii="Times New Roman" w:eastAsia="Times New Roman" w:hAnsi="Times New Roman" w:cs="Times New Roman"/>
            <w:lang w:val="en-US" w:eastAsia="ru-RU"/>
          </w:rPr>
          <w:t>rt</w:t>
        </w:r>
        <w:r w:rsidRPr="005D581A">
          <w:rPr>
            <w:rStyle w:val="a3"/>
            <w:rFonts w:ascii="Times New Roman" w:eastAsia="Times New Roman" w:hAnsi="Times New Roman" w:cs="Times New Roman"/>
            <w:lang w:eastAsia="ru-RU"/>
          </w:rPr>
          <w:t>.</w:t>
        </w:r>
        <w:r w:rsidRPr="005D581A">
          <w:rPr>
            <w:rStyle w:val="a3"/>
            <w:rFonts w:ascii="Times New Roman" w:eastAsia="Times New Roman" w:hAnsi="Times New Roman" w:cs="Times New Roman"/>
            <w:lang w:val="en-US" w:eastAsia="ru-RU"/>
          </w:rPr>
          <w:t>ru</w:t>
        </w:r>
      </w:hyperlink>
      <w:r w:rsidRPr="005D581A">
        <w:rPr>
          <w:rFonts w:ascii="Times New Roman" w:eastAsia="Times New Roman" w:hAnsi="Times New Roman" w:cs="Times New Roman"/>
          <w:lang w:eastAsia="ru-RU"/>
        </w:rPr>
        <w:t xml:space="preserve"> (тел. горячей линии: 8-800-2000-878, звонок бесплатный).</w:t>
      </w:r>
      <w:r w:rsidRPr="005D581A">
        <w:t xml:space="preserve"> </w:t>
      </w:r>
      <w:r w:rsidRPr="005D581A">
        <w:rPr>
          <w:rFonts w:ascii="Times New Roman" w:eastAsia="Times New Roman" w:hAnsi="Times New Roman" w:cs="Times New Roman"/>
          <w:lang w:eastAsia="ru-RU"/>
        </w:rPr>
        <w:t>Комплекс мероприятий по созданию условий технологического присоединения будет определятся в процессе преддоговорной работы при условии подачи с стороны собственников участков заявок на технологическое присоединение к электрическим сетям филиала ОАО «Сетевая компания» Приволжские электрические сети на основании Правил технологического присоединения энергопринимающих устройств (энергетических установок) юридических и физических лиц к электрическим сетям, утвержденных постановлением Правительства РФ от 27 декабря 2004 г. № 861 (далее - Правила), с приложением соответствующего пакета документов. В свою очередь, в соответствии с пунктом 3 Правил, независимо от наличия или отсутствия технической возможности технологического присоединения на дату обращения заявителя сетевая организация обязана заключить договор с юридическими лицами или индивидуальными предпринимателями в целях технологического присоединения по второй или третьей категории надежности энергопринимающих устройств,</w:t>
      </w:r>
      <w:r w:rsidRPr="005D581A">
        <w:t xml:space="preserve"> </w:t>
      </w:r>
      <w:r w:rsidRPr="005D581A">
        <w:rPr>
          <w:rFonts w:ascii="Times New Roman" w:eastAsia="Times New Roman" w:hAnsi="Times New Roman" w:cs="Times New Roman"/>
          <w:lang w:eastAsia="ru-RU"/>
        </w:rPr>
        <w:t xml:space="preserve">максимальная мощность которых составляет до 150 кВт включительно, физическими лица в целях технологического присоединения энергопринимающих устройств, максимальная мощность которых составляет до 15 кВт включительно (с учетом ранее присоединенных в данной точке присоединения энергопринимающих устройств), которые используются для бытовых и иных нужд, не связанных с осуществлением предпринимательской деятельности, и электроснабжение которых предусматривается по одному источнику, лицами, имеющими на праве собственности или на ином законном основании энергопринимающие устройства, которые имеют право по соглашению с иными владельцами энергопринимающих устройств снизить объем максимальной мощности), обратившимися в сетевую организацию с заявкой на технологическое присоединение энергопринимающих устройств, принадлежащих им на праве собственности или на ином предусмотренном законом основании (далее - заявка), а также выполнить в отношении энергопринимающих устройств таких лиц мероприятия по технологическому присоединению. В соответствии с пунктом 16 Правил, срок осуществления мероприятий по технологическому присоединению, который исчисляется со дня заключения договора и не может превышать: </w:t>
      </w:r>
    </w:p>
    <w:p w:rsidR="005D581A" w:rsidRPr="005D581A" w:rsidRDefault="005D581A" w:rsidP="005D581A">
      <w:pPr>
        <w:spacing w:after="0" w:line="240" w:lineRule="auto"/>
        <w:ind w:firstLine="709"/>
        <w:jc w:val="both"/>
        <w:rPr>
          <w:rFonts w:ascii="Times New Roman" w:eastAsia="Times New Roman" w:hAnsi="Times New Roman" w:cs="Times New Roman"/>
          <w:lang w:eastAsia="ru-RU"/>
        </w:rPr>
      </w:pPr>
      <w:r w:rsidRPr="005D581A">
        <w:rPr>
          <w:rFonts w:ascii="Times New Roman" w:eastAsia="Times New Roman" w:hAnsi="Times New Roman" w:cs="Times New Roman"/>
          <w:lang w:eastAsia="ru-RU"/>
        </w:rPr>
        <w:t xml:space="preserve">в случаях осуществления технологического присоединения к электрическим сетям классом напряжения до 20 кВ включительно, при этом расстояние от существующих электрических сетей необходимого класса напряжения до границ участка, на котором расположены присоединяемые энергопринимающие устройства, составляет не более 300 метров в городах и поселках городского типа и не </w:t>
      </w:r>
      <w:r w:rsidRPr="005D581A">
        <w:rPr>
          <w:rFonts w:ascii="Times New Roman" w:eastAsia="Times New Roman" w:hAnsi="Times New Roman" w:cs="Times New Roman"/>
          <w:lang w:eastAsia="ru-RU"/>
        </w:rPr>
        <w:lastRenderedPageBreak/>
        <w:t>более 500 метров в сельской местности и от сетевой организации не требуется выполнение работ по строительству (реконструкции) объектов</w:t>
      </w:r>
      <w:r w:rsidRPr="005D581A">
        <w:rPr>
          <w:rFonts w:ascii="Times New Roman" w:eastAsia="Times New Roman" w:hAnsi="Times New Roman" w:cs="Times New Roman"/>
          <w:lang w:eastAsia="ru-RU"/>
        </w:rPr>
        <w:tab/>
        <w:t>электросетевого хозяйства, включенных</w:t>
      </w:r>
    </w:p>
    <w:p w:rsidR="005D581A" w:rsidRPr="005D581A" w:rsidRDefault="005D581A" w:rsidP="005D581A">
      <w:pPr>
        <w:spacing w:after="0" w:line="240" w:lineRule="auto"/>
        <w:ind w:firstLine="709"/>
        <w:jc w:val="both"/>
        <w:rPr>
          <w:rFonts w:ascii="Times New Roman" w:eastAsia="Times New Roman" w:hAnsi="Times New Roman" w:cs="Times New Roman"/>
          <w:lang w:eastAsia="ru-RU"/>
        </w:rPr>
      </w:pPr>
      <w:r w:rsidRPr="005D581A">
        <w:rPr>
          <w:rFonts w:ascii="Times New Roman" w:eastAsia="Times New Roman" w:hAnsi="Times New Roman" w:cs="Times New Roman"/>
          <w:lang w:eastAsia="ru-RU"/>
        </w:rPr>
        <w:t>(подлежащих включению)</w:t>
      </w:r>
      <w:r w:rsidRPr="005D581A">
        <w:rPr>
          <w:rFonts w:ascii="Times New Roman" w:eastAsia="Times New Roman" w:hAnsi="Times New Roman" w:cs="Times New Roman"/>
          <w:lang w:eastAsia="ru-RU"/>
        </w:rPr>
        <w:tab/>
        <w:t>в инвестиционные программы сетевых</w:t>
      </w:r>
    </w:p>
    <w:p w:rsidR="005D581A" w:rsidRPr="005D581A" w:rsidRDefault="005D581A" w:rsidP="005D581A">
      <w:pPr>
        <w:spacing w:after="0" w:line="240" w:lineRule="auto"/>
        <w:ind w:firstLine="709"/>
        <w:jc w:val="both"/>
        <w:rPr>
          <w:rFonts w:ascii="Times New Roman" w:eastAsia="Times New Roman" w:hAnsi="Times New Roman" w:cs="Times New Roman"/>
          <w:lang w:eastAsia="ru-RU"/>
        </w:rPr>
      </w:pPr>
      <w:r w:rsidRPr="005D581A">
        <w:rPr>
          <w:rFonts w:ascii="Times New Roman" w:eastAsia="Times New Roman" w:hAnsi="Times New Roman" w:cs="Times New Roman"/>
          <w:lang w:eastAsia="ru-RU"/>
        </w:rPr>
        <w:t>организаций (в том числе смежных сетевых организаций), и (или) объектов по производству электрической энергии, за исключением работ по строительству объектов электросетевого хозяйства от существующих объектов электросетевого хозяйства до присоединяемых энергопринимающих устройств и (или) объектов электроэнергетики:</w:t>
      </w:r>
    </w:p>
    <w:p w:rsidR="005D581A" w:rsidRPr="005D581A" w:rsidRDefault="005D581A" w:rsidP="005D581A">
      <w:pPr>
        <w:spacing w:after="0" w:line="240" w:lineRule="auto"/>
        <w:ind w:firstLine="709"/>
        <w:jc w:val="both"/>
        <w:rPr>
          <w:rFonts w:ascii="Times New Roman" w:eastAsia="Times New Roman" w:hAnsi="Times New Roman" w:cs="Times New Roman"/>
          <w:lang w:eastAsia="ru-RU"/>
        </w:rPr>
      </w:pPr>
      <w:r w:rsidRPr="005D581A">
        <w:rPr>
          <w:rFonts w:ascii="Times New Roman" w:eastAsia="Times New Roman" w:hAnsi="Times New Roman" w:cs="Times New Roman"/>
          <w:lang w:eastAsia="ru-RU"/>
        </w:rPr>
        <w:t>15 рабочих дней (если в заявке не указан более продолжительный срок) для осуществления мероприятий по технологическому присоединению, отнесенных к обязанностям сетевой организации, - при временном технологическом присоединении;</w:t>
      </w:r>
    </w:p>
    <w:p w:rsidR="005D581A" w:rsidRPr="005D581A" w:rsidRDefault="005D581A" w:rsidP="005D581A">
      <w:pPr>
        <w:spacing w:after="0" w:line="240" w:lineRule="auto"/>
        <w:ind w:firstLine="709"/>
        <w:jc w:val="both"/>
        <w:rPr>
          <w:rFonts w:ascii="Times New Roman" w:eastAsia="Times New Roman" w:hAnsi="Times New Roman" w:cs="Times New Roman"/>
          <w:color w:val="000000"/>
          <w:lang w:eastAsia="ru-RU"/>
        </w:rPr>
      </w:pPr>
      <w:r w:rsidRPr="005D581A">
        <w:rPr>
          <w:rFonts w:ascii="Times New Roman" w:eastAsia="Times New Roman" w:hAnsi="Times New Roman" w:cs="Times New Roman"/>
          <w:color w:val="000000"/>
          <w:lang w:eastAsia="ru-RU"/>
        </w:rPr>
        <w:t>4 месяца -</w:t>
      </w:r>
      <w:r w:rsidRPr="005D581A">
        <w:rPr>
          <w:rFonts w:ascii="Times New Roman" w:eastAsia="Times New Roman" w:hAnsi="Times New Roman" w:cs="Times New Roman"/>
          <w:color w:val="000000"/>
          <w:lang w:eastAsia="ru-RU"/>
        </w:rPr>
        <w:tab/>
        <w:t>для заявителей, максимальная мощность</w:t>
      </w:r>
    </w:p>
    <w:p w:rsidR="005D581A" w:rsidRPr="005D581A" w:rsidRDefault="005D581A" w:rsidP="005D581A">
      <w:pPr>
        <w:spacing w:after="0" w:line="240" w:lineRule="auto"/>
        <w:ind w:firstLine="709"/>
        <w:jc w:val="both"/>
        <w:rPr>
          <w:rFonts w:ascii="Times New Roman" w:eastAsia="Times New Roman" w:hAnsi="Times New Roman" w:cs="Times New Roman"/>
          <w:color w:val="000000"/>
          <w:lang w:eastAsia="ru-RU"/>
        </w:rPr>
      </w:pPr>
      <w:r w:rsidRPr="005D581A">
        <w:rPr>
          <w:rFonts w:ascii="Times New Roman" w:eastAsia="Times New Roman" w:hAnsi="Times New Roman" w:cs="Times New Roman"/>
          <w:color w:val="000000"/>
          <w:lang w:eastAsia="ru-RU"/>
        </w:rPr>
        <w:t>энергопринимающих устройств которых составляет до 670 кВт включительно;</w:t>
      </w:r>
    </w:p>
    <w:p w:rsidR="005D581A" w:rsidRPr="005D581A" w:rsidRDefault="005D581A" w:rsidP="005D581A">
      <w:pPr>
        <w:spacing w:after="0" w:line="240" w:lineRule="auto"/>
        <w:ind w:firstLine="709"/>
        <w:jc w:val="both"/>
        <w:rPr>
          <w:rFonts w:ascii="Times New Roman" w:eastAsia="Times New Roman" w:hAnsi="Times New Roman" w:cs="Times New Roman"/>
          <w:color w:val="000000"/>
          <w:lang w:eastAsia="ru-RU"/>
        </w:rPr>
      </w:pPr>
      <w:r w:rsidRPr="005D581A">
        <w:rPr>
          <w:rFonts w:ascii="Times New Roman" w:eastAsia="Times New Roman" w:hAnsi="Times New Roman" w:cs="Times New Roman"/>
          <w:color w:val="000000"/>
          <w:lang w:eastAsia="ru-RU"/>
        </w:rPr>
        <w:t>1 год - для заявителей, максимальная мощность энергопринимающих устройств которых составляет свыше 670 кВт;</w:t>
      </w:r>
    </w:p>
    <w:p w:rsidR="005D581A" w:rsidRPr="005D581A" w:rsidRDefault="005D581A" w:rsidP="005D581A">
      <w:pPr>
        <w:spacing w:after="0" w:line="240" w:lineRule="auto"/>
        <w:ind w:firstLine="709"/>
        <w:jc w:val="both"/>
        <w:rPr>
          <w:rFonts w:ascii="Times New Roman" w:eastAsia="Times New Roman" w:hAnsi="Times New Roman" w:cs="Times New Roman"/>
          <w:color w:val="000000"/>
          <w:lang w:eastAsia="ru-RU"/>
        </w:rPr>
      </w:pPr>
      <w:r w:rsidRPr="005D581A">
        <w:rPr>
          <w:rFonts w:ascii="Times New Roman" w:eastAsia="Times New Roman" w:hAnsi="Times New Roman" w:cs="Times New Roman"/>
          <w:color w:val="000000"/>
          <w:lang w:eastAsia="ru-RU"/>
        </w:rPr>
        <w:t>в иных случаях:</w:t>
      </w:r>
    </w:p>
    <w:p w:rsidR="005D581A" w:rsidRPr="005D581A" w:rsidRDefault="005D581A" w:rsidP="005D581A">
      <w:pPr>
        <w:spacing w:after="0" w:line="240" w:lineRule="auto"/>
        <w:ind w:firstLine="709"/>
        <w:jc w:val="both"/>
        <w:rPr>
          <w:rFonts w:ascii="Times New Roman" w:eastAsia="Times New Roman" w:hAnsi="Times New Roman" w:cs="Times New Roman"/>
          <w:color w:val="000000"/>
          <w:lang w:eastAsia="ru-RU"/>
        </w:rPr>
      </w:pPr>
      <w:r w:rsidRPr="005D581A">
        <w:rPr>
          <w:rFonts w:ascii="Times New Roman" w:eastAsia="Times New Roman" w:hAnsi="Times New Roman" w:cs="Times New Roman"/>
          <w:color w:val="000000"/>
          <w:lang w:eastAsia="ru-RU"/>
        </w:rPr>
        <w:t>15 рабочих дней (если в заявке не указан более продолжительный срок) - при временном технологическом присоединении заявителей, энергопринимающие устройства которых являются передвижными и имеют максимальную мощность до 150 кВт включительно, если расстояние от энергопринимающего</w:t>
      </w:r>
      <w:r w:rsidRPr="005D581A">
        <w:rPr>
          <w:rFonts w:ascii="Times New Roman" w:eastAsia="Times New Roman" w:hAnsi="Times New Roman" w:cs="Times New Roman"/>
          <w:color w:val="000000"/>
          <w:lang w:eastAsia="ru-RU"/>
        </w:rPr>
        <w:tab/>
        <w:t>устройства заявителя до существующих</w:t>
      </w:r>
    </w:p>
    <w:p w:rsidR="005D581A" w:rsidRPr="005D581A" w:rsidRDefault="005D581A" w:rsidP="005D581A">
      <w:pPr>
        <w:spacing w:after="0" w:line="240" w:lineRule="auto"/>
        <w:ind w:firstLine="709"/>
        <w:jc w:val="both"/>
        <w:rPr>
          <w:rFonts w:ascii="Times New Roman" w:eastAsia="Times New Roman" w:hAnsi="Times New Roman" w:cs="Times New Roman"/>
          <w:color w:val="000000"/>
          <w:lang w:eastAsia="ru-RU"/>
        </w:rPr>
      </w:pPr>
      <w:r w:rsidRPr="005D581A">
        <w:rPr>
          <w:rFonts w:ascii="Times New Roman" w:eastAsia="Times New Roman" w:hAnsi="Times New Roman" w:cs="Times New Roman"/>
          <w:color w:val="000000"/>
          <w:lang w:eastAsia="ru-RU"/>
        </w:rPr>
        <w:t>электрических сетей необходимого класса напряжения составляет не более 300 метров;</w:t>
      </w:r>
    </w:p>
    <w:p w:rsidR="005D581A" w:rsidRPr="005D581A" w:rsidRDefault="005D581A" w:rsidP="005D581A">
      <w:pPr>
        <w:spacing w:after="0" w:line="240" w:lineRule="auto"/>
        <w:ind w:firstLine="709"/>
        <w:jc w:val="both"/>
        <w:rPr>
          <w:rFonts w:ascii="Times New Roman" w:eastAsia="Times New Roman" w:hAnsi="Times New Roman" w:cs="Times New Roman"/>
          <w:color w:val="000000"/>
          <w:lang w:eastAsia="ru-RU"/>
        </w:rPr>
      </w:pPr>
      <w:r w:rsidRPr="005D581A">
        <w:rPr>
          <w:rFonts w:ascii="Times New Roman" w:eastAsia="Times New Roman" w:hAnsi="Times New Roman" w:cs="Times New Roman"/>
          <w:color w:val="000000"/>
          <w:lang w:eastAsia="ru-RU"/>
        </w:rPr>
        <w:t>6 месяцев - для заявителей, указанных в пунктах 12(1), 14 и 34 настоящих Правил, если технологическое присоединение осуществляется к электрическим сетям, уровень напряжения которых составляет до 20 кВ включительно, и если расстояние от существующих электрических сетей необходимого класса напряжения до границ участка заявителя, на котором расположены присоединяемые энергопринимающие устройства, составляет не более 300 метров в городах и поселках городского типа и не более 500 метров в сельской местности;</w:t>
      </w:r>
    </w:p>
    <w:p w:rsidR="005D581A" w:rsidRPr="005D581A" w:rsidRDefault="005D581A" w:rsidP="005D581A">
      <w:pPr>
        <w:spacing w:after="0" w:line="240" w:lineRule="auto"/>
        <w:ind w:firstLine="709"/>
        <w:jc w:val="both"/>
        <w:rPr>
          <w:rFonts w:ascii="Times New Roman" w:eastAsia="Times New Roman" w:hAnsi="Times New Roman" w:cs="Times New Roman"/>
          <w:color w:val="000000"/>
          <w:lang w:eastAsia="ru-RU"/>
        </w:rPr>
      </w:pPr>
      <w:r w:rsidRPr="005D581A">
        <w:rPr>
          <w:rFonts w:ascii="Times New Roman" w:eastAsia="Times New Roman" w:hAnsi="Times New Roman" w:cs="Times New Roman"/>
          <w:color w:val="000000"/>
          <w:lang w:eastAsia="ru-RU"/>
        </w:rPr>
        <w:t>1</w:t>
      </w:r>
      <w:r w:rsidRPr="005D581A">
        <w:rPr>
          <w:rFonts w:ascii="Times New Roman" w:eastAsia="Times New Roman" w:hAnsi="Times New Roman" w:cs="Times New Roman"/>
          <w:color w:val="000000"/>
          <w:lang w:eastAsia="ru-RU"/>
        </w:rPr>
        <w:tab/>
        <w:t>год - для заявителей, максимальная мощность энергопринимающих устройств которых составляет менее 670 кВт, если более короткие сроки не предусмотрены инвестиционной программой соответствующей сетевой организации или соглашением сторон;</w:t>
      </w:r>
    </w:p>
    <w:p w:rsidR="005D581A" w:rsidRPr="005D581A" w:rsidRDefault="005D581A" w:rsidP="005D581A">
      <w:pPr>
        <w:spacing w:after="0" w:line="240" w:lineRule="auto"/>
        <w:ind w:firstLine="709"/>
        <w:jc w:val="both"/>
        <w:rPr>
          <w:rFonts w:ascii="Times New Roman" w:eastAsia="Times New Roman" w:hAnsi="Times New Roman" w:cs="Times New Roman"/>
          <w:color w:val="000000"/>
          <w:lang w:eastAsia="ru-RU"/>
        </w:rPr>
      </w:pPr>
      <w:r w:rsidRPr="005D581A">
        <w:rPr>
          <w:rFonts w:ascii="Times New Roman" w:eastAsia="Times New Roman" w:hAnsi="Times New Roman" w:cs="Times New Roman"/>
          <w:color w:val="000000"/>
          <w:lang w:eastAsia="ru-RU"/>
        </w:rPr>
        <w:t>2</w:t>
      </w:r>
      <w:r w:rsidRPr="005D581A">
        <w:rPr>
          <w:rFonts w:ascii="Times New Roman" w:eastAsia="Times New Roman" w:hAnsi="Times New Roman" w:cs="Times New Roman"/>
          <w:color w:val="000000"/>
          <w:lang w:eastAsia="ru-RU"/>
        </w:rPr>
        <w:tab/>
        <w:t>года - для заявителей, максимальная мощность энергопринимающих устройств которых составляет не менее 670 кВт, если иные сроки (но не более 4 лет) не предусмотрены инвестиционной программой соответствующей сетевой организации или соглашением сторон.</w:t>
      </w:r>
    </w:p>
    <w:p w:rsidR="005D581A" w:rsidRPr="005D581A" w:rsidRDefault="005D581A" w:rsidP="005D581A">
      <w:pPr>
        <w:spacing w:after="0" w:line="240" w:lineRule="auto"/>
        <w:ind w:firstLine="709"/>
        <w:jc w:val="both"/>
        <w:rPr>
          <w:rFonts w:ascii="Times New Roman" w:eastAsia="Times New Roman" w:hAnsi="Times New Roman" w:cs="Times New Roman"/>
          <w:color w:val="000000"/>
          <w:lang w:eastAsia="ru-RU"/>
        </w:rPr>
      </w:pPr>
      <w:r w:rsidRPr="005D581A">
        <w:rPr>
          <w:rFonts w:ascii="Times New Roman" w:eastAsia="Times New Roman" w:hAnsi="Times New Roman" w:cs="Times New Roman"/>
          <w:color w:val="000000"/>
          <w:lang w:eastAsia="ru-RU"/>
        </w:rPr>
        <w:t>Плата за технологическое присоединение объектов будет определяться на основании действующего на момент подачи заявки Постановления комитета Республики Татарстан по тарифам в зависимости от величины максимальной мощности, уровня напряжения и категории надежности электроснабжения объектов. Срок действия технических условий не может составлять менее 2 лет и более 5 лет.</w:t>
      </w:r>
    </w:p>
    <w:p w:rsidR="005D581A" w:rsidRPr="005D581A" w:rsidRDefault="005D581A" w:rsidP="005D581A">
      <w:pPr>
        <w:spacing w:after="0" w:line="240" w:lineRule="auto"/>
        <w:ind w:firstLine="709"/>
        <w:jc w:val="both"/>
        <w:rPr>
          <w:rFonts w:ascii="Times New Roman" w:eastAsia="Times New Roman" w:hAnsi="Times New Roman" w:cs="Times New Roman"/>
          <w:lang w:eastAsia="ru-RU"/>
        </w:rPr>
      </w:pPr>
      <w:r w:rsidRPr="005D581A">
        <w:rPr>
          <w:rFonts w:ascii="Times New Roman" w:eastAsia="Times New Roman" w:hAnsi="Times New Roman" w:cs="Times New Roman"/>
          <w:color w:val="000000"/>
          <w:lang w:eastAsia="ru-RU"/>
        </w:rPr>
        <w:t xml:space="preserve">Информация о наличии свободных мощностей существующих сетей, а также сроках, правилах технологического присоединения к электрическим сетям размещена в свободном доступе на сайте ОАО «Сетевая компания» </w:t>
      </w:r>
      <w:hyperlink r:id="rId9" w:history="1">
        <w:r w:rsidRPr="005D581A">
          <w:rPr>
            <w:rStyle w:val="a3"/>
            <w:rFonts w:ascii="Times New Roman" w:eastAsia="Times New Roman" w:hAnsi="Times New Roman" w:cs="Times New Roman"/>
            <w:lang w:val="en-US" w:eastAsia="ru-RU"/>
          </w:rPr>
          <w:t>www</w:t>
        </w:r>
        <w:r w:rsidRPr="005D581A">
          <w:rPr>
            <w:rStyle w:val="a3"/>
            <w:rFonts w:ascii="Times New Roman" w:eastAsia="Times New Roman" w:hAnsi="Times New Roman" w:cs="Times New Roman"/>
            <w:lang w:eastAsia="ru-RU"/>
          </w:rPr>
          <w:t>.</w:t>
        </w:r>
        <w:r w:rsidRPr="005D581A">
          <w:rPr>
            <w:rStyle w:val="a3"/>
            <w:rFonts w:ascii="Times New Roman" w:eastAsia="Times New Roman" w:hAnsi="Times New Roman" w:cs="Times New Roman"/>
            <w:lang w:val="en-US" w:eastAsia="ru-RU"/>
          </w:rPr>
          <w:t>gridcom</w:t>
        </w:r>
        <w:r w:rsidRPr="005D581A">
          <w:rPr>
            <w:rStyle w:val="a3"/>
            <w:rFonts w:ascii="Times New Roman" w:eastAsia="Times New Roman" w:hAnsi="Times New Roman" w:cs="Times New Roman"/>
            <w:lang w:eastAsia="ru-RU"/>
          </w:rPr>
          <w:t>-</w:t>
        </w:r>
        <w:r w:rsidRPr="005D581A">
          <w:rPr>
            <w:rStyle w:val="a3"/>
            <w:rFonts w:ascii="Times New Roman" w:eastAsia="Times New Roman" w:hAnsi="Times New Roman" w:cs="Times New Roman"/>
            <w:lang w:val="en-US" w:eastAsia="ru-RU"/>
          </w:rPr>
          <w:t>rt</w:t>
        </w:r>
        <w:r w:rsidRPr="005D581A">
          <w:rPr>
            <w:rStyle w:val="a3"/>
            <w:rFonts w:ascii="Times New Roman" w:eastAsia="Times New Roman" w:hAnsi="Times New Roman" w:cs="Times New Roman"/>
            <w:lang w:eastAsia="ru-RU"/>
          </w:rPr>
          <w:t>.</w:t>
        </w:r>
        <w:r w:rsidRPr="005D581A">
          <w:rPr>
            <w:rStyle w:val="a3"/>
            <w:rFonts w:ascii="Times New Roman" w:eastAsia="Times New Roman" w:hAnsi="Times New Roman" w:cs="Times New Roman"/>
            <w:lang w:val="en-US" w:eastAsia="ru-RU"/>
          </w:rPr>
          <w:t>ru</w:t>
        </w:r>
      </w:hyperlink>
      <w:r w:rsidRPr="005D581A">
        <w:rPr>
          <w:rFonts w:ascii="Times New Roman" w:eastAsia="Times New Roman" w:hAnsi="Times New Roman" w:cs="Times New Roman"/>
          <w:color w:val="000000"/>
          <w:lang w:eastAsia="ru-RU"/>
        </w:rPr>
        <w:t xml:space="preserve">. Плата за технологическое присоединение мощностей устанавливается на основании действующих, на момент подачи заявки, Постановлений правления комитета РТ по тарифам в зависимости от заявленной мощности, уровня напряжения и категорийности объектов. </w:t>
      </w:r>
      <w:r w:rsidRPr="005D581A">
        <w:rPr>
          <w:rFonts w:ascii="Times New Roman" w:eastAsia="Times New Roman" w:hAnsi="Times New Roman" w:cs="Times New Roman"/>
          <w:lang w:eastAsia="ru-RU"/>
        </w:rPr>
        <w:t xml:space="preserve">Максимально и (или) минимально допустимые параметры разрешенного строительства объекта капитального строительства согласно градостроительным планам земельных участков, которые утверждены Постановлениями Исполнительного Комитета ЗМР РТ и размещены на сайтах (путем прикрепления к извещениям): </w:t>
      </w:r>
      <w:hyperlink r:id="rId10" w:history="1">
        <w:r w:rsidRPr="005D581A">
          <w:rPr>
            <w:rStyle w:val="a3"/>
            <w:rFonts w:ascii="Times New Roman" w:hAnsi="Times New Roman" w:cs="Times New Roman"/>
          </w:rPr>
          <w:t>www.torgi.gov.ru</w:t>
        </w:r>
      </w:hyperlink>
      <w:r w:rsidRPr="005D581A">
        <w:rPr>
          <w:rStyle w:val="a3"/>
          <w:rFonts w:ascii="Times New Roman" w:hAnsi="Times New Roman" w:cs="Times New Roman"/>
        </w:rPr>
        <w:t>,</w:t>
      </w:r>
      <w:r w:rsidRPr="005D581A">
        <w:rPr>
          <w:rStyle w:val="a3"/>
          <w:rFonts w:ascii="Times New Roman" w:hAnsi="Times New Roman" w:cs="Times New Roman"/>
          <w:u w:val="none"/>
        </w:rPr>
        <w:t xml:space="preserve"> </w:t>
      </w:r>
      <w:hyperlink r:id="rId11" w:history="1">
        <w:r w:rsidRPr="005D581A">
          <w:rPr>
            <w:rStyle w:val="a3"/>
            <w:rFonts w:ascii="Times New Roman" w:hAnsi="Times New Roman" w:cs="Times New Roman"/>
          </w:rPr>
          <w:t>http://zelenodolsk.tatarstan.ru</w:t>
        </w:r>
      </w:hyperlink>
      <w:r w:rsidRPr="005D581A">
        <w:rPr>
          <w:rStyle w:val="a3"/>
          <w:rFonts w:ascii="Times New Roman" w:hAnsi="Times New Roman" w:cs="Times New Roman"/>
        </w:rPr>
        <w:t xml:space="preserve">, </w:t>
      </w:r>
      <w:hyperlink r:id="rId12" w:history="1">
        <w:r w:rsidRPr="005D581A">
          <w:rPr>
            <w:rStyle w:val="a3"/>
            <w:rFonts w:ascii="Times New Roman" w:hAnsi="Times New Roman" w:cs="Times New Roman"/>
          </w:rPr>
          <w:t>www.zemlya.tatarstan.ru</w:t>
        </w:r>
      </w:hyperlink>
      <w:r w:rsidRPr="005D581A">
        <w:rPr>
          <w:rFonts w:ascii="Times New Roman" w:hAnsi="Times New Roman" w:cs="Times New Roman"/>
          <w:color w:val="000000"/>
        </w:rPr>
        <w:t xml:space="preserve">. </w:t>
      </w:r>
      <w:r w:rsidRPr="005D581A">
        <w:rPr>
          <w:rFonts w:ascii="Times New Roman" w:eastAsia="Times New Roman" w:hAnsi="Times New Roman" w:cs="Times New Roman"/>
          <w:lang w:eastAsia="ru-RU"/>
        </w:rPr>
        <w:t>Технические условия подключения (технологического присоединения) объекта капитального строительства к сетям инженерно-технического обеспечения, предусматривающих предельную свободную мощность существующих сетей, максимальную нагрузку и сроки подключения объекта капитального строительства к сетям инженерно-технического обеспечения, срок действия технических условий, плата за подключение (технологическое присоединение) в соответствии с договором технологического присоединения к инженерным сетям.</w:t>
      </w:r>
      <w:r w:rsidR="00023B16">
        <w:rPr>
          <w:rFonts w:ascii="Times New Roman" w:eastAsia="Times New Roman" w:hAnsi="Times New Roman" w:cs="Times New Roman"/>
          <w:lang w:eastAsia="ru-RU"/>
        </w:rPr>
        <w:t xml:space="preserve"> </w:t>
      </w:r>
    </w:p>
    <w:p w:rsidR="005D581A" w:rsidRPr="005D581A" w:rsidRDefault="005D581A" w:rsidP="005D581A">
      <w:pPr>
        <w:spacing w:after="0" w:line="240" w:lineRule="auto"/>
        <w:ind w:firstLine="709"/>
        <w:jc w:val="both"/>
        <w:rPr>
          <w:rFonts w:ascii="Times New Roman" w:eastAsia="Times New Roman" w:hAnsi="Times New Roman" w:cs="Times New Roman"/>
          <w:lang w:eastAsia="ru-RU"/>
        </w:rPr>
      </w:pPr>
      <w:r w:rsidRPr="005D581A">
        <w:rPr>
          <w:rFonts w:ascii="Times New Roman" w:eastAsia="Times New Roman" w:hAnsi="Times New Roman" w:cs="Times New Roman"/>
          <w:lang w:eastAsia="ru-RU"/>
        </w:rPr>
        <w:t xml:space="preserve">Срок действия технических условий к сетям водоснабжения и водоотведения от 3х до 5и лет, к сетям газоснабжения от 2х до 5и лет. </w:t>
      </w:r>
    </w:p>
    <w:p w:rsidR="00FE01A8" w:rsidRPr="005D581A" w:rsidRDefault="006349F3" w:rsidP="00D705BF">
      <w:pPr>
        <w:spacing w:after="0" w:line="240" w:lineRule="auto"/>
        <w:ind w:firstLine="709"/>
        <w:jc w:val="both"/>
        <w:rPr>
          <w:rFonts w:ascii="Times New Roman" w:eastAsia="Times New Roman" w:hAnsi="Times New Roman" w:cs="Times New Roman"/>
          <w:lang w:eastAsia="ru-RU"/>
        </w:rPr>
      </w:pPr>
      <w:r w:rsidRPr="005D581A">
        <w:rPr>
          <w:rFonts w:ascii="Times New Roman" w:eastAsia="Times New Roman" w:hAnsi="Times New Roman" w:cs="Times New Roman"/>
          <w:lang w:eastAsia="ru-RU"/>
        </w:rPr>
        <w:t xml:space="preserve">Организатор торгов – </w:t>
      </w:r>
      <w:r w:rsidRPr="005D581A">
        <w:rPr>
          <w:rFonts w:ascii="Times New Roman" w:eastAsia="Calibri" w:hAnsi="Times New Roman" w:cs="Times New Roman"/>
        </w:rPr>
        <w:t xml:space="preserve">Муниципальное учреждение «Палата имущественных и земельных отношений Зеленодольского муниципального района». </w:t>
      </w:r>
      <w:r w:rsidR="00FE01A8" w:rsidRPr="005D581A">
        <w:rPr>
          <w:rFonts w:ascii="Times New Roman" w:eastAsia="Times New Roman" w:hAnsi="Times New Roman" w:cs="Times New Roman"/>
          <w:lang w:eastAsia="ru-RU"/>
        </w:rPr>
        <w:t xml:space="preserve">Специализированная организация по проведению аукциона – ОАО «Центр развития земельных отношений Республики Татарстан». Аукцион проводится в соответствии с Земельным кодексом РФ. </w:t>
      </w:r>
      <w:r w:rsidR="00FE01A8" w:rsidRPr="005D581A">
        <w:rPr>
          <w:rFonts w:ascii="Times New Roman" w:eastAsia="Times New Roman" w:hAnsi="Times New Roman" w:cs="Times New Roman"/>
          <w:b/>
          <w:lang w:eastAsia="ru-RU"/>
        </w:rPr>
        <w:t>Дата и время проведения торгов: в 14:</w:t>
      </w:r>
      <w:r w:rsidR="00FE01A8" w:rsidRPr="00AE7A00">
        <w:rPr>
          <w:rFonts w:ascii="Times New Roman" w:eastAsia="Times New Roman" w:hAnsi="Times New Roman" w:cs="Times New Roman"/>
          <w:b/>
          <w:lang w:eastAsia="ru-RU"/>
        </w:rPr>
        <w:t xml:space="preserve">00 час </w:t>
      </w:r>
      <w:r w:rsidR="00AE7A00" w:rsidRPr="00AE7A00">
        <w:rPr>
          <w:rFonts w:ascii="Times New Roman" w:eastAsia="Times New Roman" w:hAnsi="Times New Roman" w:cs="Times New Roman"/>
          <w:b/>
          <w:lang w:eastAsia="ru-RU"/>
        </w:rPr>
        <w:t>03.04</w:t>
      </w:r>
      <w:r w:rsidR="00FE01A8" w:rsidRPr="00AE7A00">
        <w:rPr>
          <w:rFonts w:ascii="Times New Roman" w:eastAsia="Times New Roman" w:hAnsi="Times New Roman" w:cs="Times New Roman"/>
          <w:b/>
          <w:lang w:eastAsia="ru-RU"/>
        </w:rPr>
        <w:t>.201</w:t>
      </w:r>
      <w:r w:rsidR="00C56B4D" w:rsidRPr="00AE7A00">
        <w:rPr>
          <w:rFonts w:ascii="Times New Roman" w:eastAsia="Times New Roman" w:hAnsi="Times New Roman" w:cs="Times New Roman"/>
          <w:b/>
          <w:lang w:eastAsia="ru-RU"/>
        </w:rPr>
        <w:t>8</w:t>
      </w:r>
      <w:r w:rsidR="00FE01A8" w:rsidRPr="00AE7A00">
        <w:rPr>
          <w:rFonts w:ascii="Times New Roman" w:eastAsia="Times New Roman" w:hAnsi="Times New Roman" w:cs="Times New Roman"/>
          <w:b/>
          <w:lang w:eastAsia="ru-RU"/>
        </w:rPr>
        <w:t>г. Адрес</w:t>
      </w:r>
      <w:r w:rsidR="00FE01A8" w:rsidRPr="005D581A">
        <w:rPr>
          <w:rFonts w:ascii="Times New Roman" w:eastAsia="Times New Roman" w:hAnsi="Times New Roman" w:cs="Times New Roman"/>
          <w:b/>
          <w:lang w:eastAsia="ru-RU"/>
        </w:rPr>
        <w:t xml:space="preserve"> проведения аукциона:</w:t>
      </w:r>
      <w:r w:rsidR="00FE01A8" w:rsidRPr="005D581A">
        <w:rPr>
          <w:rFonts w:ascii="Times New Roman" w:eastAsia="Times New Roman" w:hAnsi="Times New Roman" w:cs="Times New Roman"/>
          <w:lang w:eastAsia="ru-RU"/>
        </w:rPr>
        <w:t xml:space="preserve"> </w:t>
      </w:r>
      <w:r w:rsidR="00FE01A8" w:rsidRPr="005D581A">
        <w:rPr>
          <w:rFonts w:ascii="Times New Roman" w:eastAsia="Times New Roman" w:hAnsi="Times New Roman" w:cs="Times New Roman"/>
          <w:b/>
          <w:lang w:eastAsia="ru-RU"/>
        </w:rPr>
        <w:t>Республика Татарстан, г. Зеленодольск, ул. Ленина, д.38, каб.42</w:t>
      </w:r>
      <w:r w:rsidR="00FE01A8" w:rsidRPr="005D581A">
        <w:rPr>
          <w:rFonts w:ascii="Times New Roman" w:eastAsia="Times New Roman" w:hAnsi="Times New Roman" w:cs="Times New Roman"/>
          <w:lang w:eastAsia="ru-RU"/>
        </w:rPr>
        <w:t xml:space="preserve">. Шаг аукциона - 3 % от начальной цены лота. Срок принятия решения об отказе в проведении торгов – в соответствии с действующим законодательством. К участию в торгах допускаются лица, своевременно подавшие заявки на участие в торгах </w:t>
      </w:r>
      <w:r w:rsidR="00FE01A8" w:rsidRPr="005D581A">
        <w:rPr>
          <w:rFonts w:ascii="Times New Roman" w:hAnsi="Times New Roman" w:cs="Times New Roman"/>
          <w:color w:val="000000"/>
          <w:shd w:val="clear" w:color="auto" w:fill="FFFFFF"/>
        </w:rPr>
        <w:t xml:space="preserve">(в случае направления заявки на участие в торгах посредством почтовой связи, такая заявка с необходимыми </w:t>
      </w:r>
      <w:r w:rsidR="00FE01A8" w:rsidRPr="005D581A">
        <w:rPr>
          <w:rFonts w:ascii="Times New Roman" w:hAnsi="Times New Roman" w:cs="Times New Roman"/>
          <w:color w:val="000000"/>
          <w:shd w:val="clear" w:color="auto" w:fill="FFFFFF"/>
        </w:rPr>
        <w:lastRenderedPageBreak/>
        <w:t>приложениями должна поступить в специализированную организацию не позднее срока окончания приема заявок на участие в торгах), а также</w:t>
      </w:r>
      <w:r w:rsidR="00FE01A8" w:rsidRPr="005D581A">
        <w:rPr>
          <w:rFonts w:ascii="Times New Roman" w:eastAsia="Times New Roman" w:hAnsi="Times New Roman" w:cs="Times New Roman"/>
          <w:lang w:eastAsia="ru-RU"/>
        </w:rPr>
        <w:t xml:space="preserve"> представившие необходимые документы и обеспечившие поступление в срок на счет специализированной организации установленной суммы задатка. Представление документов, подтверждающих внесение задатка, признается заключением соглашения о задатке. Задаток перечисляется в течение срока поступления задатка на расчетный счет 40702810100020002927 в «АК БАРС» Банке, к/с 30101810000000000805, БИК 049205805, ИНН 1655109106, КПП 165501001, получатель – ОАО «Центр </w:t>
      </w:r>
      <w:r w:rsidR="00FE01A8" w:rsidRPr="00AE7A00">
        <w:rPr>
          <w:rFonts w:ascii="Times New Roman" w:eastAsia="Times New Roman" w:hAnsi="Times New Roman" w:cs="Times New Roman"/>
          <w:lang w:eastAsia="ru-RU"/>
        </w:rPr>
        <w:t xml:space="preserve">развития земельных отношений Республики Татарстан», назначение платежа: </w:t>
      </w:r>
      <w:r w:rsidR="00FE01A8" w:rsidRPr="00AE7A00">
        <w:rPr>
          <w:rFonts w:ascii="Times New Roman" w:eastAsia="Times New Roman" w:hAnsi="Times New Roman" w:cs="Times New Roman"/>
          <w:b/>
          <w:lang w:eastAsia="ru-RU"/>
        </w:rPr>
        <w:t xml:space="preserve">«Задаток для участия </w:t>
      </w:r>
      <w:r w:rsidR="00AE7A00" w:rsidRPr="00AE7A00">
        <w:rPr>
          <w:rFonts w:ascii="Times New Roman" w:eastAsia="Times New Roman" w:hAnsi="Times New Roman" w:cs="Times New Roman"/>
          <w:b/>
          <w:lang w:eastAsia="ru-RU"/>
        </w:rPr>
        <w:t>03.04</w:t>
      </w:r>
      <w:r w:rsidR="00735769" w:rsidRPr="00AE7A00">
        <w:rPr>
          <w:rFonts w:ascii="Times New Roman" w:eastAsia="Times New Roman" w:hAnsi="Times New Roman" w:cs="Times New Roman"/>
          <w:b/>
          <w:lang w:eastAsia="ru-RU"/>
        </w:rPr>
        <w:t>.2018г.</w:t>
      </w:r>
      <w:r w:rsidR="00FE01A8" w:rsidRPr="00AE7A00">
        <w:rPr>
          <w:rFonts w:ascii="Times New Roman" w:eastAsia="Times New Roman" w:hAnsi="Times New Roman" w:cs="Times New Roman"/>
          <w:b/>
          <w:lang w:eastAsia="ru-RU"/>
        </w:rPr>
        <w:t xml:space="preserve"> в аукционе по</w:t>
      </w:r>
      <w:r w:rsidR="00FE01A8" w:rsidRPr="005D581A">
        <w:rPr>
          <w:rFonts w:ascii="Times New Roman" w:eastAsia="Times New Roman" w:hAnsi="Times New Roman" w:cs="Times New Roman"/>
          <w:b/>
          <w:lang w:eastAsia="ru-RU"/>
        </w:rPr>
        <w:t xml:space="preserve"> лоту №___». </w:t>
      </w:r>
      <w:r w:rsidR="00FE01A8" w:rsidRPr="005D581A">
        <w:rPr>
          <w:rFonts w:ascii="Times New Roman" w:eastAsia="Times New Roman" w:hAnsi="Times New Roman" w:cs="Times New Roman"/>
          <w:lang w:eastAsia="ru-RU"/>
        </w:rPr>
        <w:t xml:space="preserve">Размер задатка 50% от начальной цены лота. Поступление задатка должно быть подтверждено выпиской с банковского счета получателя. </w:t>
      </w:r>
      <w:r w:rsidR="00FE01A8" w:rsidRPr="005D581A">
        <w:rPr>
          <w:rFonts w:ascii="Times New Roman" w:eastAsia="Times New Roman" w:hAnsi="Times New Roman" w:cs="Times New Roman"/>
          <w:b/>
          <w:lang w:eastAsia="ru-RU"/>
        </w:rPr>
        <w:t xml:space="preserve">Срок поступления задатка до </w:t>
      </w:r>
      <w:r w:rsidR="00AE7A00">
        <w:rPr>
          <w:rFonts w:ascii="Times New Roman" w:eastAsia="Times New Roman" w:hAnsi="Times New Roman" w:cs="Times New Roman"/>
          <w:b/>
          <w:lang w:eastAsia="ru-RU"/>
        </w:rPr>
        <w:t>28.03.2018</w:t>
      </w:r>
      <w:r w:rsidR="00FE01A8" w:rsidRPr="005D581A">
        <w:rPr>
          <w:rFonts w:ascii="Times New Roman" w:eastAsia="Times New Roman" w:hAnsi="Times New Roman" w:cs="Times New Roman"/>
          <w:b/>
          <w:lang w:eastAsia="ru-RU"/>
        </w:rPr>
        <w:t>г. (включительно).</w:t>
      </w:r>
      <w:r w:rsidR="00FE01A8" w:rsidRPr="005D581A">
        <w:rPr>
          <w:rFonts w:ascii="Times New Roman" w:eastAsia="Times New Roman" w:hAnsi="Times New Roman" w:cs="Times New Roman"/>
          <w:lang w:eastAsia="ru-RU"/>
        </w:rPr>
        <w:t xml:space="preserve"> Суммы задатков возвращаются участникам аукциона в соответствии с действующим законодательством. При уклонении или отказе победителя аукциона от подписания договора аренды, задаток не возвращается. Участник аукциона несет все расходы, связанные с подготовкой заявки и участием в аукционе. Победителем аукциона признается участник, предложивший наибольшую цену в ходе проведения аукциона. По окончании аукциона организатор аукциона составляет протокол о результатах торгов. Договор аренды земельного участка подлежит заключению в соответствии с действующим законодательством. </w:t>
      </w:r>
    </w:p>
    <w:p w:rsidR="00FE01A8" w:rsidRPr="005D581A" w:rsidRDefault="00FE01A8" w:rsidP="00D705BF">
      <w:pPr>
        <w:spacing w:after="0" w:line="240" w:lineRule="auto"/>
        <w:ind w:firstLine="709"/>
        <w:jc w:val="both"/>
        <w:rPr>
          <w:rFonts w:ascii="Times New Roman" w:eastAsia="Times New Roman" w:hAnsi="Times New Roman" w:cs="Times New Roman"/>
          <w:lang w:eastAsia="ru-RU"/>
        </w:rPr>
      </w:pPr>
      <w:r w:rsidRPr="005E4C4E">
        <w:rPr>
          <w:rFonts w:ascii="Times New Roman" w:eastAsia="Times New Roman" w:hAnsi="Times New Roman" w:cs="Times New Roman"/>
          <w:b/>
          <w:lang w:eastAsia="ru-RU"/>
        </w:rPr>
        <w:t xml:space="preserve">Время приема заявок </w:t>
      </w:r>
      <w:r w:rsidR="009B196E" w:rsidRPr="005E4C4E">
        <w:rPr>
          <w:rFonts w:ascii="Times New Roman" w:eastAsia="Times New Roman" w:hAnsi="Times New Roman" w:cs="Times New Roman"/>
          <w:b/>
          <w:lang w:eastAsia="ru-RU"/>
        </w:rPr>
        <w:t xml:space="preserve">в рабочие дни (пн.-пт.) </w:t>
      </w:r>
      <w:r w:rsidRPr="005E4C4E">
        <w:rPr>
          <w:rFonts w:ascii="Times New Roman" w:eastAsia="Times New Roman" w:hAnsi="Times New Roman" w:cs="Times New Roman"/>
          <w:b/>
          <w:lang w:eastAsia="ru-RU"/>
        </w:rPr>
        <w:t>с 13.00 до 16.00 час</w:t>
      </w:r>
      <w:r w:rsidR="009B196E" w:rsidRPr="005E4C4E">
        <w:rPr>
          <w:rFonts w:ascii="Times New Roman" w:eastAsia="Times New Roman" w:hAnsi="Times New Roman" w:cs="Times New Roman"/>
          <w:b/>
          <w:lang w:eastAsia="ru-RU"/>
        </w:rPr>
        <w:t>.</w:t>
      </w:r>
      <w:r w:rsidR="006349F3" w:rsidRPr="005E4C4E">
        <w:rPr>
          <w:rFonts w:ascii="Times New Roman" w:eastAsia="Times New Roman" w:hAnsi="Times New Roman" w:cs="Times New Roman"/>
          <w:b/>
          <w:lang w:eastAsia="ru-RU"/>
        </w:rPr>
        <w:t xml:space="preserve"> </w:t>
      </w:r>
      <w:r w:rsidR="00735769" w:rsidRPr="005E4C4E">
        <w:rPr>
          <w:rFonts w:ascii="Times New Roman" w:eastAsia="Times New Roman" w:hAnsi="Times New Roman" w:cs="Times New Roman"/>
          <w:b/>
          <w:lang w:eastAsia="ru-RU"/>
        </w:rPr>
        <w:t xml:space="preserve">с </w:t>
      </w:r>
      <w:r w:rsidR="00AE7A00" w:rsidRPr="005E4C4E">
        <w:rPr>
          <w:rFonts w:ascii="Times New Roman" w:eastAsia="Times New Roman" w:hAnsi="Times New Roman" w:cs="Times New Roman"/>
          <w:b/>
          <w:lang w:eastAsia="ru-RU"/>
        </w:rPr>
        <w:t>28.02.</w:t>
      </w:r>
      <w:r w:rsidR="00735769" w:rsidRPr="005E4C4E">
        <w:rPr>
          <w:rFonts w:ascii="Times New Roman" w:eastAsia="Times New Roman" w:hAnsi="Times New Roman" w:cs="Times New Roman"/>
          <w:b/>
          <w:lang w:eastAsia="ru-RU"/>
        </w:rPr>
        <w:t>2018г</w:t>
      </w:r>
      <w:r w:rsidRPr="005E4C4E">
        <w:rPr>
          <w:rFonts w:ascii="Times New Roman" w:eastAsia="Times New Roman" w:hAnsi="Times New Roman" w:cs="Times New Roman"/>
          <w:b/>
          <w:lang w:eastAsia="ru-RU"/>
        </w:rPr>
        <w:t xml:space="preserve">. по </w:t>
      </w:r>
      <w:r w:rsidR="005E4C4E" w:rsidRPr="005E4C4E">
        <w:rPr>
          <w:rFonts w:ascii="Times New Roman" w:eastAsia="Times New Roman" w:hAnsi="Times New Roman" w:cs="Times New Roman"/>
          <w:b/>
          <w:lang w:eastAsia="ru-RU"/>
        </w:rPr>
        <w:t>28.03</w:t>
      </w:r>
      <w:r w:rsidRPr="005E4C4E">
        <w:rPr>
          <w:rFonts w:ascii="Times New Roman" w:eastAsia="Times New Roman" w:hAnsi="Times New Roman" w:cs="Times New Roman"/>
          <w:b/>
          <w:lang w:eastAsia="ru-RU"/>
        </w:rPr>
        <w:t>.201</w:t>
      </w:r>
      <w:r w:rsidR="00735769" w:rsidRPr="005E4C4E">
        <w:rPr>
          <w:rFonts w:ascii="Times New Roman" w:eastAsia="Times New Roman" w:hAnsi="Times New Roman" w:cs="Times New Roman"/>
          <w:b/>
          <w:lang w:eastAsia="ru-RU"/>
        </w:rPr>
        <w:t>8г.</w:t>
      </w:r>
      <w:r w:rsidRPr="005E4C4E">
        <w:rPr>
          <w:rFonts w:ascii="Times New Roman" w:eastAsia="Times New Roman" w:hAnsi="Times New Roman" w:cs="Times New Roman"/>
          <w:b/>
          <w:lang w:eastAsia="ru-RU"/>
        </w:rPr>
        <w:t xml:space="preserve"> по адресу: г. Казань, ул. Вишневского, 26, 4 этаж (вход со стороны Центрального Депозитария РТ).</w:t>
      </w:r>
      <w:r w:rsidRPr="005E4C4E">
        <w:rPr>
          <w:rFonts w:ascii="Times New Roman" w:eastAsia="Times New Roman" w:hAnsi="Times New Roman" w:cs="Times New Roman"/>
          <w:lang w:eastAsia="ru-RU"/>
        </w:rPr>
        <w:t xml:space="preserve"> Один претендент имеет право подать только одну заявку</w:t>
      </w:r>
      <w:r w:rsidR="0099468E" w:rsidRPr="005E4C4E">
        <w:rPr>
          <w:rFonts w:ascii="Times New Roman" w:eastAsia="Times New Roman" w:hAnsi="Times New Roman" w:cs="Times New Roman"/>
          <w:lang w:eastAsia="ru-RU"/>
        </w:rPr>
        <w:t xml:space="preserve"> по Лоту</w:t>
      </w:r>
      <w:r w:rsidRPr="005E4C4E">
        <w:rPr>
          <w:rFonts w:ascii="Times New Roman" w:eastAsia="Times New Roman" w:hAnsi="Times New Roman" w:cs="Times New Roman"/>
          <w:lang w:eastAsia="ru-RU"/>
        </w:rPr>
        <w:t xml:space="preserve">. </w:t>
      </w:r>
      <w:r w:rsidRPr="005E4C4E">
        <w:rPr>
          <w:rFonts w:ascii="Times New Roman" w:eastAsia="Times New Roman" w:hAnsi="Times New Roman" w:cs="Times New Roman"/>
          <w:b/>
          <w:lang w:eastAsia="ru-RU"/>
        </w:rPr>
        <w:t>Справки по тел. (843) 238-87-70.</w:t>
      </w:r>
      <w:r w:rsidRPr="005E4C4E">
        <w:rPr>
          <w:rFonts w:ascii="Times New Roman" w:eastAsia="Times New Roman" w:hAnsi="Times New Roman" w:cs="Times New Roman"/>
          <w:lang w:eastAsia="ru-RU"/>
        </w:rPr>
        <w:t xml:space="preserve"> Дата рассмотрения заявок (срок определения участников торгов) в 13:00 час. </w:t>
      </w:r>
      <w:r w:rsidR="005E4C4E" w:rsidRPr="005E4C4E">
        <w:rPr>
          <w:rFonts w:ascii="Times New Roman" w:eastAsia="Times New Roman" w:hAnsi="Times New Roman" w:cs="Times New Roman"/>
          <w:lang w:eastAsia="ru-RU"/>
        </w:rPr>
        <w:t>29</w:t>
      </w:r>
      <w:r w:rsidR="00637291" w:rsidRPr="005E4C4E">
        <w:rPr>
          <w:rFonts w:ascii="Times New Roman" w:eastAsia="Times New Roman" w:hAnsi="Times New Roman" w:cs="Times New Roman"/>
          <w:lang w:eastAsia="ru-RU"/>
        </w:rPr>
        <w:t>.</w:t>
      </w:r>
      <w:r w:rsidR="00735769" w:rsidRPr="005E4C4E">
        <w:rPr>
          <w:rFonts w:ascii="Times New Roman" w:eastAsia="Times New Roman" w:hAnsi="Times New Roman" w:cs="Times New Roman"/>
          <w:lang w:eastAsia="ru-RU"/>
        </w:rPr>
        <w:t>03.2018</w:t>
      </w:r>
      <w:r w:rsidRPr="005E4C4E">
        <w:rPr>
          <w:rFonts w:ascii="Times New Roman" w:eastAsia="Times New Roman" w:hAnsi="Times New Roman" w:cs="Times New Roman"/>
          <w:lang w:eastAsia="ru-RU"/>
        </w:rPr>
        <w:t>г. Срок</w:t>
      </w:r>
      <w:r w:rsidRPr="005D581A">
        <w:rPr>
          <w:rFonts w:ascii="Times New Roman" w:eastAsia="Times New Roman" w:hAnsi="Times New Roman" w:cs="Times New Roman"/>
          <w:lang w:eastAsia="ru-RU"/>
        </w:rPr>
        <w:t xml:space="preserve"> определения победителей торгов в день проведения торгов по адресу проведения аукциона. Претенденты могут ознакомит</w:t>
      </w:r>
      <w:r w:rsidR="0025151D" w:rsidRPr="005D581A">
        <w:rPr>
          <w:rFonts w:ascii="Times New Roman" w:eastAsia="Times New Roman" w:hAnsi="Times New Roman" w:cs="Times New Roman"/>
          <w:lang w:eastAsia="ru-RU"/>
        </w:rPr>
        <w:t>ься с условиями договора аренды</w:t>
      </w:r>
      <w:r w:rsidRPr="005D581A">
        <w:rPr>
          <w:rFonts w:ascii="Times New Roman" w:eastAsia="Times New Roman" w:hAnsi="Times New Roman" w:cs="Times New Roman"/>
          <w:lang w:eastAsia="ru-RU"/>
        </w:rPr>
        <w:t>, сведениями о форме заявки для заполнения</w:t>
      </w:r>
      <w:r w:rsidR="0025151D" w:rsidRPr="005D581A">
        <w:rPr>
          <w:rFonts w:ascii="Times New Roman" w:eastAsia="Times New Roman" w:hAnsi="Times New Roman" w:cs="Times New Roman"/>
          <w:lang w:eastAsia="ru-RU"/>
        </w:rPr>
        <w:t>, градостроительными планами земельных участков</w:t>
      </w:r>
      <w:r w:rsidRPr="005D581A">
        <w:rPr>
          <w:rFonts w:ascii="Times New Roman" w:eastAsia="Times New Roman" w:hAnsi="Times New Roman" w:cs="Times New Roman"/>
          <w:lang w:eastAsia="ru-RU"/>
        </w:rPr>
        <w:t xml:space="preserve"> и иной информацией на официальном сайте торгов </w:t>
      </w:r>
      <w:hyperlink r:id="rId13" w:history="1">
        <w:r w:rsidRPr="005D581A">
          <w:rPr>
            <w:rStyle w:val="a3"/>
            <w:rFonts w:ascii="Times New Roman" w:hAnsi="Times New Roman" w:cs="Times New Roman"/>
          </w:rPr>
          <w:t>www.torgi.gov.ru</w:t>
        </w:r>
      </w:hyperlink>
      <w:r w:rsidRPr="005D581A">
        <w:rPr>
          <w:rFonts w:ascii="Times New Roman" w:eastAsia="Times New Roman" w:hAnsi="Times New Roman" w:cs="Times New Roman"/>
          <w:lang w:eastAsia="ru-RU"/>
        </w:rPr>
        <w:t xml:space="preserve">, на сайте </w:t>
      </w:r>
      <w:r w:rsidR="006349F3" w:rsidRPr="005D581A">
        <w:rPr>
          <w:rFonts w:ascii="Times New Roman" w:eastAsia="Times New Roman" w:hAnsi="Times New Roman" w:cs="Times New Roman"/>
          <w:lang w:eastAsia="ru-RU"/>
        </w:rPr>
        <w:t>Зеленодольского муниципального района</w:t>
      </w:r>
      <w:r w:rsidRPr="005D581A">
        <w:rPr>
          <w:rFonts w:ascii="Times New Roman" w:eastAsia="Times New Roman" w:hAnsi="Times New Roman" w:cs="Times New Roman"/>
          <w:lang w:eastAsia="ru-RU"/>
        </w:rPr>
        <w:t xml:space="preserve"> </w:t>
      </w:r>
      <w:hyperlink r:id="rId14" w:history="1">
        <w:r w:rsidRPr="005D581A">
          <w:rPr>
            <w:rStyle w:val="a3"/>
            <w:rFonts w:ascii="Times New Roman" w:hAnsi="Times New Roman" w:cs="Times New Roman"/>
          </w:rPr>
          <w:t>http://zelenodolsk.tatarstan.ru</w:t>
        </w:r>
      </w:hyperlink>
      <w:r w:rsidRPr="005D581A">
        <w:rPr>
          <w:rStyle w:val="a3"/>
          <w:rFonts w:ascii="Times New Roman" w:hAnsi="Times New Roman" w:cs="Times New Roman"/>
        </w:rPr>
        <w:t xml:space="preserve"> </w:t>
      </w:r>
      <w:r w:rsidRPr="005D581A">
        <w:rPr>
          <w:rFonts w:ascii="Times New Roman" w:eastAsia="Times New Roman" w:hAnsi="Times New Roman" w:cs="Times New Roman"/>
          <w:lang w:eastAsia="ru-RU"/>
        </w:rPr>
        <w:t xml:space="preserve">и на сайте </w:t>
      </w:r>
      <w:r w:rsidR="006349F3" w:rsidRPr="005D581A">
        <w:rPr>
          <w:rFonts w:ascii="Times New Roman" w:eastAsia="Times New Roman" w:hAnsi="Times New Roman" w:cs="Times New Roman"/>
          <w:lang w:eastAsia="ru-RU"/>
        </w:rPr>
        <w:t xml:space="preserve">специализированной организации ОАО «ЦРЗО РТ» </w:t>
      </w:r>
      <w:hyperlink r:id="rId15" w:history="1">
        <w:r w:rsidRPr="005D581A">
          <w:rPr>
            <w:rStyle w:val="a3"/>
            <w:rFonts w:ascii="Times New Roman" w:hAnsi="Times New Roman" w:cs="Times New Roman"/>
          </w:rPr>
          <w:t>www.zemlya.tatarstan.ru</w:t>
        </w:r>
      </w:hyperlink>
      <w:r w:rsidRPr="005D581A">
        <w:rPr>
          <w:rFonts w:ascii="Times New Roman" w:hAnsi="Times New Roman" w:cs="Times New Roman"/>
          <w:color w:val="000000"/>
        </w:rPr>
        <w:t>.</w:t>
      </w:r>
      <w:r w:rsidRPr="005D581A">
        <w:rPr>
          <w:rFonts w:ascii="Times New Roman" w:eastAsia="Times New Roman" w:hAnsi="Times New Roman" w:cs="Times New Roman"/>
          <w:lang w:eastAsia="ru-RU"/>
        </w:rPr>
        <w:t xml:space="preserve"> Для участия в аукционе претендентам необходимо предоставить в Специализированную организацию следующие документы: заявку с реквизитами счета для возврата задатка на участие в аукционе по установленной форме - 3 экз., копии платежных документов, подтверждающих внесение задатка – 2 экз.; копии документов, удостоверяющих личность заявителя (для физ.лиц) – 2 экз., для иностранного юридического лица – надлежащим образом заверенный перевод на русский язык документов о государственной регистрации юридического лица. В случае подачи заявки представителем претендента предъявляется надлежащим образом оформленная доверенность. Указанные документы в части их оформления и содержания должны соответствовать требованиям законодательства Российской Федерации. Документы, содержащие помарки, подчистки, исправления и т.п., не допускаются.</w:t>
      </w:r>
    </w:p>
    <w:p w:rsidR="00B151C8" w:rsidRPr="001C7A9D" w:rsidRDefault="00FE01A8" w:rsidP="00D705BF">
      <w:pPr>
        <w:spacing w:after="0" w:line="240" w:lineRule="auto"/>
        <w:ind w:firstLine="709"/>
        <w:jc w:val="both"/>
        <w:rPr>
          <w:rFonts w:ascii="Times New Roman" w:eastAsia="Times New Roman" w:hAnsi="Times New Roman" w:cs="Times New Roman"/>
          <w:sz w:val="24"/>
          <w:szCs w:val="24"/>
          <w:lang w:eastAsia="ru-RU"/>
        </w:rPr>
      </w:pPr>
      <w:r w:rsidRPr="005D581A">
        <w:rPr>
          <w:rFonts w:ascii="Times New Roman" w:eastAsia="Times New Roman" w:hAnsi="Times New Roman" w:cs="Times New Roman"/>
          <w:lang w:eastAsia="ru-RU"/>
        </w:rPr>
        <w:t xml:space="preserve">Заявитель не допускается к участию в аукционе в следующих случаях: непредставление необходимых для участия в аукционе документов или представление недостоверных сведений; непоступление задатка на дату рассмотрения заявок на участие в аукционе; подача заявки на участие в аукционе лицом, которое в соответствии с </w:t>
      </w:r>
      <w:r w:rsidR="002E62BF">
        <w:rPr>
          <w:rFonts w:ascii="Times New Roman" w:eastAsia="Times New Roman" w:hAnsi="Times New Roman" w:cs="Times New Roman"/>
          <w:lang w:eastAsia="ru-RU"/>
        </w:rPr>
        <w:t>Земельным Кодексом Российской Федерации</w:t>
      </w:r>
      <w:bookmarkStart w:id="0" w:name="_GoBack"/>
      <w:bookmarkEnd w:id="0"/>
      <w:r w:rsidRPr="005D581A">
        <w:rPr>
          <w:rFonts w:ascii="Times New Roman" w:eastAsia="Times New Roman" w:hAnsi="Times New Roman" w:cs="Times New Roman"/>
          <w:lang w:eastAsia="ru-RU"/>
        </w:rPr>
        <w:t xml:space="preserve">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r w:rsidR="00B151C8" w:rsidRPr="001C7A9D">
        <w:rPr>
          <w:rFonts w:ascii="Times New Roman" w:eastAsia="Times New Roman" w:hAnsi="Times New Roman" w:cs="Times New Roman"/>
          <w:sz w:val="24"/>
          <w:szCs w:val="24"/>
          <w:lang w:eastAsia="ru-RU"/>
        </w:rPr>
        <w:br w:type="page"/>
      </w:r>
    </w:p>
    <w:p w:rsidR="000D295B" w:rsidRPr="001C7A9D" w:rsidRDefault="000D295B" w:rsidP="000D295B">
      <w:pPr>
        <w:keepNext/>
        <w:spacing w:after="0" w:line="192" w:lineRule="auto"/>
        <w:ind w:right="-1"/>
        <w:jc w:val="center"/>
        <w:outlineLvl w:val="1"/>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lastRenderedPageBreak/>
        <w:t>ЗАЯВКА №_____</w:t>
      </w:r>
    </w:p>
    <w:p w:rsidR="000D295B" w:rsidRPr="001C7A9D" w:rsidRDefault="000D295B" w:rsidP="000D295B">
      <w:pPr>
        <w:keepNext/>
        <w:spacing w:after="0" w:line="360" w:lineRule="auto"/>
        <w:ind w:right="-1"/>
        <w:jc w:val="center"/>
        <w:outlineLvl w:val="0"/>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На участие в аукционе «_____»</w:t>
      </w:r>
      <w:r w:rsidR="00D705BF" w:rsidRPr="001C7A9D">
        <w:rPr>
          <w:rFonts w:ascii="Times New Roman" w:eastAsia="Times New Roman" w:hAnsi="Times New Roman" w:cs="Times New Roman"/>
          <w:sz w:val="24"/>
          <w:szCs w:val="24"/>
          <w:lang w:eastAsia="ru-RU"/>
        </w:rPr>
        <w:t xml:space="preserve"> </w:t>
      </w:r>
      <w:r w:rsidRPr="001C7A9D">
        <w:rPr>
          <w:rFonts w:ascii="Times New Roman" w:eastAsia="Times New Roman" w:hAnsi="Times New Roman" w:cs="Times New Roman"/>
          <w:sz w:val="24"/>
          <w:szCs w:val="24"/>
          <w:lang w:eastAsia="ru-RU"/>
        </w:rPr>
        <w:t>_____________ 201</w:t>
      </w:r>
      <w:r w:rsidR="00736CEB">
        <w:rPr>
          <w:rFonts w:ascii="Times New Roman" w:eastAsia="Times New Roman" w:hAnsi="Times New Roman" w:cs="Times New Roman"/>
          <w:sz w:val="24"/>
          <w:szCs w:val="24"/>
          <w:lang w:eastAsia="ru-RU"/>
        </w:rPr>
        <w:t>8</w:t>
      </w:r>
      <w:r w:rsidRPr="001C7A9D">
        <w:rPr>
          <w:rFonts w:ascii="Times New Roman" w:eastAsia="Times New Roman" w:hAnsi="Times New Roman" w:cs="Times New Roman"/>
          <w:sz w:val="24"/>
          <w:szCs w:val="24"/>
          <w:lang w:eastAsia="ru-RU"/>
        </w:rPr>
        <w:t xml:space="preserve"> г.</w:t>
      </w:r>
    </w:p>
    <w:p w:rsidR="000D295B" w:rsidRPr="001C7A9D" w:rsidRDefault="000D295B" w:rsidP="000D295B">
      <w:pPr>
        <w:spacing w:after="0" w:line="192" w:lineRule="auto"/>
        <w:ind w:right="-1"/>
        <w:rPr>
          <w:rFonts w:ascii="Times New Roman" w:eastAsia="Times New Roman" w:hAnsi="Times New Roman" w:cs="Times New Roman"/>
          <w:sz w:val="24"/>
          <w:szCs w:val="24"/>
          <w:lang w:eastAsia="ru-RU"/>
        </w:rPr>
      </w:pPr>
    </w:p>
    <w:p w:rsidR="000D295B" w:rsidRPr="001C7A9D" w:rsidRDefault="000D295B" w:rsidP="000D295B">
      <w:pPr>
        <w:tabs>
          <w:tab w:val="right" w:leader="dot" w:pos="9072"/>
        </w:tabs>
        <w:spacing w:after="0" w:line="192" w:lineRule="auto"/>
        <w:ind w:right="-1"/>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Претендент физическое лицо</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1"/>
      </w:tblGrid>
      <w:tr w:rsidR="000D295B" w:rsidRPr="001C7A9D" w:rsidTr="000D295B">
        <w:tc>
          <w:tcPr>
            <w:tcW w:w="9741" w:type="dxa"/>
            <w:tcBorders>
              <w:top w:val="single" w:sz="4" w:space="0" w:color="auto"/>
              <w:left w:val="single" w:sz="4" w:space="0" w:color="auto"/>
              <w:bottom w:val="single" w:sz="4" w:space="0" w:color="auto"/>
              <w:right w:val="single" w:sz="4" w:space="0" w:color="auto"/>
            </w:tcBorders>
          </w:tcPr>
          <w:p w:rsidR="000D295B" w:rsidRPr="001C7A9D" w:rsidRDefault="000D295B">
            <w:pPr>
              <w:tabs>
                <w:tab w:val="right" w:leader="dot" w:pos="9072"/>
              </w:tabs>
              <w:spacing w:after="0" w:line="192" w:lineRule="auto"/>
              <w:ind w:right="-1"/>
              <w:rPr>
                <w:rFonts w:ascii="Times New Roman" w:eastAsia="Times New Roman" w:hAnsi="Times New Roman" w:cs="Times New Roman"/>
                <w:sz w:val="24"/>
                <w:szCs w:val="24"/>
                <w:lang w:eastAsia="ru-RU"/>
              </w:rPr>
            </w:pPr>
          </w:p>
          <w:p w:rsidR="000D295B" w:rsidRPr="001C7A9D" w:rsidRDefault="000D295B">
            <w:pPr>
              <w:tabs>
                <w:tab w:val="right" w:leader="dot" w:pos="9072"/>
              </w:tabs>
              <w:spacing w:after="0" w:line="360" w:lineRule="auto"/>
              <w:ind w:right="-1"/>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ФИО _________________________________________________________________________</w:t>
            </w:r>
          </w:p>
          <w:p w:rsidR="000D295B" w:rsidRPr="001C7A9D" w:rsidRDefault="000D295B">
            <w:pPr>
              <w:tabs>
                <w:tab w:val="right" w:leader="dot" w:pos="9072"/>
              </w:tabs>
              <w:spacing w:after="0" w:line="360" w:lineRule="auto"/>
              <w:ind w:right="-1"/>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Документ, удостоверяющий личность:</w:t>
            </w:r>
            <w:r w:rsidR="00D705BF" w:rsidRPr="001C7A9D">
              <w:rPr>
                <w:rFonts w:ascii="Times New Roman" w:eastAsia="Times New Roman" w:hAnsi="Times New Roman" w:cs="Times New Roman"/>
                <w:sz w:val="24"/>
                <w:szCs w:val="24"/>
                <w:lang w:eastAsia="ru-RU"/>
              </w:rPr>
              <w:t xml:space="preserve"> </w:t>
            </w:r>
            <w:r w:rsidRPr="001C7A9D">
              <w:rPr>
                <w:rFonts w:ascii="Times New Roman" w:eastAsia="Times New Roman" w:hAnsi="Times New Roman" w:cs="Times New Roman"/>
                <w:sz w:val="24"/>
                <w:szCs w:val="24"/>
                <w:lang w:eastAsia="ru-RU"/>
              </w:rPr>
              <w:t>_____________________________________________</w:t>
            </w:r>
          </w:p>
          <w:p w:rsidR="000D295B" w:rsidRPr="001C7A9D" w:rsidRDefault="000D295B">
            <w:pPr>
              <w:tabs>
                <w:tab w:val="right" w:leader="dot" w:pos="9072"/>
              </w:tabs>
              <w:spacing w:after="0" w:line="360" w:lineRule="auto"/>
              <w:ind w:right="-1"/>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серия __________ № __________________, выдан ___________________________________</w:t>
            </w:r>
          </w:p>
          <w:p w:rsidR="000D295B" w:rsidRPr="001C7A9D" w:rsidRDefault="000D295B">
            <w:pPr>
              <w:tabs>
                <w:tab w:val="right" w:leader="dot" w:pos="9072"/>
              </w:tabs>
              <w:spacing w:after="0" w:line="360" w:lineRule="auto"/>
              <w:ind w:right="-1"/>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______________________________________________________________________________</w:t>
            </w:r>
          </w:p>
          <w:p w:rsidR="000D295B" w:rsidRPr="001C7A9D" w:rsidRDefault="000D295B">
            <w:pPr>
              <w:tabs>
                <w:tab w:val="right" w:leader="dot" w:pos="9072"/>
              </w:tabs>
              <w:spacing w:after="0" w:line="360" w:lineRule="auto"/>
              <w:ind w:right="-1"/>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«____» ____________20____г., код подразделения __________________________________;</w:t>
            </w:r>
          </w:p>
          <w:p w:rsidR="000D295B" w:rsidRPr="001C7A9D" w:rsidRDefault="000D295B">
            <w:pPr>
              <w:tabs>
                <w:tab w:val="right" w:leader="dot" w:pos="9072"/>
              </w:tabs>
              <w:spacing w:after="0" w:line="360" w:lineRule="auto"/>
              <w:ind w:right="-1"/>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Дата рождения ________________________________________________________________</w:t>
            </w:r>
          </w:p>
          <w:p w:rsidR="000D295B" w:rsidRPr="001C7A9D" w:rsidRDefault="000D295B">
            <w:pPr>
              <w:tabs>
                <w:tab w:val="right" w:leader="dot" w:pos="9072"/>
              </w:tabs>
              <w:spacing w:after="0" w:line="360" w:lineRule="auto"/>
              <w:ind w:right="-1"/>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Место рождения _______________________________________________________________</w:t>
            </w:r>
          </w:p>
          <w:p w:rsidR="000D295B" w:rsidRPr="001C7A9D" w:rsidRDefault="000D295B">
            <w:pPr>
              <w:tabs>
                <w:tab w:val="right" w:leader="dot" w:pos="9072"/>
              </w:tabs>
              <w:spacing w:after="0" w:line="360" w:lineRule="auto"/>
              <w:ind w:right="-1"/>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ИНН _________________________________________________________________________</w:t>
            </w:r>
          </w:p>
        </w:tc>
      </w:tr>
    </w:tbl>
    <w:p w:rsidR="000D295B" w:rsidRPr="001C7A9D" w:rsidRDefault="000D295B" w:rsidP="000D295B">
      <w:pPr>
        <w:tabs>
          <w:tab w:val="right" w:leader="dot" w:pos="9072"/>
        </w:tabs>
        <w:spacing w:after="0" w:line="192" w:lineRule="auto"/>
        <w:ind w:right="-1"/>
        <w:rPr>
          <w:rFonts w:ascii="Times New Roman" w:eastAsia="Times New Roman" w:hAnsi="Times New Roman" w:cs="Times New Roman"/>
          <w:sz w:val="24"/>
          <w:szCs w:val="24"/>
          <w:lang w:eastAsia="ru-RU"/>
        </w:rPr>
      </w:pPr>
    </w:p>
    <w:p w:rsidR="000D295B" w:rsidRPr="001C7A9D" w:rsidRDefault="000D295B" w:rsidP="000D295B">
      <w:pPr>
        <w:tabs>
          <w:tab w:val="right" w:leader="dot" w:pos="9072"/>
        </w:tabs>
        <w:spacing w:after="0" w:line="192" w:lineRule="auto"/>
        <w:ind w:right="-1"/>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Место жительства/нахождения претендента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1"/>
      </w:tblGrid>
      <w:tr w:rsidR="000D295B" w:rsidRPr="001C7A9D" w:rsidTr="000D295B">
        <w:tc>
          <w:tcPr>
            <w:tcW w:w="9741" w:type="dxa"/>
            <w:tcBorders>
              <w:top w:val="single" w:sz="4" w:space="0" w:color="auto"/>
              <w:left w:val="single" w:sz="4" w:space="0" w:color="auto"/>
              <w:bottom w:val="single" w:sz="4" w:space="0" w:color="auto"/>
              <w:right w:val="single" w:sz="4" w:space="0" w:color="auto"/>
            </w:tcBorders>
          </w:tcPr>
          <w:p w:rsidR="000D295B" w:rsidRPr="001C7A9D" w:rsidRDefault="000D295B">
            <w:pPr>
              <w:tabs>
                <w:tab w:val="right" w:leader="dot" w:pos="9072"/>
              </w:tabs>
              <w:spacing w:after="0" w:line="240" w:lineRule="auto"/>
              <w:ind w:right="-1"/>
              <w:rPr>
                <w:rFonts w:ascii="Times New Roman" w:eastAsia="Times New Roman" w:hAnsi="Times New Roman" w:cs="Times New Roman"/>
                <w:sz w:val="24"/>
                <w:szCs w:val="24"/>
                <w:lang w:eastAsia="ru-RU"/>
              </w:rPr>
            </w:pPr>
          </w:p>
          <w:p w:rsidR="000D295B" w:rsidRPr="001C7A9D" w:rsidRDefault="000D295B">
            <w:pPr>
              <w:tabs>
                <w:tab w:val="right" w:leader="dot" w:pos="9072"/>
              </w:tabs>
              <w:spacing w:after="0" w:line="360" w:lineRule="auto"/>
              <w:ind w:right="-1"/>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_____________________________________________________________________________</w:t>
            </w:r>
          </w:p>
          <w:p w:rsidR="000D295B" w:rsidRPr="001C7A9D" w:rsidRDefault="000D295B">
            <w:pPr>
              <w:tabs>
                <w:tab w:val="right" w:leader="dot" w:pos="9072"/>
              </w:tabs>
              <w:spacing w:after="0" w:line="360" w:lineRule="auto"/>
              <w:ind w:right="-1"/>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Тел.:(________)__________________________, Индекс:________________________________</w:t>
            </w:r>
          </w:p>
        </w:tc>
      </w:tr>
    </w:tbl>
    <w:p w:rsidR="000D295B" w:rsidRPr="001C7A9D" w:rsidRDefault="000D295B" w:rsidP="000D295B">
      <w:pPr>
        <w:tabs>
          <w:tab w:val="right" w:leader="dot" w:pos="9072"/>
        </w:tabs>
        <w:spacing w:after="0" w:line="240" w:lineRule="auto"/>
        <w:ind w:right="-1"/>
        <w:rPr>
          <w:rFonts w:ascii="Times New Roman" w:eastAsia="Times New Roman" w:hAnsi="Times New Roman" w:cs="Times New Roman"/>
          <w:sz w:val="24"/>
          <w:szCs w:val="24"/>
          <w:lang w:eastAsia="ru-RU"/>
        </w:rPr>
      </w:pPr>
    </w:p>
    <w:p w:rsidR="000D295B" w:rsidRPr="001C7A9D" w:rsidRDefault="000D295B" w:rsidP="000D295B">
      <w:pPr>
        <w:tabs>
          <w:tab w:val="right" w:leader="dot" w:pos="9072"/>
        </w:tabs>
        <w:spacing w:after="0" w:line="240" w:lineRule="auto"/>
        <w:ind w:right="-1"/>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Банковские реквизиты претендента для возврата задатка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1"/>
      </w:tblGrid>
      <w:tr w:rsidR="000D295B" w:rsidRPr="001C7A9D" w:rsidTr="000D295B">
        <w:tc>
          <w:tcPr>
            <w:tcW w:w="9741" w:type="dxa"/>
            <w:tcBorders>
              <w:top w:val="single" w:sz="4" w:space="0" w:color="auto"/>
              <w:left w:val="single" w:sz="4" w:space="0" w:color="auto"/>
              <w:bottom w:val="single" w:sz="4" w:space="0" w:color="auto"/>
              <w:right w:val="single" w:sz="4" w:space="0" w:color="auto"/>
            </w:tcBorders>
          </w:tcPr>
          <w:p w:rsidR="000D295B" w:rsidRPr="001C7A9D" w:rsidRDefault="000D295B">
            <w:pPr>
              <w:tabs>
                <w:tab w:val="right" w:leader="dot" w:pos="9072"/>
              </w:tabs>
              <w:spacing w:after="0" w:line="240" w:lineRule="auto"/>
              <w:ind w:right="-1"/>
              <w:rPr>
                <w:rFonts w:ascii="Times New Roman" w:eastAsia="Times New Roman" w:hAnsi="Times New Roman" w:cs="Times New Roman"/>
                <w:sz w:val="24"/>
                <w:szCs w:val="24"/>
                <w:lang w:eastAsia="ru-RU"/>
              </w:rPr>
            </w:pPr>
          </w:p>
          <w:p w:rsidR="000D295B" w:rsidRPr="001C7A9D" w:rsidRDefault="000D295B">
            <w:pPr>
              <w:tabs>
                <w:tab w:val="right" w:leader="dot" w:pos="9072"/>
              </w:tabs>
              <w:spacing w:after="0" w:line="360" w:lineRule="auto"/>
              <w:ind w:right="-1"/>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л/сч:</w:t>
            </w:r>
            <w:r w:rsidR="00D705BF" w:rsidRPr="001C7A9D">
              <w:rPr>
                <w:rFonts w:ascii="Times New Roman" w:eastAsia="Times New Roman" w:hAnsi="Times New Roman" w:cs="Times New Roman"/>
                <w:sz w:val="24"/>
                <w:szCs w:val="24"/>
                <w:lang w:eastAsia="ru-RU"/>
              </w:rPr>
              <w:t xml:space="preserve"> </w:t>
            </w:r>
            <w:r w:rsidRPr="001C7A9D">
              <w:rPr>
                <w:rFonts w:ascii="Times New Roman" w:eastAsia="Times New Roman" w:hAnsi="Times New Roman" w:cs="Times New Roman"/>
                <w:sz w:val="24"/>
                <w:szCs w:val="24"/>
                <w:lang w:eastAsia="ru-RU"/>
              </w:rPr>
              <w:t>__________________________________________</w:t>
            </w:r>
            <w:r w:rsidR="009F5CEB" w:rsidRPr="001C7A9D">
              <w:rPr>
                <w:rFonts w:ascii="Times New Roman" w:eastAsia="Times New Roman" w:hAnsi="Times New Roman" w:cs="Times New Roman"/>
                <w:sz w:val="24"/>
                <w:szCs w:val="24"/>
                <w:lang w:eastAsia="ru-RU"/>
              </w:rPr>
              <w:t xml:space="preserve"> </w:t>
            </w:r>
            <w:r w:rsidRPr="001C7A9D">
              <w:rPr>
                <w:rFonts w:ascii="Times New Roman" w:eastAsia="Times New Roman" w:hAnsi="Times New Roman" w:cs="Times New Roman"/>
                <w:sz w:val="24"/>
                <w:szCs w:val="24"/>
                <w:lang w:eastAsia="ru-RU"/>
              </w:rPr>
              <w:t>(для физических лиц)</w:t>
            </w:r>
          </w:p>
          <w:p w:rsidR="000D295B" w:rsidRPr="001C7A9D" w:rsidRDefault="000D295B">
            <w:pPr>
              <w:tabs>
                <w:tab w:val="right" w:leader="dot" w:pos="9072"/>
              </w:tabs>
              <w:spacing w:after="0" w:line="360" w:lineRule="auto"/>
              <w:ind w:right="-1"/>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р/сч:</w:t>
            </w:r>
            <w:r w:rsidR="00D705BF" w:rsidRPr="001C7A9D">
              <w:rPr>
                <w:rFonts w:ascii="Times New Roman" w:eastAsia="Times New Roman" w:hAnsi="Times New Roman" w:cs="Times New Roman"/>
                <w:sz w:val="24"/>
                <w:szCs w:val="24"/>
                <w:lang w:eastAsia="ru-RU"/>
              </w:rPr>
              <w:t xml:space="preserve"> </w:t>
            </w:r>
            <w:r w:rsidRPr="001C7A9D">
              <w:rPr>
                <w:rFonts w:ascii="Times New Roman" w:eastAsia="Times New Roman" w:hAnsi="Times New Roman" w:cs="Times New Roman"/>
                <w:sz w:val="24"/>
                <w:szCs w:val="24"/>
                <w:lang w:eastAsia="ru-RU"/>
              </w:rPr>
              <w:t>___________________________, в _________________________________,</w:t>
            </w:r>
          </w:p>
          <w:p w:rsidR="009F5CEB" w:rsidRPr="001C7A9D" w:rsidRDefault="000D295B">
            <w:pPr>
              <w:tabs>
                <w:tab w:val="right" w:leader="dot" w:pos="9072"/>
              </w:tabs>
              <w:spacing w:after="0" w:line="360" w:lineRule="auto"/>
              <w:ind w:right="-1"/>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к/сч:</w:t>
            </w:r>
            <w:r w:rsidR="00D705BF" w:rsidRPr="001C7A9D">
              <w:rPr>
                <w:rFonts w:ascii="Times New Roman" w:eastAsia="Times New Roman" w:hAnsi="Times New Roman" w:cs="Times New Roman"/>
                <w:sz w:val="24"/>
                <w:szCs w:val="24"/>
                <w:lang w:eastAsia="ru-RU"/>
              </w:rPr>
              <w:t xml:space="preserve"> </w:t>
            </w:r>
            <w:r w:rsidRPr="001C7A9D">
              <w:rPr>
                <w:rFonts w:ascii="Times New Roman" w:eastAsia="Times New Roman" w:hAnsi="Times New Roman" w:cs="Times New Roman"/>
                <w:sz w:val="24"/>
                <w:szCs w:val="24"/>
                <w:lang w:eastAsia="ru-RU"/>
              </w:rPr>
              <w:t xml:space="preserve">___________________________________, </w:t>
            </w:r>
          </w:p>
          <w:p w:rsidR="000D295B" w:rsidRPr="001C7A9D" w:rsidRDefault="000D295B">
            <w:pPr>
              <w:tabs>
                <w:tab w:val="right" w:leader="dot" w:pos="9072"/>
              </w:tabs>
              <w:spacing w:after="0" w:line="360" w:lineRule="auto"/>
              <w:ind w:right="-1"/>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БИК:</w:t>
            </w:r>
            <w:r w:rsidR="009F5CEB" w:rsidRPr="001C7A9D">
              <w:rPr>
                <w:rFonts w:ascii="Times New Roman" w:eastAsia="Times New Roman" w:hAnsi="Times New Roman" w:cs="Times New Roman"/>
                <w:sz w:val="24"/>
                <w:szCs w:val="24"/>
                <w:lang w:eastAsia="ru-RU"/>
              </w:rPr>
              <w:t xml:space="preserve"> </w:t>
            </w:r>
            <w:r w:rsidRPr="001C7A9D">
              <w:rPr>
                <w:rFonts w:ascii="Times New Roman" w:eastAsia="Times New Roman" w:hAnsi="Times New Roman" w:cs="Times New Roman"/>
                <w:sz w:val="24"/>
                <w:szCs w:val="24"/>
                <w:lang w:eastAsia="ru-RU"/>
              </w:rPr>
              <w:t>___________________________________,</w:t>
            </w:r>
          </w:p>
          <w:p w:rsidR="000D295B" w:rsidRPr="001C7A9D" w:rsidRDefault="000D295B">
            <w:pPr>
              <w:tabs>
                <w:tab w:val="right" w:leader="dot" w:pos="9072"/>
              </w:tabs>
              <w:spacing w:after="0" w:line="360" w:lineRule="auto"/>
              <w:ind w:right="-1"/>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ИНН/КПП:_________________________/_____________________________________.</w:t>
            </w:r>
          </w:p>
        </w:tc>
      </w:tr>
    </w:tbl>
    <w:p w:rsidR="000D295B" w:rsidRPr="001C7A9D" w:rsidRDefault="000D295B" w:rsidP="000D295B">
      <w:pPr>
        <w:tabs>
          <w:tab w:val="right" w:leader="dot" w:pos="9072"/>
        </w:tabs>
        <w:spacing w:after="0" w:line="360" w:lineRule="auto"/>
        <w:ind w:right="-1" w:firstLine="567"/>
        <w:jc w:val="both"/>
        <w:rPr>
          <w:rFonts w:ascii="Times New Roman" w:eastAsia="Times New Roman" w:hAnsi="Times New Roman" w:cs="Times New Roman"/>
          <w:sz w:val="24"/>
          <w:szCs w:val="24"/>
          <w:lang w:eastAsia="ru-RU"/>
        </w:rPr>
      </w:pPr>
    </w:p>
    <w:p w:rsidR="000D295B" w:rsidRPr="001C7A9D" w:rsidRDefault="000D295B" w:rsidP="000D295B">
      <w:pPr>
        <w:tabs>
          <w:tab w:val="right" w:leader="dot" w:pos="9072"/>
        </w:tabs>
        <w:spacing w:after="0" w:line="360" w:lineRule="auto"/>
        <w:ind w:right="-1" w:firstLine="567"/>
        <w:jc w:val="both"/>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1. Изучив сведения о, предлагаемом в собственность (аренду), объекте недвижимости (земельном участке) и ознакомившись с ним, я, Претендент, заявляю, что согласен участвовать в открытом аукционе на повышение стоимости объекта недвижимости (земельного участка) (права заключения договора аренды объекта недвижимости (земельного участка)) Лот № _________, который сост</w:t>
      </w:r>
      <w:r w:rsidR="005A6337" w:rsidRPr="001C7A9D">
        <w:rPr>
          <w:rFonts w:ascii="Times New Roman" w:eastAsia="Times New Roman" w:hAnsi="Times New Roman" w:cs="Times New Roman"/>
          <w:sz w:val="24"/>
          <w:szCs w:val="24"/>
          <w:lang w:eastAsia="ru-RU"/>
        </w:rPr>
        <w:t>оится «______» ____________ 201</w:t>
      </w:r>
      <w:r w:rsidR="00736CEB">
        <w:rPr>
          <w:rFonts w:ascii="Times New Roman" w:eastAsia="Times New Roman" w:hAnsi="Times New Roman" w:cs="Times New Roman"/>
          <w:sz w:val="24"/>
          <w:szCs w:val="24"/>
          <w:lang w:eastAsia="ru-RU"/>
        </w:rPr>
        <w:t>8</w:t>
      </w:r>
      <w:r w:rsidRPr="001C7A9D">
        <w:rPr>
          <w:rFonts w:ascii="Times New Roman" w:eastAsia="Times New Roman" w:hAnsi="Times New Roman" w:cs="Times New Roman"/>
          <w:sz w:val="24"/>
          <w:szCs w:val="24"/>
          <w:lang w:eastAsia="ru-RU"/>
        </w:rPr>
        <w:t xml:space="preserve"> г.</w:t>
      </w:r>
    </w:p>
    <w:p w:rsidR="000D295B" w:rsidRPr="001C7A9D" w:rsidRDefault="000D295B" w:rsidP="000D295B">
      <w:pPr>
        <w:tabs>
          <w:tab w:val="right" w:leader="dot" w:pos="9072"/>
        </w:tabs>
        <w:spacing w:after="0" w:line="360" w:lineRule="auto"/>
        <w:ind w:right="-1"/>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Основные характеристики объекта недвижимости (земельного участка)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1"/>
      </w:tblGrid>
      <w:tr w:rsidR="000D295B" w:rsidRPr="001C7A9D" w:rsidTr="000D295B">
        <w:tc>
          <w:tcPr>
            <w:tcW w:w="9741" w:type="dxa"/>
            <w:tcBorders>
              <w:top w:val="single" w:sz="4" w:space="0" w:color="auto"/>
              <w:left w:val="single" w:sz="4" w:space="0" w:color="auto"/>
              <w:bottom w:val="single" w:sz="4" w:space="0" w:color="auto"/>
              <w:right w:val="single" w:sz="4" w:space="0" w:color="auto"/>
            </w:tcBorders>
          </w:tcPr>
          <w:p w:rsidR="000D295B" w:rsidRPr="001C7A9D" w:rsidRDefault="000D295B">
            <w:pPr>
              <w:tabs>
                <w:tab w:val="right" w:leader="dot" w:pos="9072"/>
              </w:tabs>
              <w:spacing w:after="0" w:line="240" w:lineRule="auto"/>
              <w:ind w:right="-1"/>
              <w:jc w:val="both"/>
              <w:rPr>
                <w:rFonts w:ascii="Times New Roman" w:eastAsia="Times New Roman" w:hAnsi="Times New Roman" w:cs="Times New Roman"/>
                <w:sz w:val="24"/>
                <w:szCs w:val="24"/>
                <w:lang w:eastAsia="ru-RU"/>
              </w:rPr>
            </w:pPr>
          </w:p>
          <w:p w:rsidR="000D295B" w:rsidRPr="001C7A9D" w:rsidRDefault="000D295B">
            <w:pPr>
              <w:tabs>
                <w:tab w:val="right" w:leader="dot" w:pos="9072"/>
              </w:tabs>
              <w:spacing w:after="0" w:line="360" w:lineRule="auto"/>
              <w:ind w:right="-1"/>
              <w:jc w:val="both"/>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Местонахождение: _________________________________________________________;</w:t>
            </w:r>
          </w:p>
          <w:p w:rsidR="000D295B" w:rsidRPr="001C7A9D" w:rsidRDefault="000D295B">
            <w:pPr>
              <w:tabs>
                <w:tab w:val="right" w:leader="dot" w:pos="9072"/>
              </w:tabs>
              <w:spacing w:after="0" w:line="360" w:lineRule="auto"/>
              <w:ind w:right="-1"/>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Кадастровый номер: _____:</w:t>
            </w:r>
            <w:r w:rsidR="00D705BF" w:rsidRPr="001C7A9D">
              <w:rPr>
                <w:rFonts w:ascii="Times New Roman" w:eastAsia="Times New Roman" w:hAnsi="Times New Roman" w:cs="Times New Roman"/>
                <w:sz w:val="24"/>
                <w:szCs w:val="24"/>
                <w:lang w:eastAsia="ru-RU"/>
              </w:rPr>
              <w:t xml:space="preserve"> </w:t>
            </w:r>
            <w:r w:rsidRPr="001C7A9D">
              <w:rPr>
                <w:rFonts w:ascii="Times New Roman" w:eastAsia="Times New Roman" w:hAnsi="Times New Roman" w:cs="Times New Roman"/>
                <w:sz w:val="24"/>
                <w:szCs w:val="24"/>
                <w:lang w:eastAsia="ru-RU"/>
              </w:rPr>
              <w:t>_____:</w:t>
            </w:r>
            <w:r w:rsidR="00D705BF" w:rsidRPr="001C7A9D">
              <w:rPr>
                <w:rFonts w:ascii="Times New Roman" w:eastAsia="Times New Roman" w:hAnsi="Times New Roman" w:cs="Times New Roman"/>
                <w:sz w:val="24"/>
                <w:szCs w:val="24"/>
                <w:lang w:eastAsia="ru-RU"/>
              </w:rPr>
              <w:t xml:space="preserve"> </w:t>
            </w:r>
            <w:r w:rsidRPr="001C7A9D">
              <w:rPr>
                <w:rFonts w:ascii="Times New Roman" w:eastAsia="Times New Roman" w:hAnsi="Times New Roman" w:cs="Times New Roman"/>
                <w:sz w:val="24"/>
                <w:szCs w:val="24"/>
                <w:lang w:eastAsia="ru-RU"/>
              </w:rPr>
              <w:t>_______________:</w:t>
            </w:r>
            <w:r w:rsidR="00D705BF" w:rsidRPr="001C7A9D">
              <w:rPr>
                <w:rFonts w:ascii="Times New Roman" w:eastAsia="Times New Roman" w:hAnsi="Times New Roman" w:cs="Times New Roman"/>
                <w:sz w:val="24"/>
                <w:szCs w:val="24"/>
                <w:lang w:eastAsia="ru-RU"/>
              </w:rPr>
              <w:t xml:space="preserve"> </w:t>
            </w:r>
            <w:r w:rsidRPr="001C7A9D">
              <w:rPr>
                <w:rFonts w:ascii="Times New Roman" w:eastAsia="Times New Roman" w:hAnsi="Times New Roman" w:cs="Times New Roman"/>
                <w:sz w:val="24"/>
                <w:szCs w:val="24"/>
                <w:lang w:eastAsia="ru-RU"/>
              </w:rPr>
              <w:t>_____;</w:t>
            </w:r>
          </w:p>
          <w:p w:rsidR="000D295B" w:rsidRPr="001C7A9D" w:rsidRDefault="000D295B">
            <w:pPr>
              <w:tabs>
                <w:tab w:val="right" w:leader="dot" w:pos="9072"/>
              </w:tabs>
              <w:spacing w:after="0" w:line="360" w:lineRule="auto"/>
              <w:ind w:right="-1"/>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Площадь (кв.м.):______________________________________________________________;</w:t>
            </w:r>
          </w:p>
        </w:tc>
      </w:tr>
    </w:tbl>
    <w:p w:rsidR="000D295B" w:rsidRPr="001C7A9D" w:rsidRDefault="000D295B" w:rsidP="000D295B">
      <w:pPr>
        <w:spacing w:after="0" w:line="360" w:lineRule="auto"/>
        <w:ind w:right="-1" w:firstLine="425"/>
        <w:jc w:val="both"/>
        <w:rPr>
          <w:rFonts w:ascii="Times New Roman" w:eastAsia="Times New Roman" w:hAnsi="Times New Roman" w:cs="Times New Roman"/>
          <w:sz w:val="24"/>
          <w:szCs w:val="24"/>
          <w:lang w:eastAsia="ru-RU"/>
        </w:rPr>
      </w:pPr>
    </w:p>
    <w:p w:rsidR="000D295B" w:rsidRPr="001C7A9D" w:rsidRDefault="000D295B" w:rsidP="000D295B">
      <w:pPr>
        <w:spacing w:after="0" w:line="360" w:lineRule="auto"/>
        <w:ind w:right="-1" w:firstLine="425"/>
        <w:jc w:val="both"/>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 xml:space="preserve">2. В случае выигрыша на торгах на повышении стоимости объекта недвижимости (земельного участка), я, Претендент принимаю на себя обязательства в течение 30 дней со дня направления мне </w:t>
      </w:r>
      <w:r w:rsidRPr="001C7A9D">
        <w:rPr>
          <w:rFonts w:ascii="Times New Roman" w:eastAsia="Times New Roman" w:hAnsi="Times New Roman" w:cs="Times New Roman"/>
          <w:sz w:val="24"/>
          <w:szCs w:val="24"/>
          <w:lang w:eastAsia="ru-RU"/>
        </w:rPr>
        <w:lastRenderedPageBreak/>
        <w:t xml:space="preserve">проекта договора купли-продажи (аренды) объекта недвижимости (земельного участка) подписать и представить договоры в уполномоченный орган. </w:t>
      </w:r>
    </w:p>
    <w:p w:rsidR="000D295B" w:rsidRPr="001C7A9D" w:rsidRDefault="000D295B" w:rsidP="000D295B">
      <w:pPr>
        <w:spacing w:after="0" w:line="360" w:lineRule="auto"/>
        <w:ind w:right="-1" w:firstLine="425"/>
        <w:jc w:val="both"/>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 xml:space="preserve">Я, Претендент, подтверждаю свою информированность о том, что в случае признания меня победителем аукциона и уклонении, или отказе от заключения в установленный срок договора купли-продажи (аренды) я утрачиваю свое право на заключение указанного договора, при этом задаток мне не возвращается, а также, что сведения в отношении меня включается в реестр недобросовестных участников аукциона. </w:t>
      </w:r>
    </w:p>
    <w:p w:rsidR="000D295B" w:rsidRPr="001C7A9D" w:rsidRDefault="000D295B" w:rsidP="000D295B">
      <w:pPr>
        <w:tabs>
          <w:tab w:val="right" w:leader="dot" w:pos="9072"/>
        </w:tabs>
        <w:spacing w:after="0" w:line="360" w:lineRule="auto"/>
        <w:ind w:right="-1" w:firstLine="426"/>
        <w:jc w:val="both"/>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 xml:space="preserve">3. Я, Претендент, согласен с внесением задатка в размере: </w:t>
      </w:r>
      <w:r w:rsidR="004A7588" w:rsidRPr="001C7A9D">
        <w:rPr>
          <w:rFonts w:ascii="Times New Roman" w:eastAsia="Times New Roman" w:hAnsi="Times New Roman" w:cs="Times New Roman"/>
          <w:sz w:val="24"/>
          <w:szCs w:val="24"/>
          <w:lang w:eastAsia="ru-RU"/>
        </w:rPr>
        <w:t>_______________ руб</w:t>
      </w:r>
      <w:r w:rsidR="005E4C4E">
        <w:rPr>
          <w:rFonts w:ascii="Times New Roman" w:eastAsia="Times New Roman" w:hAnsi="Times New Roman" w:cs="Times New Roman"/>
          <w:sz w:val="24"/>
          <w:szCs w:val="24"/>
          <w:lang w:eastAsia="ru-RU"/>
        </w:rPr>
        <w:t>.</w:t>
      </w:r>
      <w:r w:rsidR="004A7588" w:rsidRPr="001C7A9D">
        <w:rPr>
          <w:rFonts w:ascii="Times New Roman" w:eastAsia="Times New Roman" w:hAnsi="Times New Roman" w:cs="Times New Roman"/>
          <w:sz w:val="24"/>
          <w:szCs w:val="24"/>
          <w:lang w:eastAsia="ru-RU"/>
        </w:rPr>
        <w:t xml:space="preserve"> __</w:t>
      </w:r>
      <w:r w:rsidR="006C6FD1" w:rsidRPr="001C7A9D">
        <w:rPr>
          <w:rFonts w:ascii="Times New Roman" w:eastAsia="Times New Roman" w:hAnsi="Times New Roman" w:cs="Times New Roman"/>
          <w:sz w:val="24"/>
          <w:szCs w:val="24"/>
          <w:lang w:eastAsia="ru-RU"/>
        </w:rPr>
        <w:t xml:space="preserve"> </w:t>
      </w:r>
      <w:r w:rsidRPr="001C7A9D">
        <w:rPr>
          <w:rFonts w:ascii="Times New Roman" w:eastAsia="Times New Roman" w:hAnsi="Times New Roman" w:cs="Times New Roman"/>
          <w:sz w:val="24"/>
          <w:szCs w:val="24"/>
          <w:lang w:eastAsia="ru-RU"/>
        </w:rPr>
        <w:t>коп</w:t>
      </w:r>
      <w:r w:rsidR="005E4C4E">
        <w:rPr>
          <w:rFonts w:ascii="Times New Roman" w:eastAsia="Times New Roman" w:hAnsi="Times New Roman" w:cs="Times New Roman"/>
          <w:sz w:val="24"/>
          <w:szCs w:val="24"/>
          <w:lang w:eastAsia="ru-RU"/>
        </w:rPr>
        <w:t>.</w:t>
      </w:r>
    </w:p>
    <w:p w:rsidR="000D295B" w:rsidRPr="001C7A9D" w:rsidRDefault="000D295B" w:rsidP="000D295B">
      <w:pPr>
        <w:tabs>
          <w:tab w:val="right" w:leader="dot" w:pos="9072"/>
        </w:tabs>
        <w:spacing w:after="0" w:line="360" w:lineRule="auto"/>
        <w:ind w:right="-1"/>
        <w:jc w:val="both"/>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w:t>
      </w:r>
      <w:r w:rsidR="004A7588" w:rsidRPr="001C7A9D">
        <w:rPr>
          <w:rFonts w:ascii="Times New Roman" w:eastAsia="Times New Roman" w:hAnsi="Times New Roman" w:cs="Times New Roman"/>
          <w:sz w:val="24"/>
          <w:szCs w:val="24"/>
          <w:lang w:eastAsia="ru-RU"/>
        </w:rPr>
        <w:t>____________________________________________________________________</w:t>
      </w:r>
      <w:r w:rsidR="006C6FD1" w:rsidRPr="001C7A9D">
        <w:rPr>
          <w:rFonts w:ascii="Times New Roman" w:eastAsia="Times New Roman" w:hAnsi="Times New Roman" w:cs="Times New Roman"/>
          <w:sz w:val="24"/>
          <w:szCs w:val="24"/>
          <w:lang w:eastAsia="ru-RU"/>
        </w:rPr>
        <w:t xml:space="preserve"> руб</w:t>
      </w:r>
      <w:r w:rsidR="005E4C4E">
        <w:rPr>
          <w:rFonts w:ascii="Times New Roman" w:eastAsia="Times New Roman" w:hAnsi="Times New Roman" w:cs="Times New Roman"/>
          <w:sz w:val="24"/>
          <w:szCs w:val="24"/>
          <w:lang w:eastAsia="ru-RU"/>
        </w:rPr>
        <w:t>.</w:t>
      </w:r>
      <w:r w:rsidR="006C6FD1" w:rsidRPr="001C7A9D">
        <w:rPr>
          <w:rFonts w:ascii="Times New Roman" w:eastAsia="Times New Roman" w:hAnsi="Times New Roman" w:cs="Times New Roman"/>
          <w:sz w:val="24"/>
          <w:szCs w:val="24"/>
          <w:lang w:eastAsia="ru-RU"/>
        </w:rPr>
        <w:t xml:space="preserve"> </w:t>
      </w:r>
      <w:r w:rsidR="004A7588" w:rsidRPr="001C7A9D">
        <w:rPr>
          <w:rFonts w:ascii="Times New Roman" w:eastAsia="Times New Roman" w:hAnsi="Times New Roman" w:cs="Times New Roman"/>
          <w:sz w:val="24"/>
          <w:szCs w:val="24"/>
          <w:lang w:eastAsia="ru-RU"/>
        </w:rPr>
        <w:t>____</w:t>
      </w:r>
      <w:r w:rsidRPr="001C7A9D">
        <w:rPr>
          <w:rFonts w:ascii="Times New Roman" w:eastAsia="Times New Roman" w:hAnsi="Times New Roman" w:cs="Times New Roman"/>
          <w:sz w:val="24"/>
          <w:szCs w:val="24"/>
          <w:lang w:eastAsia="ru-RU"/>
        </w:rPr>
        <w:t>коп</w:t>
      </w:r>
      <w:r w:rsidR="005E4C4E">
        <w:rPr>
          <w:rFonts w:ascii="Times New Roman" w:eastAsia="Times New Roman" w:hAnsi="Times New Roman" w:cs="Times New Roman"/>
          <w:sz w:val="24"/>
          <w:szCs w:val="24"/>
          <w:lang w:eastAsia="ru-RU"/>
        </w:rPr>
        <w:t>.</w:t>
      </w:r>
      <w:r w:rsidRPr="001C7A9D">
        <w:rPr>
          <w:rFonts w:ascii="Times New Roman" w:eastAsia="Times New Roman" w:hAnsi="Times New Roman" w:cs="Times New Roman"/>
          <w:sz w:val="24"/>
          <w:szCs w:val="24"/>
          <w:lang w:eastAsia="ru-RU"/>
        </w:rPr>
        <w:t>);</w:t>
      </w:r>
    </w:p>
    <w:p w:rsidR="000D295B" w:rsidRPr="001C7A9D" w:rsidRDefault="000D295B" w:rsidP="000D295B">
      <w:pPr>
        <w:spacing w:after="0" w:line="360" w:lineRule="auto"/>
        <w:ind w:right="-1" w:firstLine="426"/>
        <w:jc w:val="both"/>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4. Я, Претендент, был ознакомлен со всей документацией предлагаемого Объекта недвижимости (земельного участка), с условиями договора купли-продажи (аренды) объекта недвижимости (земельного участка), выставляемого на торги.</w:t>
      </w:r>
    </w:p>
    <w:p w:rsidR="000D295B" w:rsidRPr="001C7A9D" w:rsidRDefault="000D295B" w:rsidP="000D295B">
      <w:pPr>
        <w:spacing w:after="0" w:line="360" w:lineRule="auto"/>
        <w:ind w:right="-1" w:firstLine="426"/>
        <w:jc w:val="both"/>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5. Мной, Претендентом, был проведен личный осмотр объекта недвижимости.</w:t>
      </w:r>
    </w:p>
    <w:p w:rsidR="000D295B" w:rsidRPr="001C7A9D" w:rsidRDefault="000D295B" w:rsidP="000D295B">
      <w:pPr>
        <w:spacing w:after="0" w:line="360" w:lineRule="auto"/>
        <w:ind w:right="-1" w:firstLine="426"/>
        <w:jc w:val="both"/>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6. Разъяснения по процедуре торгов, оформлению и подаче документов мной, Претендентом получены.</w:t>
      </w:r>
    </w:p>
    <w:p w:rsidR="000D295B" w:rsidRPr="001C7A9D" w:rsidRDefault="000D295B" w:rsidP="000D295B">
      <w:pPr>
        <w:spacing w:after="0" w:line="360" w:lineRule="auto"/>
        <w:ind w:right="-1" w:firstLine="426"/>
        <w:jc w:val="both"/>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К Заявке прилагаются документы согласно описи.</w:t>
      </w:r>
    </w:p>
    <w:p w:rsidR="000D295B" w:rsidRPr="001C7A9D" w:rsidRDefault="000D295B" w:rsidP="000D295B">
      <w:pPr>
        <w:tabs>
          <w:tab w:val="right" w:leader="dot" w:pos="9072"/>
        </w:tabs>
        <w:spacing w:after="0" w:line="360" w:lineRule="auto"/>
        <w:ind w:right="-1"/>
        <w:jc w:val="both"/>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 xml:space="preserve">     Я, претендент, подтверждаю своё согласие на обработку в соответствии с ФЗ №152 «О персональных данных» ОАО «ЦРЗО РТ» и предоставления в муниципальный район Республики Татарстан моих персональных данных, для осуществления ОАО «ЦРЗО РТ» следующих действий: формирования пакета документов и предоставление заказчику аукциона  муниципальному району Республики Татарстан, заявки на участие в аукционе, сведений о внесенных задатках, предоставленных персональных данных, протокола рассмотрения заявок, протокола аукциона и иных документов, связанных с участием в аукционе.</w:t>
      </w:r>
    </w:p>
    <w:p w:rsidR="000D295B" w:rsidRPr="001C7A9D" w:rsidRDefault="000D295B" w:rsidP="000D295B">
      <w:pPr>
        <w:spacing w:after="0" w:line="360" w:lineRule="auto"/>
        <w:ind w:right="-1"/>
        <w:jc w:val="both"/>
        <w:rPr>
          <w:rFonts w:ascii="Times New Roman" w:eastAsia="Times New Roman" w:hAnsi="Times New Roman" w:cs="Times New Roman"/>
          <w:sz w:val="24"/>
          <w:szCs w:val="24"/>
          <w:lang w:eastAsia="ru-RU"/>
        </w:rPr>
      </w:pPr>
    </w:p>
    <w:p w:rsidR="000D295B" w:rsidRPr="001C7A9D" w:rsidRDefault="000D295B" w:rsidP="000D295B">
      <w:pPr>
        <w:spacing w:after="0" w:line="360" w:lineRule="auto"/>
        <w:ind w:right="-1"/>
        <w:jc w:val="both"/>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 xml:space="preserve">Подпись и ФИО претендента (представителя) </w:t>
      </w:r>
      <w:r w:rsidR="00F74BDF" w:rsidRPr="001C7A9D">
        <w:rPr>
          <w:rFonts w:ascii="Times New Roman" w:eastAsia="Times New Roman" w:hAnsi="Times New Roman" w:cs="Times New Roman"/>
          <w:sz w:val="24"/>
          <w:szCs w:val="24"/>
          <w:lang w:eastAsia="ru-RU"/>
        </w:rPr>
        <w:t>_______________ / __</w:t>
      </w:r>
      <w:r w:rsidR="00F74BDF">
        <w:rPr>
          <w:rFonts w:ascii="Times New Roman" w:eastAsia="Times New Roman" w:hAnsi="Times New Roman" w:cs="Times New Roman"/>
          <w:sz w:val="24"/>
          <w:szCs w:val="24"/>
          <w:lang w:eastAsia="ru-RU"/>
        </w:rPr>
        <w:t>______________</w:t>
      </w:r>
      <w:r w:rsidR="00F74BDF" w:rsidRPr="001C7A9D">
        <w:rPr>
          <w:rFonts w:ascii="Times New Roman" w:eastAsia="Times New Roman" w:hAnsi="Times New Roman" w:cs="Times New Roman"/>
          <w:sz w:val="24"/>
          <w:szCs w:val="24"/>
          <w:lang w:eastAsia="ru-RU"/>
        </w:rPr>
        <w:t>_____________</w:t>
      </w:r>
      <w:r w:rsidR="00F74BDF">
        <w:rPr>
          <w:rFonts w:ascii="Times New Roman" w:eastAsia="Times New Roman" w:hAnsi="Times New Roman" w:cs="Times New Roman"/>
          <w:sz w:val="24"/>
          <w:szCs w:val="24"/>
          <w:lang w:eastAsia="ru-RU"/>
        </w:rPr>
        <w:t>__</w:t>
      </w:r>
    </w:p>
    <w:p w:rsidR="000D295B" w:rsidRPr="001C7A9D" w:rsidRDefault="000D295B" w:rsidP="000D295B">
      <w:pPr>
        <w:spacing w:after="0" w:line="360" w:lineRule="auto"/>
        <w:ind w:right="-1"/>
        <w:jc w:val="both"/>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ab/>
      </w:r>
      <w:r w:rsidRPr="001C7A9D">
        <w:rPr>
          <w:rFonts w:ascii="Times New Roman" w:eastAsia="Times New Roman" w:hAnsi="Times New Roman" w:cs="Times New Roman"/>
          <w:sz w:val="24"/>
          <w:szCs w:val="24"/>
          <w:lang w:eastAsia="ru-RU"/>
        </w:rPr>
        <w:tab/>
      </w:r>
      <w:r w:rsidRPr="001C7A9D">
        <w:rPr>
          <w:rFonts w:ascii="Times New Roman" w:eastAsia="Times New Roman" w:hAnsi="Times New Roman" w:cs="Times New Roman"/>
          <w:sz w:val="24"/>
          <w:szCs w:val="24"/>
          <w:lang w:eastAsia="ru-RU"/>
        </w:rPr>
        <w:tab/>
      </w:r>
      <w:r w:rsidRPr="001C7A9D">
        <w:rPr>
          <w:rFonts w:ascii="Times New Roman" w:eastAsia="Times New Roman" w:hAnsi="Times New Roman" w:cs="Times New Roman"/>
          <w:sz w:val="24"/>
          <w:szCs w:val="24"/>
          <w:lang w:eastAsia="ru-RU"/>
        </w:rPr>
        <w:tab/>
      </w:r>
      <w:r w:rsidRPr="001C7A9D">
        <w:rPr>
          <w:rFonts w:ascii="Times New Roman" w:eastAsia="Times New Roman" w:hAnsi="Times New Roman" w:cs="Times New Roman"/>
          <w:sz w:val="24"/>
          <w:szCs w:val="24"/>
          <w:lang w:eastAsia="ru-RU"/>
        </w:rPr>
        <w:tab/>
      </w:r>
      <w:r w:rsidRPr="001C7A9D">
        <w:rPr>
          <w:rFonts w:ascii="Times New Roman" w:eastAsia="Times New Roman" w:hAnsi="Times New Roman" w:cs="Times New Roman"/>
          <w:sz w:val="24"/>
          <w:szCs w:val="24"/>
          <w:lang w:eastAsia="ru-RU"/>
        </w:rPr>
        <w:tab/>
      </w:r>
      <w:r w:rsidRPr="001C7A9D">
        <w:rPr>
          <w:rFonts w:ascii="Times New Roman" w:eastAsia="Times New Roman" w:hAnsi="Times New Roman" w:cs="Times New Roman"/>
          <w:sz w:val="24"/>
          <w:szCs w:val="24"/>
          <w:lang w:eastAsia="ru-RU"/>
        </w:rPr>
        <w:tab/>
        <w:t>Дата «_____» _______________ 201</w:t>
      </w:r>
      <w:r w:rsidR="00736CEB">
        <w:rPr>
          <w:rFonts w:ascii="Times New Roman" w:eastAsia="Times New Roman" w:hAnsi="Times New Roman" w:cs="Times New Roman"/>
          <w:sz w:val="24"/>
          <w:szCs w:val="24"/>
          <w:lang w:eastAsia="ru-RU"/>
        </w:rPr>
        <w:t>8</w:t>
      </w:r>
      <w:r w:rsidRPr="001C7A9D">
        <w:rPr>
          <w:rFonts w:ascii="Times New Roman" w:eastAsia="Times New Roman" w:hAnsi="Times New Roman" w:cs="Times New Roman"/>
          <w:sz w:val="24"/>
          <w:szCs w:val="24"/>
          <w:lang w:eastAsia="ru-RU"/>
        </w:rPr>
        <w:t xml:space="preserve"> г.</w:t>
      </w:r>
    </w:p>
    <w:p w:rsidR="000D295B" w:rsidRPr="001C7A9D" w:rsidRDefault="000D295B" w:rsidP="000D295B">
      <w:pPr>
        <w:spacing w:after="0" w:line="360" w:lineRule="auto"/>
        <w:ind w:right="-1"/>
        <w:jc w:val="both"/>
        <w:rPr>
          <w:rFonts w:ascii="Times New Roman" w:eastAsia="Times New Roman" w:hAnsi="Times New Roman" w:cs="Times New Roman"/>
          <w:sz w:val="24"/>
          <w:szCs w:val="24"/>
          <w:lang w:eastAsia="ru-RU"/>
        </w:rPr>
      </w:pPr>
    </w:p>
    <w:p w:rsidR="000D295B" w:rsidRPr="001C7A9D" w:rsidRDefault="000D295B" w:rsidP="000D295B">
      <w:pPr>
        <w:spacing w:after="0" w:line="360" w:lineRule="auto"/>
        <w:ind w:right="-1"/>
        <w:jc w:val="both"/>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Заявка принята продавцом (его полномочным представителем)</w:t>
      </w:r>
    </w:p>
    <w:p w:rsidR="000D295B" w:rsidRPr="001C7A9D" w:rsidRDefault="000D295B" w:rsidP="000D295B">
      <w:pPr>
        <w:spacing w:after="0" w:line="360" w:lineRule="auto"/>
        <w:ind w:right="-1"/>
        <w:jc w:val="both"/>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«____» ____________201</w:t>
      </w:r>
      <w:r w:rsidR="00736CEB">
        <w:rPr>
          <w:rFonts w:ascii="Times New Roman" w:eastAsia="Times New Roman" w:hAnsi="Times New Roman" w:cs="Times New Roman"/>
          <w:sz w:val="24"/>
          <w:szCs w:val="24"/>
          <w:lang w:eastAsia="ru-RU"/>
        </w:rPr>
        <w:t>8</w:t>
      </w:r>
      <w:r w:rsidRPr="001C7A9D">
        <w:rPr>
          <w:rFonts w:ascii="Times New Roman" w:eastAsia="Times New Roman" w:hAnsi="Times New Roman" w:cs="Times New Roman"/>
          <w:sz w:val="24"/>
          <w:szCs w:val="24"/>
          <w:lang w:eastAsia="ru-RU"/>
        </w:rPr>
        <w:t xml:space="preserve"> г. в _____час. _____мин.</w:t>
      </w:r>
    </w:p>
    <w:p w:rsidR="000D295B" w:rsidRPr="001C7A9D" w:rsidRDefault="000D295B" w:rsidP="000D295B">
      <w:pPr>
        <w:spacing w:after="0" w:line="360" w:lineRule="auto"/>
        <w:ind w:right="-1"/>
        <w:jc w:val="both"/>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Подпись уполномоченного лица, принявшего заявку _______________ / __</w:t>
      </w:r>
      <w:r w:rsidR="005E4C4E">
        <w:rPr>
          <w:rFonts w:ascii="Times New Roman" w:eastAsia="Times New Roman" w:hAnsi="Times New Roman" w:cs="Times New Roman"/>
          <w:sz w:val="24"/>
          <w:szCs w:val="24"/>
          <w:lang w:eastAsia="ru-RU"/>
        </w:rPr>
        <w:t>__________</w:t>
      </w:r>
      <w:r w:rsidRPr="001C7A9D">
        <w:rPr>
          <w:rFonts w:ascii="Times New Roman" w:eastAsia="Times New Roman" w:hAnsi="Times New Roman" w:cs="Times New Roman"/>
          <w:sz w:val="24"/>
          <w:szCs w:val="24"/>
          <w:lang w:eastAsia="ru-RU"/>
        </w:rPr>
        <w:t>_____________</w:t>
      </w:r>
    </w:p>
    <w:p w:rsidR="000D295B" w:rsidRPr="001C7A9D" w:rsidRDefault="000D295B" w:rsidP="000D295B">
      <w:pPr>
        <w:spacing w:after="0" w:line="240" w:lineRule="auto"/>
        <w:ind w:right="-1"/>
        <w:jc w:val="center"/>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br w:type="page"/>
      </w:r>
      <w:r w:rsidRPr="001C7A9D">
        <w:rPr>
          <w:rFonts w:ascii="Times New Roman" w:eastAsia="Times New Roman" w:hAnsi="Times New Roman" w:cs="Times New Roman"/>
          <w:sz w:val="24"/>
          <w:szCs w:val="24"/>
          <w:lang w:eastAsia="ru-RU"/>
        </w:rPr>
        <w:lastRenderedPageBreak/>
        <w:t>ЗАЯВКА №_____</w:t>
      </w:r>
    </w:p>
    <w:p w:rsidR="000D295B" w:rsidRPr="001C7A9D" w:rsidRDefault="000D295B" w:rsidP="000D295B">
      <w:pPr>
        <w:keepNext/>
        <w:spacing w:after="0" w:line="360" w:lineRule="auto"/>
        <w:ind w:right="-1"/>
        <w:jc w:val="center"/>
        <w:outlineLvl w:val="0"/>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На участие в аукционе «____» ____________ 201</w:t>
      </w:r>
      <w:r w:rsidR="00736CEB">
        <w:rPr>
          <w:rFonts w:ascii="Times New Roman" w:eastAsia="Times New Roman" w:hAnsi="Times New Roman" w:cs="Times New Roman"/>
          <w:sz w:val="24"/>
          <w:szCs w:val="24"/>
          <w:lang w:eastAsia="ru-RU"/>
        </w:rPr>
        <w:t>8</w:t>
      </w:r>
      <w:r w:rsidRPr="001C7A9D">
        <w:rPr>
          <w:rFonts w:ascii="Times New Roman" w:eastAsia="Times New Roman" w:hAnsi="Times New Roman" w:cs="Times New Roman"/>
          <w:sz w:val="24"/>
          <w:szCs w:val="24"/>
          <w:lang w:eastAsia="ru-RU"/>
        </w:rPr>
        <w:t xml:space="preserve"> г. </w:t>
      </w:r>
    </w:p>
    <w:p w:rsidR="000D295B" w:rsidRPr="001C7A9D" w:rsidRDefault="000D295B" w:rsidP="000D295B">
      <w:pPr>
        <w:tabs>
          <w:tab w:val="right" w:leader="dot" w:pos="9072"/>
        </w:tabs>
        <w:spacing w:after="0" w:line="192" w:lineRule="auto"/>
        <w:ind w:right="-1"/>
        <w:rPr>
          <w:rFonts w:ascii="Times New Roman" w:eastAsia="Times New Roman" w:hAnsi="Times New Roman" w:cs="Times New Roman"/>
          <w:sz w:val="24"/>
          <w:szCs w:val="24"/>
          <w:lang w:eastAsia="ru-RU"/>
        </w:rPr>
      </w:pPr>
    </w:p>
    <w:p w:rsidR="000D295B" w:rsidRPr="001C7A9D" w:rsidRDefault="000D295B" w:rsidP="000D295B">
      <w:pPr>
        <w:tabs>
          <w:tab w:val="right" w:leader="dot" w:pos="9072"/>
        </w:tabs>
        <w:spacing w:after="0" w:line="192" w:lineRule="auto"/>
        <w:ind w:right="-1"/>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Претендент юридическое лицо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1"/>
      </w:tblGrid>
      <w:tr w:rsidR="000D295B" w:rsidRPr="001C7A9D" w:rsidTr="000D295B">
        <w:tc>
          <w:tcPr>
            <w:tcW w:w="9741" w:type="dxa"/>
            <w:tcBorders>
              <w:top w:val="single" w:sz="4" w:space="0" w:color="auto"/>
              <w:left w:val="single" w:sz="4" w:space="0" w:color="auto"/>
              <w:bottom w:val="single" w:sz="4" w:space="0" w:color="auto"/>
              <w:right w:val="single" w:sz="4" w:space="0" w:color="auto"/>
            </w:tcBorders>
          </w:tcPr>
          <w:p w:rsidR="000D295B" w:rsidRPr="001C7A9D" w:rsidRDefault="000D295B">
            <w:pPr>
              <w:tabs>
                <w:tab w:val="right" w:leader="dot" w:pos="9072"/>
              </w:tabs>
              <w:spacing w:after="0" w:line="192" w:lineRule="auto"/>
              <w:ind w:right="-1"/>
              <w:rPr>
                <w:rFonts w:ascii="Times New Roman" w:eastAsia="Times New Roman" w:hAnsi="Times New Roman" w:cs="Times New Roman"/>
                <w:sz w:val="24"/>
                <w:szCs w:val="24"/>
                <w:lang w:eastAsia="ru-RU"/>
              </w:rPr>
            </w:pPr>
          </w:p>
          <w:p w:rsidR="000D295B" w:rsidRPr="001C7A9D" w:rsidRDefault="000D295B">
            <w:pPr>
              <w:tabs>
                <w:tab w:val="right" w:leader="dot" w:pos="9072"/>
              </w:tabs>
              <w:spacing w:after="0" w:line="360" w:lineRule="auto"/>
              <w:ind w:right="-1"/>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Наименование _________________________________________________________________</w:t>
            </w:r>
          </w:p>
          <w:p w:rsidR="000D295B" w:rsidRPr="001C7A9D" w:rsidRDefault="000D295B">
            <w:pPr>
              <w:tabs>
                <w:tab w:val="right" w:leader="dot" w:pos="9072"/>
              </w:tabs>
              <w:spacing w:after="0" w:line="360" w:lineRule="auto"/>
              <w:ind w:right="-1"/>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______________________________________________________________________________</w:t>
            </w:r>
          </w:p>
          <w:p w:rsidR="000D295B" w:rsidRPr="001C7A9D" w:rsidRDefault="000D295B">
            <w:pPr>
              <w:tabs>
                <w:tab w:val="right" w:leader="dot" w:pos="9072"/>
              </w:tabs>
              <w:spacing w:after="0" w:line="360" w:lineRule="auto"/>
              <w:ind w:right="-1"/>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Свидетельство о государственной регистрации ю/л серия _____ №_____________________,</w:t>
            </w:r>
          </w:p>
          <w:p w:rsidR="000D295B" w:rsidRPr="001C7A9D" w:rsidRDefault="000D295B">
            <w:pPr>
              <w:tabs>
                <w:tab w:val="right" w:leader="dot" w:pos="9072"/>
              </w:tabs>
              <w:spacing w:after="0" w:line="360" w:lineRule="auto"/>
              <w:ind w:right="-1"/>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дата регистрации «____»</w:t>
            </w:r>
            <w:r w:rsidR="00D705BF" w:rsidRPr="001C7A9D">
              <w:rPr>
                <w:rFonts w:ascii="Times New Roman" w:eastAsia="Times New Roman" w:hAnsi="Times New Roman" w:cs="Times New Roman"/>
                <w:sz w:val="24"/>
                <w:szCs w:val="24"/>
                <w:lang w:eastAsia="ru-RU"/>
              </w:rPr>
              <w:t xml:space="preserve"> </w:t>
            </w:r>
            <w:r w:rsidRPr="001C7A9D">
              <w:rPr>
                <w:rFonts w:ascii="Times New Roman" w:eastAsia="Times New Roman" w:hAnsi="Times New Roman" w:cs="Times New Roman"/>
                <w:sz w:val="24"/>
                <w:szCs w:val="24"/>
                <w:lang w:eastAsia="ru-RU"/>
              </w:rPr>
              <w:t>____________ ________г., наименование регистрирующего органа</w:t>
            </w:r>
          </w:p>
          <w:p w:rsidR="000D295B" w:rsidRPr="001C7A9D" w:rsidRDefault="000D295B">
            <w:pPr>
              <w:tabs>
                <w:tab w:val="right" w:leader="dot" w:pos="9072"/>
              </w:tabs>
              <w:spacing w:after="0" w:line="360" w:lineRule="auto"/>
              <w:ind w:right="-1"/>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______________________________________________________________________________</w:t>
            </w:r>
          </w:p>
          <w:p w:rsidR="000D295B" w:rsidRPr="001C7A9D" w:rsidRDefault="000D295B">
            <w:pPr>
              <w:tabs>
                <w:tab w:val="right" w:leader="dot" w:pos="9072"/>
              </w:tabs>
              <w:spacing w:after="0" w:line="360" w:lineRule="auto"/>
              <w:ind w:right="-1"/>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ОГРН ________________________________________________________________________</w:t>
            </w:r>
          </w:p>
          <w:p w:rsidR="000D295B" w:rsidRPr="001C7A9D" w:rsidRDefault="000D295B">
            <w:pPr>
              <w:tabs>
                <w:tab w:val="right" w:leader="dot" w:pos="9072"/>
              </w:tabs>
              <w:spacing w:after="0" w:line="360" w:lineRule="auto"/>
              <w:ind w:right="-1"/>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ИНН/КПП________________________________/____________________________________</w:t>
            </w:r>
          </w:p>
          <w:p w:rsidR="000D295B" w:rsidRPr="001C7A9D" w:rsidRDefault="000D295B">
            <w:pPr>
              <w:tabs>
                <w:tab w:val="right" w:leader="dot" w:pos="9072"/>
              </w:tabs>
              <w:spacing w:after="0" w:line="240" w:lineRule="auto"/>
              <w:ind w:right="-1"/>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Банковские реквизиты претендента для возврата задатка</w:t>
            </w:r>
          </w:p>
          <w:p w:rsidR="000D295B" w:rsidRPr="001C7A9D" w:rsidRDefault="000D295B">
            <w:pPr>
              <w:tabs>
                <w:tab w:val="right" w:leader="dot" w:pos="9072"/>
              </w:tabs>
              <w:spacing w:after="0" w:line="360" w:lineRule="auto"/>
              <w:ind w:right="-1"/>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р/сч:</w:t>
            </w:r>
            <w:r w:rsidR="009F5CEB" w:rsidRPr="001C7A9D">
              <w:rPr>
                <w:rFonts w:ascii="Times New Roman" w:eastAsia="Times New Roman" w:hAnsi="Times New Roman" w:cs="Times New Roman"/>
                <w:sz w:val="24"/>
                <w:szCs w:val="24"/>
                <w:lang w:eastAsia="ru-RU"/>
              </w:rPr>
              <w:t xml:space="preserve"> </w:t>
            </w:r>
            <w:r w:rsidRPr="001C7A9D">
              <w:rPr>
                <w:rFonts w:ascii="Times New Roman" w:eastAsia="Times New Roman" w:hAnsi="Times New Roman" w:cs="Times New Roman"/>
                <w:sz w:val="24"/>
                <w:szCs w:val="24"/>
                <w:lang w:eastAsia="ru-RU"/>
              </w:rPr>
              <w:t>________________________________, в ______________________________________,</w:t>
            </w:r>
          </w:p>
          <w:p w:rsidR="000D295B" w:rsidRPr="001C7A9D" w:rsidRDefault="000D295B">
            <w:pPr>
              <w:tabs>
                <w:tab w:val="right" w:leader="dot" w:pos="9072"/>
              </w:tabs>
              <w:spacing w:after="0" w:line="360" w:lineRule="auto"/>
              <w:ind w:right="-1"/>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к/сч:</w:t>
            </w:r>
            <w:r w:rsidR="009F5CEB" w:rsidRPr="001C7A9D">
              <w:rPr>
                <w:rFonts w:ascii="Times New Roman" w:eastAsia="Times New Roman" w:hAnsi="Times New Roman" w:cs="Times New Roman"/>
                <w:sz w:val="24"/>
                <w:szCs w:val="24"/>
                <w:lang w:eastAsia="ru-RU"/>
              </w:rPr>
              <w:t xml:space="preserve"> </w:t>
            </w:r>
            <w:r w:rsidRPr="001C7A9D">
              <w:rPr>
                <w:rFonts w:ascii="Times New Roman" w:eastAsia="Times New Roman" w:hAnsi="Times New Roman" w:cs="Times New Roman"/>
                <w:sz w:val="24"/>
                <w:szCs w:val="24"/>
                <w:lang w:eastAsia="ru-RU"/>
              </w:rPr>
              <w:t>________________________________, БИК:___________________________________,</w:t>
            </w:r>
          </w:p>
          <w:p w:rsidR="000D295B" w:rsidRPr="001C7A9D" w:rsidRDefault="000D295B">
            <w:pPr>
              <w:tabs>
                <w:tab w:val="right" w:leader="dot" w:pos="9072"/>
              </w:tabs>
              <w:spacing w:after="0" w:line="360" w:lineRule="auto"/>
              <w:ind w:right="-1"/>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ИНН/КПП:________________________________/_________________________________;</w:t>
            </w:r>
          </w:p>
        </w:tc>
      </w:tr>
    </w:tbl>
    <w:p w:rsidR="000D295B" w:rsidRPr="001C7A9D" w:rsidRDefault="000D295B" w:rsidP="000D295B">
      <w:pPr>
        <w:tabs>
          <w:tab w:val="right" w:leader="dot" w:pos="9072"/>
        </w:tabs>
        <w:spacing w:after="0" w:line="192" w:lineRule="auto"/>
        <w:ind w:right="-1"/>
        <w:jc w:val="right"/>
        <w:rPr>
          <w:rFonts w:ascii="Times New Roman" w:eastAsia="Times New Roman" w:hAnsi="Times New Roman" w:cs="Times New Roman"/>
          <w:sz w:val="24"/>
          <w:szCs w:val="24"/>
          <w:lang w:eastAsia="ru-RU"/>
        </w:rPr>
      </w:pPr>
    </w:p>
    <w:p w:rsidR="000D295B" w:rsidRPr="001C7A9D" w:rsidRDefault="000D295B" w:rsidP="000D295B">
      <w:pPr>
        <w:tabs>
          <w:tab w:val="right" w:leader="dot" w:pos="9072"/>
        </w:tabs>
        <w:spacing w:after="0" w:line="192" w:lineRule="auto"/>
        <w:ind w:right="-1"/>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Представитель претендента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1"/>
      </w:tblGrid>
      <w:tr w:rsidR="000D295B" w:rsidRPr="001C7A9D" w:rsidTr="000D295B">
        <w:tc>
          <w:tcPr>
            <w:tcW w:w="9741" w:type="dxa"/>
            <w:tcBorders>
              <w:top w:val="single" w:sz="4" w:space="0" w:color="auto"/>
              <w:left w:val="single" w:sz="4" w:space="0" w:color="auto"/>
              <w:bottom w:val="single" w:sz="4" w:space="0" w:color="auto"/>
              <w:right w:val="single" w:sz="4" w:space="0" w:color="auto"/>
            </w:tcBorders>
          </w:tcPr>
          <w:p w:rsidR="000D295B" w:rsidRPr="001C7A9D" w:rsidRDefault="000D295B">
            <w:pPr>
              <w:tabs>
                <w:tab w:val="right" w:leader="dot" w:pos="9072"/>
              </w:tabs>
              <w:spacing w:after="0" w:line="192" w:lineRule="auto"/>
              <w:ind w:right="-1"/>
              <w:rPr>
                <w:rFonts w:ascii="Times New Roman" w:eastAsia="Times New Roman" w:hAnsi="Times New Roman" w:cs="Times New Roman"/>
                <w:sz w:val="24"/>
                <w:szCs w:val="24"/>
                <w:lang w:eastAsia="ru-RU"/>
              </w:rPr>
            </w:pPr>
          </w:p>
          <w:p w:rsidR="000D295B" w:rsidRPr="001C7A9D" w:rsidRDefault="000D295B">
            <w:pPr>
              <w:tabs>
                <w:tab w:val="right" w:leader="dot" w:pos="9072"/>
              </w:tabs>
              <w:spacing w:after="0" w:line="360" w:lineRule="auto"/>
              <w:ind w:right="-1"/>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ФИО _________________________________________________________________________</w:t>
            </w:r>
          </w:p>
          <w:p w:rsidR="000D295B" w:rsidRPr="001C7A9D" w:rsidRDefault="000D295B">
            <w:pPr>
              <w:tabs>
                <w:tab w:val="right" w:leader="dot" w:pos="9072"/>
              </w:tabs>
              <w:spacing w:after="0" w:line="360" w:lineRule="auto"/>
              <w:ind w:right="-1"/>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Документ, удостоверяющий личность:</w:t>
            </w:r>
            <w:r w:rsidR="00D705BF" w:rsidRPr="001C7A9D">
              <w:rPr>
                <w:rFonts w:ascii="Times New Roman" w:eastAsia="Times New Roman" w:hAnsi="Times New Roman" w:cs="Times New Roman"/>
                <w:sz w:val="24"/>
                <w:szCs w:val="24"/>
                <w:lang w:eastAsia="ru-RU"/>
              </w:rPr>
              <w:t xml:space="preserve"> </w:t>
            </w:r>
            <w:r w:rsidRPr="001C7A9D">
              <w:rPr>
                <w:rFonts w:ascii="Times New Roman" w:eastAsia="Times New Roman" w:hAnsi="Times New Roman" w:cs="Times New Roman"/>
                <w:sz w:val="24"/>
                <w:szCs w:val="24"/>
                <w:lang w:eastAsia="ru-RU"/>
              </w:rPr>
              <w:t>_____________________________________________</w:t>
            </w:r>
          </w:p>
          <w:p w:rsidR="000D295B" w:rsidRPr="001C7A9D" w:rsidRDefault="000D295B">
            <w:pPr>
              <w:tabs>
                <w:tab w:val="right" w:leader="dot" w:pos="9072"/>
              </w:tabs>
              <w:spacing w:after="0" w:line="360" w:lineRule="auto"/>
              <w:ind w:right="-1"/>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серия __________ № __________________, выдан ___________________________________</w:t>
            </w:r>
          </w:p>
          <w:p w:rsidR="000D295B" w:rsidRPr="001C7A9D" w:rsidRDefault="000D295B">
            <w:pPr>
              <w:tabs>
                <w:tab w:val="right" w:leader="dot" w:pos="9072"/>
              </w:tabs>
              <w:spacing w:after="0" w:line="360" w:lineRule="auto"/>
              <w:ind w:right="-1"/>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______________________________________________________________________________</w:t>
            </w:r>
          </w:p>
          <w:p w:rsidR="000D295B" w:rsidRPr="001C7A9D" w:rsidRDefault="000D295B">
            <w:pPr>
              <w:tabs>
                <w:tab w:val="right" w:leader="dot" w:pos="9072"/>
              </w:tabs>
              <w:spacing w:after="0" w:line="360" w:lineRule="auto"/>
              <w:ind w:right="-1"/>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«____» ____________20____г., код подразделения __________________________________;</w:t>
            </w:r>
          </w:p>
          <w:p w:rsidR="000D295B" w:rsidRPr="001C7A9D" w:rsidRDefault="000D295B">
            <w:pPr>
              <w:tabs>
                <w:tab w:val="right" w:leader="dot" w:pos="9072"/>
              </w:tabs>
              <w:spacing w:after="0" w:line="360" w:lineRule="auto"/>
              <w:ind w:right="-1"/>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Дата рождения _____________________ Место рождения ___________________________</w:t>
            </w:r>
          </w:p>
          <w:p w:rsidR="000D295B" w:rsidRPr="001C7A9D" w:rsidRDefault="000D295B">
            <w:pPr>
              <w:tabs>
                <w:tab w:val="right" w:leader="dot" w:pos="9072"/>
              </w:tabs>
              <w:spacing w:after="0" w:line="360" w:lineRule="auto"/>
              <w:ind w:right="-1"/>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ИНН __________________ Доверенность от «____»____________20____г. №____________, (нотариус______________)</w:t>
            </w:r>
          </w:p>
        </w:tc>
      </w:tr>
    </w:tbl>
    <w:p w:rsidR="000D295B" w:rsidRPr="001C7A9D" w:rsidRDefault="000D295B" w:rsidP="000D295B">
      <w:pPr>
        <w:tabs>
          <w:tab w:val="right" w:leader="dot" w:pos="9072"/>
        </w:tabs>
        <w:spacing w:after="0" w:line="192" w:lineRule="auto"/>
        <w:ind w:right="-1"/>
        <w:rPr>
          <w:rFonts w:ascii="Times New Roman" w:eastAsia="Times New Roman" w:hAnsi="Times New Roman" w:cs="Times New Roman"/>
          <w:sz w:val="24"/>
          <w:szCs w:val="24"/>
          <w:lang w:eastAsia="ru-RU"/>
        </w:rPr>
      </w:pPr>
    </w:p>
    <w:p w:rsidR="000D295B" w:rsidRPr="001C7A9D" w:rsidRDefault="000D295B" w:rsidP="000D295B">
      <w:pPr>
        <w:tabs>
          <w:tab w:val="right" w:leader="dot" w:pos="9072"/>
        </w:tabs>
        <w:spacing w:after="0" w:line="192" w:lineRule="auto"/>
        <w:ind w:right="-1"/>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Место жительства/нахождения претендента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1"/>
      </w:tblGrid>
      <w:tr w:rsidR="000D295B" w:rsidRPr="001C7A9D" w:rsidTr="000D295B">
        <w:tc>
          <w:tcPr>
            <w:tcW w:w="9741" w:type="dxa"/>
            <w:tcBorders>
              <w:top w:val="single" w:sz="4" w:space="0" w:color="auto"/>
              <w:left w:val="single" w:sz="4" w:space="0" w:color="auto"/>
              <w:bottom w:val="single" w:sz="4" w:space="0" w:color="auto"/>
              <w:right w:val="single" w:sz="4" w:space="0" w:color="auto"/>
            </w:tcBorders>
          </w:tcPr>
          <w:p w:rsidR="000D295B" w:rsidRPr="001C7A9D" w:rsidRDefault="000D295B">
            <w:pPr>
              <w:tabs>
                <w:tab w:val="right" w:leader="dot" w:pos="9072"/>
              </w:tabs>
              <w:spacing w:after="0" w:line="240" w:lineRule="auto"/>
              <w:ind w:right="-1"/>
              <w:rPr>
                <w:rFonts w:ascii="Times New Roman" w:eastAsia="Times New Roman" w:hAnsi="Times New Roman" w:cs="Times New Roman"/>
                <w:sz w:val="24"/>
                <w:szCs w:val="24"/>
                <w:lang w:eastAsia="ru-RU"/>
              </w:rPr>
            </w:pPr>
          </w:p>
          <w:p w:rsidR="000D295B" w:rsidRPr="001C7A9D" w:rsidRDefault="000D295B">
            <w:pPr>
              <w:tabs>
                <w:tab w:val="right" w:leader="dot" w:pos="9072"/>
              </w:tabs>
              <w:spacing w:after="0" w:line="360" w:lineRule="auto"/>
              <w:ind w:right="-1"/>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_______________________________________________________________________________</w:t>
            </w:r>
          </w:p>
          <w:p w:rsidR="000D295B" w:rsidRPr="001C7A9D" w:rsidRDefault="000D295B">
            <w:pPr>
              <w:tabs>
                <w:tab w:val="right" w:leader="dot" w:pos="9072"/>
              </w:tabs>
              <w:spacing w:after="0" w:line="360" w:lineRule="auto"/>
              <w:ind w:right="-1"/>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Тел.:(________)__________________________, Индекс:________________________________</w:t>
            </w:r>
          </w:p>
        </w:tc>
      </w:tr>
    </w:tbl>
    <w:p w:rsidR="000D295B" w:rsidRPr="001C7A9D" w:rsidRDefault="000D295B" w:rsidP="000D295B">
      <w:pPr>
        <w:tabs>
          <w:tab w:val="right" w:leader="dot" w:pos="9072"/>
        </w:tabs>
        <w:spacing w:after="0" w:line="360" w:lineRule="auto"/>
        <w:ind w:right="-1" w:firstLine="567"/>
        <w:jc w:val="both"/>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1. Изучив сведения о, предлагаемом в собственность (аренду), объекте недвижимости (земельном участке) и ознакомившись с ним, я, Претендент, заявляю, что согласен участвовать в открытом аукционе на повышение стоимости объекта недвижимости (земельного участка) (права на заключение договора аренды объекта недвижимости (земельного участка)) Лот № ___, который состоится «____» __________ 201</w:t>
      </w:r>
      <w:r w:rsidR="00736CEB">
        <w:rPr>
          <w:rFonts w:ascii="Times New Roman" w:eastAsia="Times New Roman" w:hAnsi="Times New Roman" w:cs="Times New Roman"/>
          <w:sz w:val="24"/>
          <w:szCs w:val="24"/>
          <w:lang w:eastAsia="ru-RU"/>
        </w:rPr>
        <w:t>8</w:t>
      </w:r>
      <w:r w:rsidRPr="001C7A9D">
        <w:rPr>
          <w:rFonts w:ascii="Times New Roman" w:eastAsia="Times New Roman" w:hAnsi="Times New Roman" w:cs="Times New Roman"/>
          <w:sz w:val="24"/>
          <w:szCs w:val="24"/>
          <w:lang w:eastAsia="ru-RU"/>
        </w:rPr>
        <w:t xml:space="preserve"> г.</w:t>
      </w:r>
    </w:p>
    <w:p w:rsidR="000D295B" w:rsidRPr="001C7A9D" w:rsidRDefault="000D295B" w:rsidP="000D295B">
      <w:pPr>
        <w:tabs>
          <w:tab w:val="right" w:leader="dot" w:pos="9072"/>
        </w:tabs>
        <w:spacing w:after="0" w:line="360" w:lineRule="auto"/>
        <w:ind w:right="-1"/>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 xml:space="preserve">Основные характеристики объекта недвижимости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1"/>
      </w:tblGrid>
      <w:tr w:rsidR="000D295B" w:rsidRPr="001C7A9D" w:rsidTr="000D295B">
        <w:tc>
          <w:tcPr>
            <w:tcW w:w="9741" w:type="dxa"/>
            <w:tcBorders>
              <w:top w:val="single" w:sz="4" w:space="0" w:color="auto"/>
              <w:left w:val="single" w:sz="4" w:space="0" w:color="auto"/>
              <w:bottom w:val="single" w:sz="4" w:space="0" w:color="auto"/>
              <w:right w:val="single" w:sz="4" w:space="0" w:color="auto"/>
            </w:tcBorders>
          </w:tcPr>
          <w:p w:rsidR="000D295B" w:rsidRPr="001C7A9D" w:rsidRDefault="000D295B">
            <w:pPr>
              <w:tabs>
                <w:tab w:val="right" w:leader="dot" w:pos="9072"/>
              </w:tabs>
              <w:spacing w:after="0" w:line="240" w:lineRule="auto"/>
              <w:ind w:right="-1"/>
              <w:jc w:val="both"/>
              <w:rPr>
                <w:rFonts w:ascii="Times New Roman" w:eastAsia="Times New Roman" w:hAnsi="Times New Roman" w:cs="Times New Roman"/>
                <w:sz w:val="24"/>
                <w:szCs w:val="24"/>
                <w:lang w:eastAsia="ru-RU"/>
              </w:rPr>
            </w:pPr>
          </w:p>
          <w:p w:rsidR="000D295B" w:rsidRPr="001C7A9D" w:rsidRDefault="000D295B">
            <w:pPr>
              <w:tabs>
                <w:tab w:val="right" w:leader="dot" w:pos="9072"/>
              </w:tabs>
              <w:spacing w:after="0" w:line="360" w:lineRule="auto"/>
              <w:ind w:right="-1"/>
              <w:jc w:val="both"/>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Местонахождение: __________________________________________________________;</w:t>
            </w:r>
          </w:p>
          <w:p w:rsidR="000D295B" w:rsidRPr="001C7A9D" w:rsidRDefault="000D295B">
            <w:pPr>
              <w:tabs>
                <w:tab w:val="right" w:leader="dot" w:pos="9072"/>
              </w:tabs>
              <w:spacing w:after="0" w:line="360" w:lineRule="auto"/>
              <w:ind w:right="-1"/>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Кадастровый номер: _____:</w:t>
            </w:r>
            <w:r w:rsidR="00D705BF" w:rsidRPr="001C7A9D">
              <w:rPr>
                <w:rFonts w:ascii="Times New Roman" w:eastAsia="Times New Roman" w:hAnsi="Times New Roman" w:cs="Times New Roman"/>
                <w:sz w:val="24"/>
                <w:szCs w:val="24"/>
                <w:lang w:eastAsia="ru-RU"/>
              </w:rPr>
              <w:t xml:space="preserve"> </w:t>
            </w:r>
            <w:r w:rsidRPr="001C7A9D">
              <w:rPr>
                <w:rFonts w:ascii="Times New Roman" w:eastAsia="Times New Roman" w:hAnsi="Times New Roman" w:cs="Times New Roman"/>
                <w:sz w:val="24"/>
                <w:szCs w:val="24"/>
                <w:lang w:eastAsia="ru-RU"/>
              </w:rPr>
              <w:t>_____:</w:t>
            </w:r>
            <w:r w:rsidR="00D705BF" w:rsidRPr="001C7A9D">
              <w:rPr>
                <w:rFonts w:ascii="Times New Roman" w:eastAsia="Times New Roman" w:hAnsi="Times New Roman" w:cs="Times New Roman"/>
                <w:sz w:val="24"/>
                <w:szCs w:val="24"/>
                <w:lang w:eastAsia="ru-RU"/>
              </w:rPr>
              <w:t xml:space="preserve"> </w:t>
            </w:r>
            <w:r w:rsidRPr="001C7A9D">
              <w:rPr>
                <w:rFonts w:ascii="Times New Roman" w:eastAsia="Times New Roman" w:hAnsi="Times New Roman" w:cs="Times New Roman"/>
                <w:sz w:val="24"/>
                <w:szCs w:val="24"/>
                <w:lang w:eastAsia="ru-RU"/>
              </w:rPr>
              <w:t>_______________:</w:t>
            </w:r>
            <w:r w:rsidR="00D705BF" w:rsidRPr="001C7A9D">
              <w:rPr>
                <w:rFonts w:ascii="Times New Roman" w:eastAsia="Times New Roman" w:hAnsi="Times New Roman" w:cs="Times New Roman"/>
                <w:sz w:val="24"/>
                <w:szCs w:val="24"/>
                <w:lang w:eastAsia="ru-RU"/>
              </w:rPr>
              <w:t xml:space="preserve"> </w:t>
            </w:r>
            <w:r w:rsidRPr="001C7A9D">
              <w:rPr>
                <w:rFonts w:ascii="Times New Roman" w:eastAsia="Times New Roman" w:hAnsi="Times New Roman" w:cs="Times New Roman"/>
                <w:sz w:val="24"/>
                <w:szCs w:val="24"/>
                <w:lang w:eastAsia="ru-RU"/>
              </w:rPr>
              <w:t>_____;</w:t>
            </w:r>
          </w:p>
          <w:p w:rsidR="000D295B" w:rsidRPr="001C7A9D" w:rsidRDefault="000D295B">
            <w:pPr>
              <w:tabs>
                <w:tab w:val="right" w:leader="dot" w:pos="9072"/>
              </w:tabs>
              <w:spacing w:after="0" w:line="360" w:lineRule="auto"/>
              <w:ind w:right="-1"/>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Площадь (кв.м.):_____________________________________________________________;</w:t>
            </w:r>
          </w:p>
        </w:tc>
      </w:tr>
    </w:tbl>
    <w:p w:rsidR="000D295B" w:rsidRPr="001C7A9D" w:rsidRDefault="000D295B" w:rsidP="000D295B">
      <w:pPr>
        <w:tabs>
          <w:tab w:val="right" w:leader="dot" w:pos="9072"/>
        </w:tabs>
        <w:spacing w:after="0" w:line="240" w:lineRule="auto"/>
        <w:ind w:right="-1"/>
        <w:jc w:val="both"/>
        <w:rPr>
          <w:rFonts w:ascii="Times New Roman" w:eastAsia="Times New Roman" w:hAnsi="Times New Roman" w:cs="Times New Roman"/>
          <w:sz w:val="24"/>
          <w:szCs w:val="24"/>
          <w:lang w:eastAsia="ru-RU"/>
        </w:rPr>
      </w:pPr>
    </w:p>
    <w:p w:rsidR="000D295B" w:rsidRPr="001C7A9D" w:rsidRDefault="000D295B" w:rsidP="000D295B">
      <w:pPr>
        <w:spacing w:after="0" w:line="312" w:lineRule="auto"/>
        <w:ind w:right="-1" w:firstLine="425"/>
        <w:jc w:val="both"/>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 xml:space="preserve">2. В случае выигрыша на торгах на повышении стоимости объекта недвижимости (земельного участка), я, Претендент принимаю на себя обязательства в течение 30 дней со дня направления мне проекта договора купли-продажи (аренды) объекта недвижимости (земельного участка) подписать и представить договоры в уполномоченный орган. </w:t>
      </w:r>
    </w:p>
    <w:p w:rsidR="000D295B" w:rsidRPr="001C7A9D" w:rsidRDefault="000D295B" w:rsidP="000D295B">
      <w:pPr>
        <w:spacing w:after="0" w:line="312" w:lineRule="auto"/>
        <w:ind w:right="-1" w:firstLine="425"/>
        <w:jc w:val="both"/>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 xml:space="preserve">Я, Претендент, подтверждаю свою информированность о том, что в случае признания меня победителем аукциона и уклонении, или отказе от заключения в установленный срок договора купли-продажи (аренды) я утрачиваю свое право на заключение указанного договора, при этом задаток мне не возвращается, а также, что сведения в отношении меня включается в реестр недобросовестных участников аукциона. </w:t>
      </w:r>
    </w:p>
    <w:p w:rsidR="000D295B" w:rsidRPr="001C7A9D" w:rsidRDefault="000D295B" w:rsidP="000D295B">
      <w:pPr>
        <w:tabs>
          <w:tab w:val="right" w:leader="dot" w:pos="9072"/>
        </w:tabs>
        <w:spacing w:after="0" w:line="312" w:lineRule="auto"/>
        <w:ind w:right="-1" w:firstLine="426"/>
        <w:jc w:val="both"/>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3. Я, Претендент, согласен с внесением задатка в размере: _________________руб</w:t>
      </w:r>
      <w:r w:rsidR="005E4C4E">
        <w:rPr>
          <w:rFonts w:ascii="Times New Roman" w:eastAsia="Times New Roman" w:hAnsi="Times New Roman" w:cs="Times New Roman"/>
          <w:sz w:val="24"/>
          <w:szCs w:val="24"/>
          <w:lang w:eastAsia="ru-RU"/>
        </w:rPr>
        <w:t>.</w:t>
      </w:r>
      <w:r w:rsidRPr="001C7A9D">
        <w:rPr>
          <w:rFonts w:ascii="Times New Roman" w:eastAsia="Times New Roman" w:hAnsi="Times New Roman" w:cs="Times New Roman"/>
          <w:sz w:val="24"/>
          <w:szCs w:val="24"/>
          <w:lang w:eastAsia="ru-RU"/>
        </w:rPr>
        <w:t xml:space="preserve"> ____коп</w:t>
      </w:r>
      <w:r w:rsidR="005E4C4E">
        <w:rPr>
          <w:rFonts w:ascii="Times New Roman" w:eastAsia="Times New Roman" w:hAnsi="Times New Roman" w:cs="Times New Roman"/>
          <w:sz w:val="24"/>
          <w:szCs w:val="24"/>
          <w:lang w:eastAsia="ru-RU"/>
        </w:rPr>
        <w:t>.</w:t>
      </w:r>
    </w:p>
    <w:p w:rsidR="000D295B" w:rsidRPr="001C7A9D" w:rsidRDefault="000D295B" w:rsidP="000D295B">
      <w:pPr>
        <w:tabs>
          <w:tab w:val="right" w:leader="dot" w:pos="9072"/>
        </w:tabs>
        <w:spacing w:after="0" w:line="312" w:lineRule="auto"/>
        <w:ind w:right="-1"/>
        <w:jc w:val="both"/>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(_____________________________________________________________________руб</w:t>
      </w:r>
      <w:r w:rsidR="005E4C4E">
        <w:rPr>
          <w:rFonts w:ascii="Times New Roman" w:eastAsia="Times New Roman" w:hAnsi="Times New Roman" w:cs="Times New Roman"/>
          <w:sz w:val="24"/>
          <w:szCs w:val="24"/>
          <w:lang w:eastAsia="ru-RU"/>
        </w:rPr>
        <w:t>.</w:t>
      </w:r>
      <w:r w:rsidRPr="001C7A9D">
        <w:rPr>
          <w:rFonts w:ascii="Times New Roman" w:eastAsia="Times New Roman" w:hAnsi="Times New Roman" w:cs="Times New Roman"/>
          <w:sz w:val="24"/>
          <w:szCs w:val="24"/>
          <w:lang w:eastAsia="ru-RU"/>
        </w:rPr>
        <w:t xml:space="preserve"> ____коп</w:t>
      </w:r>
      <w:r w:rsidR="005E4C4E">
        <w:rPr>
          <w:rFonts w:ascii="Times New Roman" w:eastAsia="Times New Roman" w:hAnsi="Times New Roman" w:cs="Times New Roman"/>
          <w:sz w:val="24"/>
          <w:szCs w:val="24"/>
          <w:lang w:eastAsia="ru-RU"/>
        </w:rPr>
        <w:t>.</w:t>
      </w:r>
      <w:r w:rsidRPr="001C7A9D">
        <w:rPr>
          <w:rFonts w:ascii="Times New Roman" w:eastAsia="Times New Roman" w:hAnsi="Times New Roman" w:cs="Times New Roman"/>
          <w:sz w:val="24"/>
          <w:szCs w:val="24"/>
          <w:lang w:eastAsia="ru-RU"/>
        </w:rPr>
        <w:t>);</w:t>
      </w:r>
    </w:p>
    <w:p w:rsidR="000D295B" w:rsidRPr="001C7A9D" w:rsidRDefault="000D295B" w:rsidP="000D295B">
      <w:pPr>
        <w:spacing w:after="0" w:line="312" w:lineRule="auto"/>
        <w:ind w:right="-1" w:firstLine="426"/>
        <w:jc w:val="both"/>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4. Я, Претендент, был ознакомлен со всей документацией предлагаемого объекта недвижимости (земельного участка), с условиями договора купли-продажи (аренды) объекта недвижимости (земельного участка), выставляемого на торги.</w:t>
      </w:r>
    </w:p>
    <w:p w:rsidR="000D295B" w:rsidRPr="001C7A9D" w:rsidRDefault="000D295B" w:rsidP="000D295B">
      <w:pPr>
        <w:spacing w:after="0" w:line="312" w:lineRule="auto"/>
        <w:ind w:right="-1" w:firstLine="426"/>
        <w:jc w:val="both"/>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5. Мной, Претендентом, был проведен личный осмотр объекта недвижимости (земельного участка).</w:t>
      </w:r>
    </w:p>
    <w:p w:rsidR="000D295B" w:rsidRPr="001C7A9D" w:rsidRDefault="000D295B" w:rsidP="000D295B">
      <w:pPr>
        <w:spacing w:after="0" w:line="312" w:lineRule="auto"/>
        <w:ind w:right="-1" w:firstLine="426"/>
        <w:jc w:val="both"/>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6. Разъяснения по процедуре торгов, оформлению и подаче документов мной, Претендентом получены.</w:t>
      </w:r>
    </w:p>
    <w:p w:rsidR="000D295B" w:rsidRPr="001C7A9D" w:rsidRDefault="000D295B" w:rsidP="000D295B">
      <w:pPr>
        <w:spacing w:after="0" w:line="312" w:lineRule="auto"/>
        <w:ind w:right="-1" w:firstLine="426"/>
        <w:jc w:val="both"/>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К Заявке прилагаются документы согласно описи.</w:t>
      </w:r>
    </w:p>
    <w:p w:rsidR="000D295B" w:rsidRPr="001C7A9D" w:rsidRDefault="000D295B" w:rsidP="000D295B">
      <w:pPr>
        <w:tabs>
          <w:tab w:val="right" w:leader="dot" w:pos="9072"/>
        </w:tabs>
        <w:spacing w:after="0" w:line="312" w:lineRule="auto"/>
        <w:ind w:right="-1"/>
        <w:jc w:val="both"/>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Я, претендент, подтверждаю своё согласие на обработку в соответствии с ФЗ №152 «О персональных данных» ОАО «ЦРЗО РТ» и предоставления в муниципальный район Республики Татарстан моих персональных данных, для осуществления ОАО «ЦРЗО РТ» следующих действий: формирования пакета документов и предоставление заказчику аукциона муниципальному району Республики Татарстан, заявки на участие в аукционе, сведений о внесенных задатках, предоставленных персональных данных, протокола рассмотрения заявок, протокола аукциона и иных документов, связанных с участием в аукционе.</w:t>
      </w:r>
    </w:p>
    <w:p w:rsidR="000D295B" w:rsidRPr="001C7A9D" w:rsidRDefault="000D295B" w:rsidP="000D295B">
      <w:pPr>
        <w:spacing w:after="0" w:line="360" w:lineRule="auto"/>
        <w:ind w:right="-1"/>
        <w:jc w:val="both"/>
        <w:rPr>
          <w:rFonts w:ascii="Times New Roman" w:eastAsia="Times New Roman" w:hAnsi="Times New Roman" w:cs="Times New Roman"/>
          <w:sz w:val="24"/>
          <w:szCs w:val="24"/>
          <w:lang w:eastAsia="ru-RU"/>
        </w:rPr>
      </w:pPr>
    </w:p>
    <w:p w:rsidR="000D295B" w:rsidRPr="001C7A9D" w:rsidRDefault="000D295B" w:rsidP="000D295B">
      <w:pPr>
        <w:spacing w:after="0" w:line="312" w:lineRule="auto"/>
        <w:ind w:right="-1"/>
        <w:jc w:val="both"/>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 xml:space="preserve">Подпись и ФИО претендента (представителя) </w:t>
      </w:r>
      <w:r w:rsidR="00F74BDF" w:rsidRPr="001C7A9D">
        <w:rPr>
          <w:rFonts w:ascii="Times New Roman" w:eastAsia="Times New Roman" w:hAnsi="Times New Roman" w:cs="Times New Roman"/>
          <w:sz w:val="24"/>
          <w:szCs w:val="24"/>
          <w:lang w:eastAsia="ru-RU"/>
        </w:rPr>
        <w:t>_______________ / __</w:t>
      </w:r>
      <w:r w:rsidR="00F74BDF">
        <w:rPr>
          <w:rFonts w:ascii="Times New Roman" w:eastAsia="Times New Roman" w:hAnsi="Times New Roman" w:cs="Times New Roman"/>
          <w:sz w:val="24"/>
          <w:szCs w:val="24"/>
          <w:lang w:eastAsia="ru-RU"/>
        </w:rPr>
        <w:t>______________</w:t>
      </w:r>
      <w:r w:rsidR="00F74BDF" w:rsidRPr="001C7A9D">
        <w:rPr>
          <w:rFonts w:ascii="Times New Roman" w:eastAsia="Times New Roman" w:hAnsi="Times New Roman" w:cs="Times New Roman"/>
          <w:sz w:val="24"/>
          <w:szCs w:val="24"/>
          <w:lang w:eastAsia="ru-RU"/>
        </w:rPr>
        <w:t>_____________</w:t>
      </w:r>
      <w:r w:rsidR="00F74BDF">
        <w:rPr>
          <w:rFonts w:ascii="Times New Roman" w:eastAsia="Times New Roman" w:hAnsi="Times New Roman" w:cs="Times New Roman"/>
          <w:sz w:val="24"/>
          <w:szCs w:val="24"/>
          <w:lang w:eastAsia="ru-RU"/>
        </w:rPr>
        <w:t>__</w:t>
      </w:r>
    </w:p>
    <w:p w:rsidR="000D295B" w:rsidRPr="001C7A9D" w:rsidRDefault="000D295B" w:rsidP="000D295B">
      <w:pPr>
        <w:spacing w:after="0" w:line="312" w:lineRule="auto"/>
        <w:ind w:right="-1"/>
        <w:jc w:val="both"/>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ab/>
      </w:r>
      <w:r w:rsidRPr="001C7A9D">
        <w:rPr>
          <w:rFonts w:ascii="Times New Roman" w:eastAsia="Times New Roman" w:hAnsi="Times New Roman" w:cs="Times New Roman"/>
          <w:sz w:val="24"/>
          <w:szCs w:val="24"/>
          <w:lang w:eastAsia="ru-RU"/>
        </w:rPr>
        <w:tab/>
      </w:r>
      <w:r w:rsidRPr="001C7A9D">
        <w:rPr>
          <w:rFonts w:ascii="Times New Roman" w:eastAsia="Times New Roman" w:hAnsi="Times New Roman" w:cs="Times New Roman"/>
          <w:sz w:val="24"/>
          <w:szCs w:val="24"/>
          <w:lang w:eastAsia="ru-RU"/>
        </w:rPr>
        <w:tab/>
      </w:r>
      <w:r w:rsidRPr="001C7A9D">
        <w:rPr>
          <w:rFonts w:ascii="Times New Roman" w:eastAsia="Times New Roman" w:hAnsi="Times New Roman" w:cs="Times New Roman"/>
          <w:sz w:val="24"/>
          <w:szCs w:val="24"/>
          <w:lang w:eastAsia="ru-RU"/>
        </w:rPr>
        <w:tab/>
      </w:r>
      <w:r w:rsidRPr="001C7A9D">
        <w:rPr>
          <w:rFonts w:ascii="Times New Roman" w:eastAsia="Times New Roman" w:hAnsi="Times New Roman" w:cs="Times New Roman"/>
          <w:sz w:val="24"/>
          <w:szCs w:val="24"/>
          <w:lang w:eastAsia="ru-RU"/>
        </w:rPr>
        <w:tab/>
      </w:r>
      <w:r w:rsidRPr="001C7A9D">
        <w:rPr>
          <w:rFonts w:ascii="Times New Roman" w:eastAsia="Times New Roman" w:hAnsi="Times New Roman" w:cs="Times New Roman"/>
          <w:sz w:val="24"/>
          <w:szCs w:val="24"/>
          <w:lang w:eastAsia="ru-RU"/>
        </w:rPr>
        <w:tab/>
      </w:r>
      <w:r w:rsidRPr="001C7A9D">
        <w:rPr>
          <w:rFonts w:ascii="Times New Roman" w:eastAsia="Times New Roman" w:hAnsi="Times New Roman" w:cs="Times New Roman"/>
          <w:sz w:val="24"/>
          <w:szCs w:val="24"/>
          <w:lang w:eastAsia="ru-RU"/>
        </w:rPr>
        <w:tab/>
        <w:t>Дата «_____» _______________ 201</w:t>
      </w:r>
      <w:r w:rsidR="00736CEB">
        <w:rPr>
          <w:rFonts w:ascii="Times New Roman" w:eastAsia="Times New Roman" w:hAnsi="Times New Roman" w:cs="Times New Roman"/>
          <w:sz w:val="24"/>
          <w:szCs w:val="24"/>
          <w:lang w:eastAsia="ru-RU"/>
        </w:rPr>
        <w:t>8</w:t>
      </w:r>
      <w:r w:rsidRPr="001C7A9D">
        <w:rPr>
          <w:rFonts w:ascii="Times New Roman" w:eastAsia="Times New Roman" w:hAnsi="Times New Roman" w:cs="Times New Roman"/>
          <w:sz w:val="24"/>
          <w:szCs w:val="24"/>
          <w:lang w:eastAsia="ru-RU"/>
        </w:rPr>
        <w:t xml:space="preserve"> г.</w:t>
      </w:r>
    </w:p>
    <w:p w:rsidR="000D295B" w:rsidRPr="001C7A9D" w:rsidRDefault="000D295B" w:rsidP="000D295B">
      <w:pPr>
        <w:spacing w:after="0" w:line="312" w:lineRule="auto"/>
        <w:ind w:right="-1"/>
        <w:jc w:val="both"/>
        <w:rPr>
          <w:rFonts w:ascii="Times New Roman" w:eastAsia="Times New Roman" w:hAnsi="Times New Roman" w:cs="Times New Roman"/>
          <w:sz w:val="24"/>
          <w:szCs w:val="24"/>
          <w:lang w:eastAsia="ru-RU"/>
        </w:rPr>
      </w:pPr>
    </w:p>
    <w:p w:rsidR="000D295B" w:rsidRPr="001C7A9D" w:rsidRDefault="000D295B" w:rsidP="000D295B">
      <w:pPr>
        <w:spacing w:after="0" w:line="312" w:lineRule="auto"/>
        <w:ind w:right="-1"/>
        <w:jc w:val="both"/>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Заявка принята продавцом (его полномочным представителем)</w:t>
      </w:r>
    </w:p>
    <w:p w:rsidR="000D295B" w:rsidRPr="001C7A9D" w:rsidRDefault="000D295B" w:rsidP="000D295B">
      <w:pPr>
        <w:spacing w:after="0" w:line="312" w:lineRule="auto"/>
        <w:ind w:right="-1"/>
        <w:jc w:val="both"/>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«____» ____________201</w:t>
      </w:r>
      <w:r w:rsidR="00736CEB">
        <w:rPr>
          <w:rFonts w:ascii="Times New Roman" w:eastAsia="Times New Roman" w:hAnsi="Times New Roman" w:cs="Times New Roman"/>
          <w:sz w:val="24"/>
          <w:szCs w:val="24"/>
          <w:lang w:eastAsia="ru-RU"/>
        </w:rPr>
        <w:t>8</w:t>
      </w:r>
      <w:r w:rsidRPr="001C7A9D">
        <w:rPr>
          <w:rFonts w:ascii="Times New Roman" w:eastAsia="Times New Roman" w:hAnsi="Times New Roman" w:cs="Times New Roman"/>
          <w:sz w:val="24"/>
          <w:szCs w:val="24"/>
          <w:lang w:eastAsia="ru-RU"/>
        </w:rPr>
        <w:t xml:space="preserve"> г. в _____час. _____мин.</w:t>
      </w:r>
    </w:p>
    <w:p w:rsidR="000D295B" w:rsidRPr="001C7A9D" w:rsidRDefault="000D295B" w:rsidP="000D295B">
      <w:pPr>
        <w:spacing w:after="0" w:line="312" w:lineRule="auto"/>
        <w:ind w:right="-1"/>
        <w:jc w:val="both"/>
        <w:rPr>
          <w:rFonts w:ascii="Times New Roman" w:eastAsia="Times New Roman" w:hAnsi="Times New Roman" w:cs="Times New Roman"/>
          <w:sz w:val="24"/>
          <w:szCs w:val="24"/>
          <w:lang w:eastAsia="ru-RU"/>
        </w:rPr>
      </w:pPr>
      <w:r w:rsidRPr="001C7A9D">
        <w:rPr>
          <w:rFonts w:ascii="Times New Roman" w:eastAsia="Times New Roman" w:hAnsi="Times New Roman" w:cs="Times New Roman"/>
          <w:sz w:val="24"/>
          <w:szCs w:val="24"/>
          <w:lang w:eastAsia="ru-RU"/>
        </w:rPr>
        <w:t xml:space="preserve">Подпись уполномоченного лица, принявшего заявку </w:t>
      </w:r>
      <w:r w:rsidR="005E4C4E" w:rsidRPr="001C7A9D">
        <w:rPr>
          <w:rFonts w:ascii="Times New Roman" w:eastAsia="Times New Roman" w:hAnsi="Times New Roman" w:cs="Times New Roman"/>
          <w:sz w:val="24"/>
          <w:szCs w:val="24"/>
          <w:lang w:eastAsia="ru-RU"/>
        </w:rPr>
        <w:t>_______________ / __</w:t>
      </w:r>
      <w:r w:rsidR="005E4C4E">
        <w:rPr>
          <w:rFonts w:ascii="Times New Roman" w:eastAsia="Times New Roman" w:hAnsi="Times New Roman" w:cs="Times New Roman"/>
          <w:sz w:val="24"/>
          <w:szCs w:val="24"/>
          <w:lang w:eastAsia="ru-RU"/>
        </w:rPr>
        <w:t>__________</w:t>
      </w:r>
      <w:r w:rsidR="005E4C4E" w:rsidRPr="001C7A9D">
        <w:rPr>
          <w:rFonts w:ascii="Times New Roman" w:eastAsia="Times New Roman" w:hAnsi="Times New Roman" w:cs="Times New Roman"/>
          <w:sz w:val="24"/>
          <w:szCs w:val="24"/>
          <w:lang w:eastAsia="ru-RU"/>
        </w:rPr>
        <w:t>_____________</w:t>
      </w:r>
    </w:p>
    <w:p w:rsidR="00FA3213" w:rsidRDefault="003411AC" w:rsidP="00DD518A">
      <w:pPr>
        <w:widowControl w:val="0"/>
        <w:autoSpaceDE w:val="0"/>
        <w:autoSpaceDN w:val="0"/>
        <w:adjustRightInd w:val="0"/>
        <w:spacing w:after="0" w:line="240" w:lineRule="auto"/>
        <w:contextualSpacing/>
        <w:rPr>
          <w:rFonts w:ascii="Times New Roman CYR" w:eastAsia="Calibri" w:hAnsi="Times New Roman CYR" w:cs="Times New Roman CYR"/>
          <w:sz w:val="24"/>
          <w:szCs w:val="24"/>
        </w:rPr>
      </w:pPr>
      <w:r w:rsidRPr="001C7A9D">
        <w:rPr>
          <w:rFonts w:ascii="Times New Roman" w:eastAsia="Times New Roman" w:hAnsi="Times New Roman" w:cs="Times New Roman"/>
          <w:sz w:val="24"/>
          <w:szCs w:val="24"/>
          <w:lang w:eastAsia="ru-RU"/>
        </w:rPr>
        <w:br w:type="page"/>
      </w:r>
    </w:p>
    <w:p w:rsidR="00F74BDF" w:rsidRPr="00F74BDF" w:rsidRDefault="00F74BDF" w:rsidP="00F74BDF">
      <w:pPr>
        <w:widowControl w:val="0"/>
        <w:autoSpaceDE w:val="0"/>
        <w:autoSpaceDN w:val="0"/>
        <w:adjustRightInd w:val="0"/>
        <w:spacing w:after="0" w:line="240" w:lineRule="auto"/>
        <w:contextualSpacing/>
        <w:rPr>
          <w:rFonts w:ascii="Times New Roman CYR" w:eastAsia="Calibri" w:hAnsi="Times New Roman CYR" w:cs="Times New Roman CYR"/>
          <w:b/>
          <w:sz w:val="24"/>
          <w:szCs w:val="24"/>
        </w:rPr>
      </w:pPr>
      <w:r w:rsidRPr="00F74BDF">
        <w:rPr>
          <w:rFonts w:ascii="Times New Roman CYR" w:eastAsia="Calibri" w:hAnsi="Times New Roman CYR" w:cs="Times New Roman CYR"/>
          <w:b/>
          <w:sz w:val="24"/>
          <w:szCs w:val="24"/>
        </w:rPr>
        <w:lastRenderedPageBreak/>
        <w:t>ПРОЕКТ</w:t>
      </w:r>
    </w:p>
    <w:p w:rsidR="00DD518A" w:rsidRDefault="00DD518A" w:rsidP="00F74BDF">
      <w:pPr>
        <w:widowControl w:val="0"/>
        <w:autoSpaceDE w:val="0"/>
        <w:autoSpaceDN w:val="0"/>
        <w:adjustRightInd w:val="0"/>
        <w:spacing w:after="0" w:line="240" w:lineRule="auto"/>
        <w:ind w:firstLine="709"/>
        <w:contextualSpacing/>
        <w:jc w:val="center"/>
        <w:rPr>
          <w:rFonts w:ascii="Times New Roman CYR" w:eastAsia="Calibri" w:hAnsi="Times New Roman CYR" w:cs="Times New Roman CYR"/>
        </w:rPr>
      </w:pPr>
    </w:p>
    <w:p w:rsidR="00F74BDF" w:rsidRPr="00F74BDF" w:rsidRDefault="00F74BDF" w:rsidP="00F74BDF">
      <w:pPr>
        <w:widowControl w:val="0"/>
        <w:autoSpaceDE w:val="0"/>
        <w:autoSpaceDN w:val="0"/>
        <w:adjustRightInd w:val="0"/>
        <w:spacing w:after="0" w:line="240" w:lineRule="auto"/>
        <w:ind w:firstLine="709"/>
        <w:contextualSpacing/>
        <w:jc w:val="center"/>
        <w:rPr>
          <w:rFonts w:ascii="Times New Roman CYR" w:eastAsia="Calibri" w:hAnsi="Times New Roman CYR" w:cs="Times New Roman CYR"/>
          <w:sz w:val="23"/>
          <w:szCs w:val="23"/>
        </w:rPr>
      </w:pPr>
      <w:r w:rsidRPr="00F74BDF">
        <w:rPr>
          <w:rFonts w:ascii="Times New Roman CYR" w:eastAsia="Calibri" w:hAnsi="Times New Roman CYR" w:cs="Times New Roman CYR"/>
          <w:sz w:val="23"/>
          <w:szCs w:val="23"/>
        </w:rPr>
        <w:t>ДОГОВОР АРЕНДЫ ЗЕМЕЛЬНОГО УЧАСТКА</w:t>
      </w:r>
    </w:p>
    <w:p w:rsidR="00F74BDF" w:rsidRPr="00F74BDF" w:rsidRDefault="00F74BDF" w:rsidP="00F74BDF">
      <w:pPr>
        <w:widowControl w:val="0"/>
        <w:autoSpaceDE w:val="0"/>
        <w:autoSpaceDN w:val="0"/>
        <w:adjustRightInd w:val="0"/>
        <w:spacing w:after="0" w:line="240" w:lineRule="auto"/>
        <w:ind w:firstLine="709"/>
        <w:contextualSpacing/>
        <w:jc w:val="center"/>
        <w:rPr>
          <w:rFonts w:ascii="Times New Roman CYR" w:eastAsia="Calibri" w:hAnsi="Times New Roman CYR" w:cs="Times New Roman CYR"/>
          <w:color w:val="000000"/>
          <w:sz w:val="23"/>
          <w:szCs w:val="23"/>
        </w:rPr>
      </w:pPr>
      <w:r w:rsidRPr="00F74BDF">
        <w:rPr>
          <w:rFonts w:ascii="Times New Roman CYR" w:eastAsia="Calibri" w:hAnsi="Times New Roman CYR" w:cs="Times New Roman CYR"/>
          <w:color w:val="000000"/>
          <w:sz w:val="23"/>
          <w:szCs w:val="23"/>
        </w:rPr>
        <w:t>N Зем-1-______а</w:t>
      </w:r>
    </w:p>
    <w:p w:rsidR="00F74BDF" w:rsidRPr="00DD518A" w:rsidRDefault="00F74BDF" w:rsidP="00F74BDF">
      <w:pPr>
        <w:widowControl w:val="0"/>
        <w:autoSpaceDE w:val="0"/>
        <w:autoSpaceDN w:val="0"/>
        <w:adjustRightInd w:val="0"/>
        <w:spacing w:after="0" w:line="240" w:lineRule="auto"/>
        <w:ind w:firstLine="709"/>
        <w:contextualSpacing/>
        <w:jc w:val="center"/>
        <w:rPr>
          <w:rFonts w:ascii="Times New Roman" w:eastAsia="Calibri" w:hAnsi="Times New Roman" w:cs="Times New Roman"/>
          <w:sz w:val="23"/>
          <w:szCs w:val="23"/>
        </w:rPr>
      </w:pPr>
    </w:p>
    <w:p w:rsidR="00DD518A" w:rsidRPr="00F74BDF" w:rsidRDefault="00DD518A" w:rsidP="00F74BDF">
      <w:pPr>
        <w:widowControl w:val="0"/>
        <w:autoSpaceDE w:val="0"/>
        <w:autoSpaceDN w:val="0"/>
        <w:adjustRightInd w:val="0"/>
        <w:spacing w:after="0" w:line="240" w:lineRule="auto"/>
        <w:ind w:firstLine="709"/>
        <w:contextualSpacing/>
        <w:jc w:val="center"/>
        <w:rPr>
          <w:rFonts w:ascii="Times New Roman" w:eastAsia="Calibri" w:hAnsi="Times New Roman" w:cs="Times New Roman"/>
          <w:sz w:val="23"/>
          <w:szCs w:val="23"/>
        </w:rPr>
      </w:pPr>
    </w:p>
    <w:p w:rsidR="00F74BDF" w:rsidRPr="00F74BDF" w:rsidRDefault="00F74BDF" w:rsidP="00F74BDF">
      <w:pPr>
        <w:autoSpaceDE w:val="0"/>
        <w:autoSpaceDN w:val="0"/>
        <w:adjustRightInd w:val="0"/>
        <w:spacing w:after="0" w:line="240" w:lineRule="auto"/>
        <w:contextualSpacing/>
        <w:jc w:val="both"/>
        <w:rPr>
          <w:rFonts w:ascii="Times New Roman" w:eastAsia="Calibri" w:hAnsi="Times New Roman" w:cs="Times New Roman"/>
          <w:sz w:val="23"/>
          <w:szCs w:val="23"/>
        </w:rPr>
      </w:pPr>
      <w:r w:rsidRPr="00F74BDF">
        <w:rPr>
          <w:rFonts w:ascii="Times New Roman" w:eastAsia="Calibri" w:hAnsi="Times New Roman" w:cs="Times New Roman"/>
          <w:sz w:val="23"/>
          <w:szCs w:val="23"/>
        </w:rPr>
        <w:t>г. Зеленодольск                                                                                                 «__» ______</w:t>
      </w:r>
      <w:r w:rsidRPr="00DD518A">
        <w:rPr>
          <w:rFonts w:ascii="Times New Roman" w:eastAsia="Calibri" w:hAnsi="Times New Roman" w:cs="Times New Roman"/>
          <w:sz w:val="23"/>
          <w:szCs w:val="23"/>
        </w:rPr>
        <w:t>201_</w:t>
      </w:r>
      <w:r w:rsidRPr="00F74BDF">
        <w:rPr>
          <w:rFonts w:ascii="Times New Roman" w:eastAsia="Calibri" w:hAnsi="Times New Roman" w:cs="Times New Roman"/>
          <w:sz w:val="23"/>
          <w:szCs w:val="23"/>
        </w:rPr>
        <w:t>г.</w:t>
      </w:r>
    </w:p>
    <w:p w:rsidR="00F74BDF" w:rsidRPr="00F74BDF" w:rsidRDefault="00F74BDF" w:rsidP="00F74BDF">
      <w:pPr>
        <w:autoSpaceDE w:val="0"/>
        <w:autoSpaceDN w:val="0"/>
        <w:adjustRightInd w:val="0"/>
        <w:spacing w:after="0" w:line="240" w:lineRule="auto"/>
        <w:ind w:firstLine="709"/>
        <w:contextualSpacing/>
        <w:jc w:val="both"/>
        <w:rPr>
          <w:rFonts w:ascii="Times New Roman" w:eastAsia="Calibri" w:hAnsi="Times New Roman" w:cs="Times New Roman"/>
          <w:sz w:val="23"/>
          <w:szCs w:val="23"/>
        </w:rPr>
      </w:pPr>
    </w:p>
    <w:p w:rsidR="00F74BDF" w:rsidRPr="00F74BDF" w:rsidRDefault="00F74BDF" w:rsidP="00F74BDF">
      <w:pPr>
        <w:tabs>
          <w:tab w:val="left" w:pos="851"/>
        </w:tabs>
        <w:autoSpaceDE w:val="0"/>
        <w:autoSpaceDN w:val="0"/>
        <w:adjustRightInd w:val="0"/>
        <w:spacing w:after="0" w:line="240" w:lineRule="auto"/>
        <w:ind w:firstLine="709"/>
        <w:contextualSpacing/>
        <w:jc w:val="both"/>
        <w:rPr>
          <w:rFonts w:ascii="Times New Roman" w:eastAsia="Times New Roman" w:hAnsi="Times New Roman" w:cs="Times New Roman"/>
          <w:sz w:val="23"/>
          <w:szCs w:val="23"/>
          <w:lang w:eastAsia="ru-RU"/>
        </w:rPr>
      </w:pPr>
      <w:r w:rsidRPr="00F74BDF">
        <w:rPr>
          <w:rFonts w:ascii="Times New Roman" w:eastAsia="Calibri" w:hAnsi="Times New Roman" w:cs="Times New Roman"/>
          <w:sz w:val="23"/>
          <w:szCs w:val="23"/>
        </w:rPr>
        <w:t xml:space="preserve">    </w:t>
      </w:r>
      <w:r w:rsidRPr="00F74BDF">
        <w:rPr>
          <w:rFonts w:ascii="Times New Roman" w:eastAsia="Times New Roman" w:hAnsi="Times New Roman" w:cs="Times New Roman"/>
          <w:sz w:val="23"/>
          <w:szCs w:val="23"/>
          <w:lang w:eastAsia="ru-RU"/>
        </w:rPr>
        <w:t>Исполнительный комитет Зеленодольского муниципального района Республики Татарстан, действующий на основании Устава,</w:t>
      </w:r>
      <w:r w:rsidRPr="00F74BDF">
        <w:rPr>
          <w:rFonts w:ascii="Calibri" w:eastAsia="Calibri" w:hAnsi="Calibri" w:cs="Times New Roman"/>
          <w:sz w:val="23"/>
          <w:szCs w:val="23"/>
        </w:rPr>
        <w:t xml:space="preserve"> </w:t>
      </w:r>
      <w:r w:rsidRPr="00F74BDF">
        <w:rPr>
          <w:rFonts w:ascii="Times New Roman" w:eastAsia="Times New Roman" w:hAnsi="Times New Roman" w:cs="Times New Roman"/>
          <w:i/>
          <w:sz w:val="23"/>
          <w:szCs w:val="23"/>
          <w:lang w:eastAsia="ru-RU"/>
        </w:rPr>
        <w:t>Закона Республики Татарстан</w:t>
      </w:r>
      <w:r w:rsidRPr="00F74BDF">
        <w:rPr>
          <w:rFonts w:ascii="Times New Roman" w:eastAsia="Times New Roman" w:hAnsi="Times New Roman" w:cs="Times New Roman"/>
          <w:sz w:val="23"/>
          <w:szCs w:val="23"/>
          <w:lang w:eastAsia="ru-RU"/>
        </w:rPr>
        <w:br/>
      </w:r>
      <w:r w:rsidRPr="00F74BDF">
        <w:rPr>
          <w:rFonts w:ascii="Times New Roman CYR" w:eastAsia="Calibri" w:hAnsi="Times New Roman CYR" w:cs="Times New Roman CYR"/>
          <w:i/>
          <w:sz w:val="23"/>
          <w:szCs w:val="23"/>
        </w:rPr>
        <w:t xml:space="preserve">№108-ЗРТ «О перераспределении полномочий между органами местного самоуправления городских, сельских поселений в Республике Татарстан и органами государственной власти Республики Татарстан по распоряжению земельными участками, государственная собственность на которые не разграничена» и Закона Республики Татарстан от 26.12.2015 №109-ЗРТ «О наделении органов местного самоуправления муниципальных районов Республики Татарстан государственными полномочиями Республики Татарстан по распоряжению земельными участками, государственная собственность на которые не разграничена» </w:t>
      </w:r>
      <w:r w:rsidRPr="00F74BDF">
        <w:rPr>
          <w:rFonts w:ascii="Times New Roman" w:eastAsia="Times New Roman" w:hAnsi="Times New Roman" w:cs="Times New Roman"/>
          <w:sz w:val="23"/>
          <w:szCs w:val="23"/>
          <w:lang w:eastAsia="ru-RU"/>
        </w:rPr>
        <w:t xml:space="preserve">/ </w:t>
      </w:r>
      <w:r w:rsidRPr="00F74BDF">
        <w:rPr>
          <w:rFonts w:ascii="Times New Roman CYR" w:eastAsia="Calibri" w:hAnsi="Times New Roman CYR" w:cs="Times New Roman CYR"/>
          <w:i/>
          <w:sz w:val="23"/>
          <w:szCs w:val="23"/>
        </w:rPr>
        <w:t xml:space="preserve">Федерального закона </w:t>
      </w:r>
      <w:r w:rsidRPr="00F74BDF">
        <w:rPr>
          <w:rFonts w:ascii="Times New Roman" w:eastAsia="Calibri" w:hAnsi="Times New Roman" w:cs="Times New Roman"/>
          <w:i/>
          <w:sz w:val="23"/>
          <w:szCs w:val="23"/>
        </w:rPr>
        <w:t>от 25.10.2001 №137-ФЗ «О введении в действие Земельного кодекса Российской Федерации»</w:t>
      </w:r>
      <w:r w:rsidRPr="00F74BDF">
        <w:rPr>
          <w:rFonts w:ascii="Times New Roman" w:eastAsia="Calibri" w:hAnsi="Times New Roman" w:cs="Times New Roman"/>
          <w:sz w:val="23"/>
          <w:szCs w:val="23"/>
        </w:rPr>
        <w:t xml:space="preserve">, </w:t>
      </w:r>
      <w:r w:rsidRPr="00F74BDF">
        <w:rPr>
          <w:rFonts w:ascii="Times New Roman" w:eastAsia="Times New Roman" w:hAnsi="Times New Roman" w:cs="Times New Roman"/>
          <w:sz w:val="23"/>
          <w:szCs w:val="23"/>
          <w:lang w:eastAsia="ru-RU"/>
        </w:rPr>
        <w:t>в лице руководителя муниципального учреждения «Палата имущественных и земельных отношений  Зеленодольского муниципального района» Гусева Николая Валентиновича, действующего на основании доверенности №</w:t>
      </w:r>
      <w:r w:rsidRPr="00F74BDF">
        <w:rPr>
          <w:rFonts w:ascii="Times New Roman" w:eastAsia="Calibri" w:hAnsi="Times New Roman" w:cs="Times New Roman"/>
          <w:sz w:val="23"/>
          <w:szCs w:val="23"/>
        </w:rPr>
        <w:t>03-2/912 ДСП от 03.03.2017г</w:t>
      </w:r>
      <w:r w:rsidRPr="00F74BDF">
        <w:rPr>
          <w:rFonts w:ascii="Times New Roman" w:eastAsia="Times New Roman" w:hAnsi="Times New Roman" w:cs="Times New Roman"/>
          <w:sz w:val="23"/>
          <w:szCs w:val="23"/>
          <w:lang w:eastAsia="ru-RU"/>
        </w:rPr>
        <w:t>., именуемый в дальнейшем «Арендодатель», с одной стороны,</w:t>
      </w:r>
      <w:r w:rsidRPr="00F74BDF">
        <w:rPr>
          <w:rFonts w:ascii="Times New Roman" w:eastAsia="Calibri" w:hAnsi="Times New Roman" w:cs="Times New Roman"/>
          <w:sz w:val="23"/>
          <w:szCs w:val="23"/>
        </w:rPr>
        <w:t xml:space="preserve"> и гражданин ____________, ____________, </w:t>
      </w:r>
      <w:r w:rsidRPr="00F74BDF">
        <w:rPr>
          <w:rFonts w:ascii="Times New Roman" w:eastAsia="Times New Roman" w:hAnsi="Times New Roman" w:cs="Times New Roman"/>
          <w:sz w:val="23"/>
          <w:szCs w:val="23"/>
          <w:lang w:eastAsia="ru-RU"/>
        </w:rPr>
        <w:t xml:space="preserve">паспорт серия ____№ ________ выдан __.__.200_ года, код подразделения ___-___, зарегистрированный по адресу: </w:t>
      </w:r>
      <w:r w:rsidRPr="00F74BDF">
        <w:rPr>
          <w:rFonts w:ascii="Times New Roman" w:eastAsia="Times New Roman" w:hAnsi="Times New Roman" w:cs="Times New Roman"/>
          <w:b/>
          <w:bCs/>
          <w:sz w:val="23"/>
          <w:szCs w:val="23"/>
          <w:lang w:eastAsia="ru-RU"/>
        </w:rPr>
        <w:t>______________________________________________________________________________</w:t>
      </w:r>
    </w:p>
    <w:p w:rsidR="00F74BDF" w:rsidRPr="00F74BDF" w:rsidRDefault="00F74BDF" w:rsidP="00F74BDF">
      <w:pPr>
        <w:spacing w:after="0" w:line="240" w:lineRule="auto"/>
        <w:ind w:left="284" w:firstLine="567"/>
        <w:jc w:val="both"/>
        <w:rPr>
          <w:rFonts w:ascii="Times New Roman" w:eastAsia="Times New Roman" w:hAnsi="Times New Roman" w:cs="Times New Roman"/>
          <w:sz w:val="23"/>
          <w:szCs w:val="23"/>
          <w:lang w:eastAsia="ru-RU"/>
        </w:rPr>
      </w:pPr>
      <w:r w:rsidRPr="00F74BDF">
        <w:rPr>
          <w:rFonts w:ascii="Times New Roman" w:eastAsia="Times New Roman" w:hAnsi="Times New Roman" w:cs="Times New Roman"/>
          <w:color w:val="000000"/>
          <w:sz w:val="23"/>
          <w:szCs w:val="23"/>
          <w:lang w:eastAsia="ru-RU"/>
        </w:rPr>
        <w:t>(полное наименование юридического лица, либо ФИО  гражданина, паспортные данные, адрес места жительства)</w:t>
      </w:r>
    </w:p>
    <w:p w:rsidR="00F74BDF" w:rsidRPr="00F74BDF" w:rsidRDefault="00F74BDF" w:rsidP="00F74BDF">
      <w:pPr>
        <w:spacing w:after="0" w:line="240" w:lineRule="auto"/>
        <w:jc w:val="both"/>
        <w:rPr>
          <w:rFonts w:ascii="Times New Roman" w:eastAsia="Calibri" w:hAnsi="Times New Roman" w:cs="Times New Roman"/>
          <w:sz w:val="23"/>
          <w:szCs w:val="23"/>
        </w:rPr>
      </w:pPr>
      <w:r w:rsidRPr="00F74BDF">
        <w:rPr>
          <w:rFonts w:ascii="Times New Roman" w:eastAsia="Calibri" w:hAnsi="Times New Roman" w:cs="Times New Roman"/>
          <w:sz w:val="23"/>
          <w:szCs w:val="23"/>
        </w:rPr>
        <w:t>именуемый в дальнейшем «Арендатор», вместе  именуемые Стороны, во исполнение</w:t>
      </w:r>
      <w:r w:rsidRPr="00F74BDF">
        <w:rPr>
          <w:rFonts w:ascii="Times New Roman" w:eastAsia="Times New Roman" w:hAnsi="Times New Roman" w:cs="Times New Roman"/>
          <w:sz w:val="23"/>
          <w:szCs w:val="23"/>
          <w:lang w:eastAsia="ru-RU"/>
        </w:rPr>
        <w:t xml:space="preserve"> постановления Исполнительного комитета Зеленодольского муниципального района Республики Татарстан от ______________20____ г. №___, в соответствии с результатами открытого аукциона </w:t>
      </w:r>
      <w:r w:rsidRPr="00F74BDF">
        <w:rPr>
          <w:rFonts w:ascii="Times New Roman" w:eastAsia="Calibri" w:hAnsi="Times New Roman" w:cs="Times New Roman"/>
          <w:sz w:val="23"/>
          <w:szCs w:val="23"/>
        </w:rPr>
        <w:t xml:space="preserve">Протокола №___ </w:t>
      </w:r>
      <w:r w:rsidRPr="00F74BDF">
        <w:rPr>
          <w:rFonts w:ascii="Times New Roman" w:eastAsia="Calibri" w:hAnsi="Times New Roman" w:cs="Times New Roman"/>
          <w:color w:val="000000"/>
          <w:sz w:val="23"/>
          <w:szCs w:val="23"/>
        </w:rPr>
        <w:t xml:space="preserve">от </w:t>
      </w:r>
      <w:r w:rsidRPr="00DD518A">
        <w:rPr>
          <w:rFonts w:ascii="Times New Roman" w:eastAsia="Calibri" w:hAnsi="Times New Roman" w:cs="Times New Roman"/>
          <w:color w:val="000000"/>
          <w:sz w:val="23"/>
          <w:szCs w:val="23"/>
        </w:rPr>
        <w:t>_____201_</w:t>
      </w:r>
      <w:r w:rsidRPr="00F74BDF">
        <w:rPr>
          <w:rFonts w:ascii="Times New Roman" w:eastAsia="Calibri" w:hAnsi="Times New Roman" w:cs="Times New Roman"/>
          <w:color w:val="000000"/>
          <w:sz w:val="23"/>
          <w:szCs w:val="23"/>
        </w:rPr>
        <w:t xml:space="preserve">г. Лот №___  </w:t>
      </w:r>
      <w:r w:rsidRPr="00F74BDF">
        <w:rPr>
          <w:rFonts w:ascii="Times New Roman" w:eastAsia="Times New Roman" w:hAnsi="Times New Roman" w:cs="Times New Roman"/>
          <w:sz w:val="23"/>
          <w:szCs w:val="23"/>
          <w:lang w:eastAsia="ru-RU"/>
        </w:rPr>
        <w:t>заключили настоящий договор о нижеследующем:</w:t>
      </w:r>
    </w:p>
    <w:p w:rsidR="00F74BDF" w:rsidRPr="00F74BDF" w:rsidRDefault="00F74BDF" w:rsidP="00F74BDF">
      <w:pPr>
        <w:spacing w:after="0" w:line="240" w:lineRule="auto"/>
        <w:jc w:val="both"/>
        <w:rPr>
          <w:rFonts w:ascii="Times New Roman" w:eastAsia="Calibri" w:hAnsi="Times New Roman" w:cs="Times New Roman"/>
          <w:sz w:val="23"/>
          <w:szCs w:val="23"/>
        </w:rPr>
      </w:pPr>
    </w:p>
    <w:p w:rsidR="00F74BDF" w:rsidRPr="00F74BDF" w:rsidRDefault="00F74BDF" w:rsidP="00F74BDF">
      <w:pPr>
        <w:numPr>
          <w:ilvl w:val="0"/>
          <w:numId w:val="4"/>
        </w:numPr>
        <w:tabs>
          <w:tab w:val="left" w:pos="0"/>
        </w:tabs>
        <w:autoSpaceDE w:val="0"/>
        <w:autoSpaceDN w:val="0"/>
        <w:adjustRightInd w:val="0"/>
        <w:spacing w:after="0" w:line="240" w:lineRule="auto"/>
        <w:contextualSpacing/>
        <w:jc w:val="center"/>
        <w:rPr>
          <w:rFonts w:ascii="Times New Roman" w:eastAsia="Calibri" w:hAnsi="Times New Roman" w:cs="Times New Roman"/>
          <w:b/>
          <w:sz w:val="23"/>
          <w:szCs w:val="23"/>
        </w:rPr>
      </w:pPr>
      <w:r w:rsidRPr="00F74BDF">
        <w:rPr>
          <w:rFonts w:ascii="Times New Roman" w:eastAsia="Calibri" w:hAnsi="Times New Roman" w:cs="Times New Roman"/>
          <w:b/>
          <w:sz w:val="23"/>
          <w:szCs w:val="23"/>
        </w:rPr>
        <w:t>Предмет договора</w:t>
      </w:r>
    </w:p>
    <w:p w:rsidR="00F74BDF" w:rsidRPr="00F74BDF" w:rsidRDefault="00F74BDF" w:rsidP="00F74BDF">
      <w:pPr>
        <w:tabs>
          <w:tab w:val="left" w:pos="426"/>
        </w:tabs>
        <w:autoSpaceDE w:val="0"/>
        <w:autoSpaceDN w:val="0"/>
        <w:adjustRightInd w:val="0"/>
        <w:spacing w:after="0" w:line="240" w:lineRule="auto"/>
        <w:ind w:firstLine="709"/>
        <w:contextualSpacing/>
        <w:jc w:val="both"/>
        <w:rPr>
          <w:rFonts w:ascii="Times New Roman" w:eastAsia="Calibri" w:hAnsi="Times New Roman" w:cs="Times New Roman"/>
          <w:sz w:val="23"/>
          <w:szCs w:val="23"/>
        </w:rPr>
      </w:pPr>
    </w:p>
    <w:p w:rsidR="00F74BDF" w:rsidRPr="00F74BDF" w:rsidRDefault="00F74BDF" w:rsidP="00F74BDF">
      <w:pPr>
        <w:tabs>
          <w:tab w:val="left" w:pos="426"/>
        </w:tabs>
        <w:autoSpaceDE w:val="0"/>
        <w:autoSpaceDN w:val="0"/>
        <w:adjustRightInd w:val="0"/>
        <w:spacing w:after="0" w:line="240" w:lineRule="auto"/>
        <w:ind w:firstLine="709"/>
        <w:contextualSpacing/>
        <w:jc w:val="both"/>
        <w:rPr>
          <w:rFonts w:ascii="Times New Roman" w:eastAsia="Calibri" w:hAnsi="Times New Roman" w:cs="Times New Roman"/>
          <w:sz w:val="23"/>
          <w:szCs w:val="23"/>
        </w:rPr>
      </w:pPr>
      <w:r w:rsidRPr="00F74BDF">
        <w:rPr>
          <w:rFonts w:ascii="Times New Roman" w:eastAsia="Calibri" w:hAnsi="Times New Roman" w:cs="Times New Roman"/>
          <w:sz w:val="23"/>
          <w:szCs w:val="23"/>
        </w:rPr>
        <w:t>1.1. Арендодатель сдает, а Арендатор принимает в аренду земельный участок со следующими характеристиками:</w:t>
      </w:r>
    </w:p>
    <w:p w:rsidR="00F74BDF" w:rsidRPr="00F74BDF" w:rsidRDefault="00F74BDF" w:rsidP="00F74BDF">
      <w:pPr>
        <w:tabs>
          <w:tab w:val="left" w:pos="426"/>
        </w:tabs>
        <w:autoSpaceDE w:val="0"/>
        <w:autoSpaceDN w:val="0"/>
        <w:adjustRightInd w:val="0"/>
        <w:spacing w:after="0" w:line="240" w:lineRule="auto"/>
        <w:ind w:firstLine="709"/>
        <w:contextualSpacing/>
        <w:jc w:val="both"/>
        <w:rPr>
          <w:rFonts w:ascii="Times New Roman" w:eastAsia="Calibri" w:hAnsi="Times New Roman" w:cs="Times New Roman"/>
          <w:sz w:val="23"/>
          <w:szCs w:val="23"/>
        </w:rPr>
      </w:pPr>
      <w:r w:rsidRPr="00F74BDF">
        <w:rPr>
          <w:rFonts w:ascii="Times New Roman" w:eastAsia="Calibri" w:hAnsi="Times New Roman" w:cs="Times New Roman"/>
          <w:sz w:val="23"/>
          <w:szCs w:val="23"/>
        </w:rPr>
        <w:t>1.1.1.Кадастровый номер земельного участка ________________________________;</w:t>
      </w:r>
    </w:p>
    <w:p w:rsidR="00F74BDF" w:rsidRPr="00F74BDF" w:rsidRDefault="00F74BDF" w:rsidP="00F74BDF">
      <w:pPr>
        <w:tabs>
          <w:tab w:val="left" w:pos="426"/>
        </w:tabs>
        <w:autoSpaceDE w:val="0"/>
        <w:autoSpaceDN w:val="0"/>
        <w:adjustRightInd w:val="0"/>
        <w:spacing w:after="0" w:line="240" w:lineRule="auto"/>
        <w:ind w:firstLine="709"/>
        <w:contextualSpacing/>
        <w:jc w:val="both"/>
        <w:rPr>
          <w:rFonts w:ascii="Times New Roman" w:eastAsia="Calibri" w:hAnsi="Times New Roman" w:cs="Times New Roman"/>
          <w:sz w:val="23"/>
          <w:szCs w:val="23"/>
        </w:rPr>
      </w:pPr>
      <w:r w:rsidRPr="00F74BDF">
        <w:rPr>
          <w:rFonts w:ascii="Times New Roman" w:eastAsia="Calibri" w:hAnsi="Times New Roman" w:cs="Times New Roman"/>
          <w:sz w:val="23"/>
          <w:szCs w:val="23"/>
        </w:rPr>
        <w:t>1.1.2. Местонахождение земельного участка:  ________________________________;</w:t>
      </w:r>
    </w:p>
    <w:p w:rsidR="00F74BDF" w:rsidRPr="00F74BDF" w:rsidRDefault="00F74BDF" w:rsidP="00F74BDF">
      <w:pPr>
        <w:tabs>
          <w:tab w:val="left" w:pos="426"/>
        </w:tabs>
        <w:autoSpaceDE w:val="0"/>
        <w:autoSpaceDN w:val="0"/>
        <w:adjustRightInd w:val="0"/>
        <w:spacing w:after="0" w:line="240" w:lineRule="auto"/>
        <w:ind w:firstLine="709"/>
        <w:contextualSpacing/>
        <w:jc w:val="both"/>
        <w:rPr>
          <w:rFonts w:ascii="Times New Roman" w:eastAsia="Calibri" w:hAnsi="Times New Roman" w:cs="Times New Roman"/>
          <w:sz w:val="23"/>
          <w:szCs w:val="23"/>
        </w:rPr>
      </w:pPr>
      <w:r w:rsidRPr="00F74BDF">
        <w:rPr>
          <w:rFonts w:ascii="Times New Roman" w:eastAsia="Calibri" w:hAnsi="Times New Roman" w:cs="Times New Roman"/>
          <w:sz w:val="23"/>
          <w:szCs w:val="23"/>
        </w:rPr>
        <w:t>1.1.3. Общая площадь земельного участка ____________________________________</w:t>
      </w:r>
    </w:p>
    <w:p w:rsidR="00F74BDF" w:rsidRPr="00F74BDF" w:rsidRDefault="00F74BDF" w:rsidP="00F74BDF">
      <w:pPr>
        <w:tabs>
          <w:tab w:val="left" w:pos="426"/>
        </w:tabs>
        <w:autoSpaceDE w:val="0"/>
        <w:autoSpaceDN w:val="0"/>
        <w:adjustRightInd w:val="0"/>
        <w:spacing w:after="0" w:line="240" w:lineRule="auto"/>
        <w:ind w:firstLine="709"/>
        <w:contextualSpacing/>
        <w:jc w:val="both"/>
        <w:rPr>
          <w:rFonts w:ascii="Times New Roman" w:eastAsia="Calibri" w:hAnsi="Times New Roman" w:cs="Times New Roman"/>
          <w:sz w:val="23"/>
          <w:szCs w:val="23"/>
        </w:rPr>
      </w:pPr>
      <w:r w:rsidRPr="00F74BDF">
        <w:rPr>
          <w:rFonts w:ascii="Times New Roman" w:eastAsia="Calibri" w:hAnsi="Times New Roman" w:cs="Times New Roman"/>
          <w:sz w:val="23"/>
          <w:szCs w:val="23"/>
        </w:rPr>
        <w:t>________________________________________________________- кв.м.;</w:t>
      </w:r>
    </w:p>
    <w:p w:rsidR="00F74BDF" w:rsidRPr="00F74BDF" w:rsidRDefault="00F74BDF" w:rsidP="00F74BDF">
      <w:pPr>
        <w:tabs>
          <w:tab w:val="left" w:pos="426"/>
        </w:tabs>
        <w:autoSpaceDE w:val="0"/>
        <w:autoSpaceDN w:val="0"/>
        <w:adjustRightInd w:val="0"/>
        <w:spacing w:after="0" w:line="240" w:lineRule="auto"/>
        <w:ind w:firstLine="709"/>
        <w:contextualSpacing/>
        <w:jc w:val="both"/>
        <w:rPr>
          <w:rFonts w:ascii="Times New Roman" w:eastAsia="Calibri" w:hAnsi="Times New Roman" w:cs="Times New Roman"/>
          <w:sz w:val="23"/>
          <w:szCs w:val="23"/>
        </w:rPr>
      </w:pPr>
      <w:r w:rsidRPr="00F74BDF">
        <w:rPr>
          <w:rFonts w:ascii="Times New Roman" w:eastAsia="Calibri" w:hAnsi="Times New Roman" w:cs="Times New Roman"/>
          <w:sz w:val="23"/>
          <w:szCs w:val="23"/>
        </w:rPr>
        <w:t xml:space="preserve">                                     (цифрами и прописью)</w:t>
      </w:r>
    </w:p>
    <w:p w:rsidR="00F74BDF" w:rsidRPr="00F74BDF" w:rsidRDefault="00F74BDF" w:rsidP="00F74BDF">
      <w:pPr>
        <w:tabs>
          <w:tab w:val="left" w:pos="426"/>
        </w:tabs>
        <w:autoSpaceDE w:val="0"/>
        <w:autoSpaceDN w:val="0"/>
        <w:adjustRightInd w:val="0"/>
        <w:spacing w:after="0" w:line="240" w:lineRule="auto"/>
        <w:ind w:firstLine="709"/>
        <w:contextualSpacing/>
        <w:jc w:val="both"/>
        <w:rPr>
          <w:rFonts w:ascii="Times New Roman" w:eastAsia="Calibri" w:hAnsi="Times New Roman" w:cs="Times New Roman"/>
          <w:sz w:val="23"/>
          <w:szCs w:val="23"/>
        </w:rPr>
      </w:pPr>
      <w:r w:rsidRPr="00F74BDF">
        <w:rPr>
          <w:rFonts w:ascii="Times New Roman" w:eastAsia="Calibri" w:hAnsi="Times New Roman" w:cs="Times New Roman"/>
          <w:sz w:val="23"/>
          <w:szCs w:val="23"/>
        </w:rPr>
        <w:t>1.1.4. Целевое назначение (категория) земельного участка______________________;</w:t>
      </w:r>
    </w:p>
    <w:p w:rsidR="00F74BDF" w:rsidRPr="00F74BDF" w:rsidRDefault="00F74BDF" w:rsidP="00F74BDF">
      <w:pPr>
        <w:tabs>
          <w:tab w:val="left" w:pos="426"/>
        </w:tabs>
        <w:autoSpaceDE w:val="0"/>
        <w:autoSpaceDN w:val="0"/>
        <w:adjustRightInd w:val="0"/>
        <w:spacing w:after="0" w:line="240" w:lineRule="auto"/>
        <w:ind w:firstLine="709"/>
        <w:contextualSpacing/>
        <w:jc w:val="both"/>
        <w:rPr>
          <w:rFonts w:ascii="Times New Roman" w:eastAsia="Calibri" w:hAnsi="Times New Roman" w:cs="Times New Roman"/>
          <w:sz w:val="23"/>
          <w:szCs w:val="23"/>
        </w:rPr>
      </w:pPr>
      <w:r w:rsidRPr="00F74BDF">
        <w:rPr>
          <w:rFonts w:ascii="Times New Roman" w:eastAsia="Calibri" w:hAnsi="Times New Roman" w:cs="Times New Roman"/>
          <w:sz w:val="23"/>
          <w:szCs w:val="23"/>
        </w:rPr>
        <w:t>1.1.5. Разрешенное использование: _________________________________________;</w:t>
      </w:r>
    </w:p>
    <w:p w:rsidR="00F74BDF" w:rsidRPr="00F74BDF" w:rsidRDefault="00F74BDF" w:rsidP="00F74BDF">
      <w:pPr>
        <w:tabs>
          <w:tab w:val="left" w:pos="426"/>
        </w:tabs>
        <w:autoSpaceDE w:val="0"/>
        <w:autoSpaceDN w:val="0"/>
        <w:adjustRightInd w:val="0"/>
        <w:spacing w:after="0" w:line="240" w:lineRule="auto"/>
        <w:ind w:firstLine="709"/>
        <w:contextualSpacing/>
        <w:jc w:val="both"/>
        <w:rPr>
          <w:rFonts w:ascii="Times New Roman" w:eastAsia="Calibri" w:hAnsi="Times New Roman" w:cs="Times New Roman"/>
          <w:sz w:val="23"/>
          <w:szCs w:val="23"/>
        </w:rPr>
      </w:pPr>
      <w:r w:rsidRPr="00F74BDF">
        <w:rPr>
          <w:rFonts w:ascii="Times New Roman" w:eastAsia="Calibri" w:hAnsi="Times New Roman" w:cs="Times New Roman"/>
          <w:sz w:val="23"/>
          <w:szCs w:val="23"/>
        </w:rPr>
        <w:t xml:space="preserve">                                                            (цели использования  земельного участка)</w:t>
      </w:r>
    </w:p>
    <w:p w:rsidR="00F74BDF" w:rsidRPr="00F74BDF" w:rsidRDefault="00F74BDF" w:rsidP="00F74BDF">
      <w:pPr>
        <w:tabs>
          <w:tab w:val="left" w:pos="426"/>
        </w:tabs>
        <w:autoSpaceDE w:val="0"/>
        <w:autoSpaceDN w:val="0"/>
        <w:adjustRightInd w:val="0"/>
        <w:spacing w:after="0" w:line="240" w:lineRule="auto"/>
        <w:ind w:firstLine="709"/>
        <w:contextualSpacing/>
        <w:jc w:val="both"/>
        <w:rPr>
          <w:rFonts w:ascii="Times New Roman" w:eastAsia="Calibri" w:hAnsi="Times New Roman" w:cs="Times New Roman"/>
          <w:sz w:val="23"/>
          <w:szCs w:val="23"/>
        </w:rPr>
      </w:pPr>
      <w:r w:rsidRPr="00F74BDF">
        <w:rPr>
          <w:rFonts w:ascii="Times New Roman" w:eastAsia="Calibri" w:hAnsi="Times New Roman" w:cs="Times New Roman"/>
          <w:sz w:val="23"/>
          <w:szCs w:val="23"/>
        </w:rPr>
        <w:t>1.1.6. Обременение земельного участка: _____________________________________</w:t>
      </w:r>
    </w:p>
    <w:p w:rsidR="00F74BDF" w:rsidRPr="00F74BDF" w:rsidRDefault="00F74BDF" w:rsidP="00F74BDF">
      <w:pPr>
        <w:tabs>
          <w:tab w:val="left" w:pos="426"/>
        </w:tabs>
        <w:autoSpaceDE w:val="0"/>
        <w:autoSpaceDN w:val="0"/>
        <w:adjustRightInd w:val="0"/>
        <w:spacing w:after="0" w:line="240" w:lineRule="auto"/>
        <w:ind w:firstLine="709"/>
        <w:contextualSpacing/>
        <w:jc w:val="both"/>
        <w:rPr>
          <w:rFonts w:ascii="Times New Roman" w:eastAsia="Calibri" w:hAnsi="Times New Roman" w:cs="Times New Roman"/>
          <w:sz w:val="23"/>
          <w:szCs w:val="23"/>
        </w:rPr>
      </w:pPr>
      <w:r w:rsidRPr="00F74BDF">
        <w:rPr>
          <w:rFonts w:ascii="Times New Roman" w:eastAsia="Calibri" w:hAnsi="Times New Roman" w:cs="Times New Roman"/>
          <w:sz w:val="23"/>
          <w:szCs w:val="23"/>
        </w:rPr>
        <w:t>_______________________________________________________________________ ;</w:t>
      </w:r>
    </w:p>
    <w:p w:rsidR="00F74BDF" w:rsidRPr="00F74BDF" w:rsidRDefault="00F74BDF" w:rsidP="00F74BDF">
      <w:pPr>
        <w:tabs>
          <w:tab w:val="left" w:pos="426"/>
        </w:tabs>
        <w:autoSpaceDE w:val="0"/>
        <w:autoSpaceDN w:val="0"/>
        <w:adjustRightInd w:val="0"/>
        <w:spacing w:after="0" w:line="240" w:lineRule="auto"/>
        <w:ind w:firstLine="709"/>
        <w:contextualSpacing/>
        <w:jc w:val="both"/>
        <w:rPr>
          <w:rFonts w:ascii="Times New Roman" w:eastAsia="Calibri" w:hAnsi="Times New Roman" w:cs="Times New Roman"/>
          <w:sz w:val="23"/>
          <w:szCs w:val="23"/>
        </w:rPr>
      </w:pPr>
      <w:r w:rsidRPr="00F74BDF">
        <w:rPr>
          <w:rFonts w:ascii="Times New Roman" w:eastAsia="Calibri" w:hAnsi="Times New Roman" w:cs="Times New Roman"/>
          <w:sz w:val="23"/>
          <w:szCs w:val="23"/>
        </w:rPr>
        <w:t>1.1.7.Ограничения в использовании земельного участка: _______________________.</w:t>
      </w:r>
    </w:p>
    <w:p w:rsidR="00F74BDF" w:rsidRPr="00F74BDF" w:rsidRDefault="00F74BDF" w:rsidP="00F74BDF">
      <w:pPr>
        <w:tabs>
          <w:tab w:val="left" w:pos="426"/>
        </w:tabs>
        <w:autoSpaceDE w:val="0"/>
        <w:autoSpaceDN w:val="0"/>
        <w:adjustRightInd w:val="0"/>
        <w:spacing w:after="0" w:line="240" w:lineRule="auto"/>
        <w:ind w:firstLine="709"/>
        <w:contextualSpacing/>
        <w:jc w:val="both"/>
        <w:rPr>
          <w:rFonts w:ascii="Times New Roman" w:eastAsia="Calibri" w:hAnsi="Times New Roman" w:cs="Times New Roman"/>
          <w:sz w:val="23"/>
          <w:szCs w:val="23"/>
        </w:rPr>
      </w:pPr>
      <w:r w:rsidRPr="00F74BDF">
        <w:rPr>
          <w:rFonts w:ascii="Times New Roman" w:eastAsia="Calibri" w:hAnsi="Times New Roman" w:cs="Times New Roman"/>
          <w:sz w:val="23"/>
          <w:szCs w:val="23"/>
        </w:rPr>
        <w:t>1.1.8 Границы земельного участка, установленные границы сервитутов (обременения) обозначены в Выписке из Единого государственного реестра недвижимости  об объекте недвижимости.</w:t>
      </w:r>
    </w:p>
    <w:p w:rsidR="00F74BDF" w:rsidRPr="00F74BDF" w:rsidRDefault="00F74BDF" w:rsidP="00F74BDF">
      <w:pPr>
        <w:tabs>
          <w:tab w:val="left" w:pos="426"/>
        </w:tabs>
        <w:autoSpaceDE w:val="0"/>
        <w:autoSpaceDN w:val="0"/>
        <w:adjustRightInd w:val="0"/>
        <w:spacing w:after="0" w:line="240" w:lineRule="auto"/>
        <w:ind w:firstLine="709"/>
        <w:contextualSpacing/>
        <w:jc w:val="both"/>
        <w:rPr>
          <w:rFonts w:ascii="Times New Roman" w:eastAsia="Calibri" w:hAnsi="Times New Roman" w:cs="Times New Roman"/>
          <w:sz w:val="23"/>
          <w:szCs w:val="23"/>
        </w:rPr>
      </w:pPr>
      <w:r w:rsidRPr="00F74BDF">
        <w:rPr>
          <w:rFonts w:ascii="Times New Roman" w:eastAsia="Calibri" w:hAnsi="Times New Roman" w:cs="Times New Roman"/>
          <w:sz w:val="23"/>
          <w:szCs w:val="23"/>
        </w:rPr>
        <w:t xml:space="preserve">1.2. Приведенная в настоящем договоре характеристика земельного участка является окончательной </w:t>
      </w:r>
      <w:r w:rsidRPr="00F74BDF">
        <w:rPr>
          <w:rFonts w:ascii="Times New Roman" w:eastAsia="Calibri" w:hAnsi="Times New Roman" w:cs="Times New Roman"/>
          <w:color w:val="000000"/>
          <w:sz w:val="23"/>
          <w:szCs w:val="23"/>
        </w:rPr>
        <w:t>и не подлежит самовольному изменению Арендатором.</w:t>
      </w:r>
    </w:p>
    <w:p w:rsidR="00F74BDF" w:rsidRPr="00F74BDF" w:rsidRDefault="00F74BDF" w:rsidP="00F74BDF">
      <w:pPr>
        <w:tabs>
          <w:tab w:val="left" w:pos="426"/>
        </w:tabs>
        <w:autoSpaceDE w:val="0"/>
        <w:autoSpaceDN w:val="0"/>
        <w:adjustRightInd w:val="0"/>
        <w:spacing w:after="0" w:line="240" w:lineRule="auto"/>
        <w:ind w:firstLine="709"/>
        <w:contextualSpacing/>
        <w:jc w:val="both"/>
        <w:rPr>
          <w:rFonts w:ascii="Calibri" w:eastAsia="Calibri" w:hAnsi="Calibri" w:cs="Times New Roman"/>
          <w:sz w:val="23"/>
          <w:szCs w:val="23"/>
        </w:rPr>
      </w:pPr>
      <w:r w:rsidRPr="00F74BDF">
        <w:rPr>
          <w:rFonts w:ascii="Times New Roman" w:eastAsia="Calibri" w:hAnsi="Times New Roman" w:cs="Times New Roman"/>
          <w:color w:val="000000"/>
          <w:sz w:val="23"/>
          <w:szCs w:val="23"/>
        </w:rPr>
        <w:t>Целевое назначение земельного участка может быть изменено только в порядке, установленном действующим законодательством.</w:t>
      </w:r>
      <w:r w:rsidRPr="00F74BDF">
        <w:rPr>
          <w:rFonts w:ascii="Calibri" w:eastAsia="Calibri" w:hAnsi="Calibri" w:cs="Times New Roman"/>
          <w:sz w:val="23"/>
          <w:szCs w:val="23"/>
        </w:rPr>
        <w:t xml:space="preserve"> </w:t>
      </w:r>
    </w:p>
    <w:p w:rsidR="00F74BDF" w:rsidRPr="00F74BDF" w:rsidRDefault="00F74BDF" w:rsidP="00F74BDF">
      <w:pPr>
        <w:tabs>
          <w:tab w:val="left" w:pos="426"/>
        </w:tabs>
        <w:autoSpaceDE w:val="0"/>
        <w:autoSpaceDN w:val="0"/>
        <w:adjustRightInd w:val="0"/>
        <w:spacing w:after="0" w:line="240" w:lineRule="auto"/>
        <w:ind w:firstLine="709"/>
        <w:contextualSpacing/>
        <w:jc w:val="both"/>
        <w:rPr>
          <w:rFonts w:ascii="Times New Roman" w:eastAsia="Calibri" w:hAnsi="Times New Roman" w:cs="Times New Roman"/>
          <w:sz w:val="23"/>
          <w:szCs w:val="23"/>
        </w:rPr>
      </w:pPr>
      <w:r w:rsidRPr="00F74BDF">
        <w:rPr>
          <w:rFonts w:ascii="Times New Roman" w:eastAsia="Calibri" w:hAnsi="Times New Roman" w:cs="Times New Roman"/>
          <w:sz w:val="23"/>
          <w:szCs w:val="23"/>
        </w:rPr>
        <w:t>Внесение изменений в Договор в части изменения вида разрешенного использования земельного участка не допускается.</w:t>
      </w:r>
    </w:p>
    <w:p w:rsidR="00F74BDF" w:rsidRPr="00F74BDF" w:rsidRDefault="00F74BDF" w:rsidP="00F74BDF">
      <w:pPr>
        <w:tabs>
          <w:tab w:val="left" w:pos="426"/>
        </w:tabs>
        <w:autoSpaceDE w:val="0"/>
        <w:autoSpaceDN w:val="0"/>
        <w:adjustRightInd w:val="0"/>
        <w:spacing w:after="0" w:line="240" w:lineRule="auto"/>
        <w:ind w:firstLine="709"/>
        <w:contextualSpacing/>
        <w:jc w:val="both"/>
        <w:rPr>
          <w:rFonts w:ascii="Times New Roman" w:eastAsia="Calibri" w:hAnsi="Times New Roman" w:cs="Times New Roman"/>
          <w:sz w:val="23"/>
          <w:szCs w:val="23"/>
        </w:rPr>
      </w:pPr>
      <w:r w:rsidRPr="00F74BDF">
        <w:rPr>
          <w:rFonts w:ascii="Times New Roman" w:eastAsia="Calibri" w:hAnsi="Times New Roman" w:cs="Times New Roman"/>
          <w:sz w:val="23"/>
          <w:szCs w:val="23"/>
        </w:rPr>
        <w:t xml:space="preserve">Сдача земельного участка в аренду не влечет передачи права собственности на него. Выкуп арендованного земельного участка может быть осуществлен в установленном законодательством порядке. </w:t>
      </w:r>
    </w:p>
    <w:p w:rsidR="00F74BDF" w:rsidRPr="00F74BDF" w:rsidRDefault="00F74BDF" w:rsidP="00F74BDF">
      <w:pPr>
        <w:tabs>
          <w:tab w:val="left" w:pos="426"/>
        </w:tabs>
        <w:autoSpaceDE w:val="0"/>
        <w:autoSpaceDN w:val="0"/>
        <w:adjustRightInd w:val="0"/>
        <w:spacing w:after="0" w:line="240" w:lineRule="auto"/>
        <w:ind w:firstLine="709"/>
        <w:contextualSpacing/>
        <w:jc w:val="both"/>
        <w:rPr>
          <w:rFonts w:ascii="Times New Roman" w:eastAsia="Calibri" w:hAnsi="Times New Roman" w:cs="Times New Roman"/>
          <w:color w:val="000000"/>
          <w:sz w:val="23"/>
          <w:szCs w:val="23"/>
        </w:rPr>
      </w:pPr>
      <w:r w:rsidRPr="00F74BDF">
        <w:rPr>
          <w:rFonts w:ascii="Times New Roman" w:eastAsia="Calibri" w:hAnsi="Times New Roman" w:cs="Times New Roman"/>
          <w:sz w:val="23"/>
          <w:szCs w:val="23"/>
        </w:rPr>
        <w:lastRenderedPageBreak/>
        <w:t xml:space="preserve">1.3. </w:t>
      </w:r>
      <w:r w:rsidRPr="00F74BDF">
        <w:rPr>
          <w:rFonts w:ascii="Times New Roman" w:eastAsia="Calibri" w:hAnsi="Times New Roman" w:cs="Times New Roman"/>
          <w:color w:val="000000"/>
          <w:sz w:val="23"/>
          <w:szCs w:val="23"/>
        </w:rPr>
        <w:t>Арендодатель гарантирует, что предмет Договора</w:t>
      </w:r>
      <w:r w:rsidRPr="00F74BDF">
        <w:rPr>
          <w:rFonts w:ascii="Times New Roman" w:eastAsia="Calibri" w:hAnsi="Times New Roman" w:cs="Times New Roman"/>
          <w:sz w:val="23"/>
          <w:szCs w:val="23"/>
        </w:rPr>
        <w:t>, не обременен правами и притязаниями третьих лиц. Арендодатель берет на себя урегулирование любых притязаний третьих лиц, предъявляющих какие-либо законные права на предмет договора</w:t>
      </w:r>
      <w:r w:rsidRPr="00F74BDF">
        <w:rPr>
          <w:rFonts w:ascii="Times New Roman" w:eastAsia="Calibri" w:hAnsi="Times New Roman" w:cs="Times New Roman"/>
          <w:color w:val="000000"/>
          <w:sz w:val="23"/>
          <w:szCs w:val="23"/>
        </w:rPr>
        <w:t>.</w:t>
      </w:r>
    </w:p>
    <w:p w:rsidR="00F74BDF" w:rsidRPr="00F74BDF" w:rsidRDefault="00F74BDF" w:rsidP="00F74BDF">
      <w:pPr>
        <w:tabs>
          <w:tab w:val="left" w:pos="426"/>
        </w:tabs>
        <w:autoSpaceDE w:val="0"/>
        <w:autoSpaceDN w:val="0"/>
        <w:adjustRightInd w:val="0"/>
        <w:spacing w:after="0" w:line="240" w:lineRule="auto"/>
        <w:ind w:firstLine="709"/>
        <w:contextualSpacing/>
        <w:jc w:val="both"/>
        <w:rPr>
          <w:rFonts w:ascii="Times New Roman" w:eastAsia="Calibri" w:hAnsi="Times New Roman" w:cs="Times New Roman"/>
          <w:color w:val="000000"/>
          <w:sz w:val="23"/>
          <w:szCs w:val="23"/>
        </w:rPr>
      </w:pPr>
      <w:r w:rsidRPr="00F74BDF">
        <w:rPr>
          <w:rFonts w:ascii="Times New Roman" w:eastAsia="Calibri" w:hAnsi="Times New Roman" w:cs="Times New Roman"/>
          <w:color w:val="000000"/>
          <w:sz w:val="23"/>
          <w:szCs w:val="23"/>
        </w:rPr>
        <w:t>1.4. На момент подписания Договора стороны не имеют претензий к состоянию передаваемого предмета Договора и его характеристикам.</w:t>
      </w:r>
    </w:p>
    <w:p w:rsidR="00F74BDF" w:rsidRPr="00F74BDF" w:rsidRDefault="00F74BDF" w:rsidP="00F74BDF">
      <w:pPr>
        <w:tabs>
          <w:tab w:val="left" w:pos="426"/>
        </w:tabs>
        <w:autoSpaceDE w:val="0"/>
        <w:autoSpaceDN w:val="0"/>
        <w:adjustRightInd w:val="0"/>
        <w:spacing w:after="0" w:line="240" w:lineRule="auto"/>
        <w:ind w:firstLine="709"/>
        <w:contextualSpacing/>
        <w:jc w:val="both"/>
        <w:rPr>
          <w:rFonts w:ascii="Times New Roman" w:eastAsia="Calibri" w:hAnsi="Times New Roman" w:cs="Times New Roman"/>
          <w:sz w:val="23"/>
          <w:szCs w:val="23"/>
        </w:rPr>
      </w:pPr>
    </w:p>
    <w:p w:rsidR="00F74BDF" w:rsidRPr="00F74BDF" w:rsidRDefault="00F74BDF" w:rsidP="00F74BDF">
      <w:pPr>
        <w:autoSpaceDE w:val="0"/>
        <w:autoSpaceDN w:val="0"/>
        <w:adjustRightInd w:val="0"/>
        <w:spacing w:after="0" w:line="240" w:lineRule="auto"/>
        <w:ind w:firstLine="709"/>
        <w:contextualSpacing/>
        <w:jc w:val="center"/>
        <w:rPr>
          <w:rFonts w:ascii="Times New Roman" w:eastAsia="Calibri" w:hAnsi="Times New Roman" w:cs="Times New Roman"/>
          <w:b/>
          <w:sz w:val="23"/>
          <w:szCs w:val="23"/>
        </w:rPr>
      </w:pPr>
      <w:r w:rsidRPr="00F74BDF">
        <w:rPr>
          <w:rFonts w:ascii="Times New Roman" w:eastAsia="Calibri" w:hAnsi="Times New Roman" w:cs="Times New Roman"/>
          <w:b/>
          <w:sz w:val="23"/>
          <w:szCs w:val="23"/>
        </w:rPr>
        <w:t>2. Срок действия договора</w:t>
      </w:r>
    </w:p>
    <w:p w:rsidR="00F74BDF" w:rsidRPr="00F74BDF" w:rsidRDefault="00F74BDF" w:rsidP="00F74BDF">
      <w:pPr>
        <w:tabs>
          <w:tab w:val="left" w:pos="709"/>
          <w:tab w:val="left" w:pos="851"/>
        </w:tabs>
        <w:autoSpaceDE w:val="0"/>
        <w:autoSpaceDN w:val="0"/>
        <w:adjustRightInd w:val="0"/>
        <w:spacing w:after="0" w:line="240" w:lineRule="auto"/>
        <w:ind w:firstLine="709"/>
        <w:contextualSpacing/>
        <w:jc w:val="both"/>
        <w:rPr>
          <w:rFonts w:ascii="Times New Roman" w:eastAsia="Calibri" w:hAnsi="Times New Roman" w:cs="Times New Roman"/>
          <w:sz w:val="23"/>
          <w:szCs w:val="23"/>
        </w:rPr>
      </w:pPr>
    </w:p>
    <w:p w:rsidR="00F74BDF" w:rsidRPr="00F74BDF" w:rsidRDefault="00F74BDF" w:rsidP="00F74BDF">
      <w:pPr>
        <w:tabs>
          <w:tab w:val="left" w:pos="0"/>
        </w:tabs>
        <w:spacing w:after="0" w:line="240" w:lineRule="auto"/>
        <w:ind w:firstLine="709"/>
        <w:jc w:val="both"/>
        <w:rPr>
          <w:rFonts w:ascii="Times New Roman" w:eastAsia="Times New Roman" w:hAnsi="Times New Roman" w:cs="Times New Roman"/>
          <w:bCs/>
          <w:sz w:val="23"/>
          <w:szCs w:val="23"/>
          <w:lang w:eastAsia="ru-RU"/>
        </w:rPr>
      </w:pPr>
      <w:r w:rsidRPr="00F74BDF">
        <w:rPr>
          <w:rFonts w:ascii="Times New Roman" w:eastAsia="Calibri" w:hAnsi="Times New Roman" w:cs="Times New Roman"/>
          <w:sz w:val="23"/>
          <w:szCs w:val="23"/>
        </w:rPr>
        <w:t xml:space="preserve">2.1. </w:t>
      </w:r>
      <w:r w:rsidRPr="00F74BDF">
        <w:rPr>
          <w:rFonts w:ascii="Times New Roman" w:eastAsia="Times New Roman" w:hAnsi="Times New Roman" w:cs="Times New Roman"/>
          <w:sz w:val="23"/>
          <w:szCs w:val="23"/>
          <w:lang w:eastAsia="ru-RU"/>
        </w:rPr>
        <w:t xml:space="preserve">Настоящий Договор заключен сроком с </w:t>
      </w:r>
      <w:r w:rsidRPr="00F74BDF">
        <w:rPr>
          <w:rFonts w:ascii="Times New Roman" w:eastAsia="Times New Roman" w:hAnsi="Times New Roman" w:cs="Times New Roman"/>
          <w:bCs/>
          <w:sz w:val="23"/>
          <w:szCs w:val="23"/>
          <w:lang w:eastAsia="ru-RU"/>
        </w:rPr>
        <w:t>«___»__________ 201__ года до «___»__________ 20__ года.</w:t>
      </w:r>
    </w:p>
    <w:p w:rsidR="00F74BDF" w:rsidRPr="00F74BDF" w:rsidRDefault="00F74BDF" w:rsidP="00F74BDF">
      <w:pPr>
        <w:tabs>
          <w:tab w:val="left" w:pos="0"/>
        </w:tabs>
        <w:spacing w:after="0" w:line="240" w:lineRule="auto"/>
        <w:ind w:firstLine="709"/>
        <w:jc w:val="both"/>
        <w:rPr>
          <w:rFonts w:ascii="Times New Roman" w:eastAsia="Times New Roman" w:hAnsi="Times New Roman" w:cs="Times New Roman"/>
          <w:bCs/>
          <w:sz w:val="23"/>
          <w:szCs w:val="23"/>
          <w:lang w:eastAsia="ru-RU"/>
        </w:rPr>
      </w:pPr>
      <w:r w:rsidRPr="00F74BDF">
        <w:rPr>
          <w:rFonts w:ascii="Times New Roman" w:eastAsia="Times New Roman" w:hAnsi="Times New Roman" w:cs="Times New Roman"/>
          <w:sz w:val="23"/>
          <w:szCs w:val="23"/>
          <w:lang w:eastAsia="ru-RU"/>
        </w:rPr>
        <w:t>2.2. Дата возврата земельного участка «__» __________ 20__ года.</w:t>
      </w:r>
    </w:p>
    <w:p w:rsidR="00F74BDF" w:rsidRPr="00F74BDF" w:rsidRDefault="00F74BDF" w:rsidP="00F74BDF">
      <w:pPr>
        <w:tabs>
          <w:tab w:val="left" w:pos="0"/>
        </w:tabs>
        <w:spacing w:after="0" w:line="240" w:lineRule="auto"/>
        <w:ind w:firstLine="709"/>
        <w:jc w:val="both"/>
        <w:rPr>
          <w:rFonts w:ascii="Times New Roman" w:eastAsia="Times New Roman" w:hAnsi="Times New Roman" w:cs="Times New Roman"/>
          <w:sz w:val="23"/>
          <w:szCs w:val="23"/>
          <w:lang w:eastAsia="ru-RU"/>
        </w:rPr>
      </w:pPr>
      <w:r w:rsidRPr="00F74BDF">
        <w:rPr>
          <w:rFonts w:ascii="Times New Roman" w:eastAsia="Times New Roman" w:hAnsi="Times New Roman" w:cs="Times New Roman"/>
          <w:sz w:val="23"/>
          <w:szCs w:val="23"/>
          <w:lang w:eastAsia="ru-RU"/>
        </w:rPr>
        <w:t>2.3. Начало исчисления срока по пункту 2.1. настоящего Договора производится с даты подписания договора аренды и акта приема-передачи.</w:t>
      </w:r>
    </w:p>
    <w:p w:rsidR="00F74BDF" w:rsidRPr="00F74BDF" w:rsidRDefault="00F74BDF" w:rsidP="00F74BDF">
      <w:pPr>
        <w:tabs>
          <w:tab w:val="left" w:pos="0"/>
        </w:tabs>
        <w:spacing w:after="0" w:line="240" w:lineRule="auto"/>
        <w:ind w:firstLine="709"/>
        <w:jc w:val="both"/>
        <w:rPr>
          <w:rFonts w:ascii="Times New Roman" w:eastAsia="Times New Roman" w:hAnsi="Times New Roman" w:cs="Times New Roman"/>
          <w:sz w:val="23"/>
          <w:szCs w:val="23"/>
          <w:lang w:eastAsia="ru-RU"/>
        </w:rPr>
      </w:pPr>
      <w:r w:rsidRPr="00F74BDF">
        <w:rPr>
          <w:rFonts w:ascii="Times New Roman" w:eastAsia="Times New Roman" w:hAnsi="Times New Roman" w:cs="Times New Roman"/>
          <w:sz w:val="23"/>
          <w:szCs w:val="23"/>
          <w:lang w:eastAsia="ru-RU"/>
        </w:rPr>
        <w:t>2.4. Договор считается заключенным на условиях, предусмотренных пунктами 2.1., 2.2., 2.3.</w:t>
      </w:r>
      <w:r w:rsidRPr="00F74BDF">
        <w:rPr>
          <w:rFonts w:ascii="Times New Roman" w:eastAsia="Calibri" w:hAnsi="Times New Roman" w:cs="Times New Roman"/>
          <w:sz w:val="23"/>
          <w:szCs w:val="23"/>
        </w:rPr>
        <w:t xml:space="preserve"> и подлежит обязательной государственной регистрации.</w:t>
      </w:r>
    </w:p>
    <w:p w:rsidR="00F74BDF" w:rsidRPr="00F74BDF" w:rsidRDefault="00F74BDF" w:rsidP="00F74BDF">
      <w:pPr>
        <w:tabs>
          <w:tab w:val="left" w:pos="0"/>
          <w:tab w:val="left" w:pos="709"/>
          <w:tab w:val="left" w:pos="851"/>
        </w:tabs>
        <w:autoSpaceDE w:val="0"/>
        <w:autoSpaceDN w:val="0"/>
        <w:adjustRightInd w:val="0"/>
        <w:spacing w:after="0" w:line="240" w:lineRule="auto"/>
        <w:ind w:firstLine="709"/>
        <w:contextualSpacing/>
        <w:jc w:val="both"/>
        <w:rPr>
          <w:rFonts w:ascii="Times New Roman" w:eastAsia="Calibri" w:hAnsi="Times New Roman" w:cs="Times New Roman"/>
          <w:sz w:val="23"/>
          <w:szCs w:val="23"/>
        </w:rPr>
      </w:pPr>
      <w:r w:rsidRPr="00F74BDF">
        <w:rPr>
          <w:rFonts w:ascii="Times New Roman" w:eastAsia="Times New Roman" w:hAnsi="Times New Roman" w:cs="Times New Roman"/>
          <w:sz w:val="23"/>
          <w:szCs w:val="23"/>
          <w:lang w:eastAsia="ru-RU"/>
        </w:rPr>
        <w:t>2.5.</w:t>
      </w:r>
      <w:r w:rsidRPr="00F74BDF">
        <w:rPr>
          <w:rFonts w:ascii="Times New Roman" w:eastAsia="Calibri" w:hAnsi="Times New Roman" w:cs="Times New Roman"/>
          <w:sz w:val="23"/>
          <w:szCs w:val="23"/>
        </w:rPr>
        <w:t xml:space="preserve"> Действие настоящего Договора прекращается со дня, следующего после даты, указанной в пункте 2.1. Однако окончание срока действия Договора не освобождает стороны от полного исполнения всех обязательств по настоящему Договору, не выполненных на момент прекращения Договора.</w:t>
      </w:r>
    </w:p>
    <w:p w:rsidR="00F74BDF" w:rsidRPr="00F74BDF" w:rsidRDefault="00F74BDF" w:rsidP="00F74BDF">
      <w:pPr>
        <w:tabs>
          <w:tab w:val="left" w:pos="0"/>
          <w:tab w:val="left" w:pos="709"/>
          <w:tab w:val="left" w:pos="851"/>
        </w:tabs>
        <w:autoSpaceDE w:val="0"/>
        <w:autoSpaceDN w:val="0"/>
        <w:adjustRightInd w:val="0"/>
        <w:spacing w:after="0" w:line="240" w:lineRule="auto"/>
        <w:ind w:firstLine="709"/>
        <w:contextualSpacing/>
        <w:jc w:val="both"/>
        <w:rPr>
          <w:rFonts w:ascii="Times New Roman" w:eastAsia="Calibri" w:hAnsi="Times New Roman" w:cs="Times New Roman"/>
          <w:sz w:val="23"/>
          <w:szCs w:val="23"/>
        </w:rPr>
      </w:pPr>
    </w:p>
    <w:p w:rsidR="00F74BDF" w:rsidRPr="00F74BDF" w:rsidRDefault="00F74BDF" w:rsidP="00F74BDF">
      <w:pPr>
        <w:numPr>
          <w:ilvl w:val="0"/>
          <w:numId w:val="1"/>
        </w:numPr>
        <w:tabs>
          <w:tab w:val="left" w:pos="709"/>
          <w:tab w:val="left" w:pos="851"/>
        </w:tabs>
        <w:autoSpaceDE w:val="0"/>
        <w:autoSpaceDN w:val="0"/>
        <w:adjustRightInd w:val="0"/>
        <w:spacing w:after="0" w:line="240" w:lineRule="auto"/>
        <w:contextualSpacing/>
        <w:jc w:val="center"/>
        <w:rPr>
          <w:rFonts w:ascii="Times New Roman" w:eastAsia="Calibri" w:hAnsi="Times New Roman" w:cs="Times New Roman"/>
          <w:b/>
          <w:sz w:val="23"/>
          <w:szCs w:val="23"/>
        </w:rPr>
      </w:pPr>
      <w:r w:rsidRPr="00F74BDF">
        <w:rPr>
          <w:rFonts w:ascii="Times New Roman" w:eastAsia="Calibri" w:hAnsi="Times New Roman" w:cs="Times New Roman"/>
          <w:b/>
          <w:sz w:val="23"/>
          <w:szCs w:val="23"/>
        </w:rPr>
        <w:t>Платежи и расчеты по договору</w:t>
      </w:r>
    </w:p>
    <w:p w:rsidR="00F74BDF" w:rsidRPr="00F74BDF" w:rsidRDefault="00F74BDF" w:rsidP="00F74BDF">
      <w:pPr>
        <w:tabs>
          <w:tab w:val="left" w:pos="709"/>
          <w:tab w:val="left" w:pos="851"/>
        </w:tabs>
        <w:autoSpaceDE w:val="0"/>
        <w:autoSpaceDN w:val="0"/>
        <w:adjustRightInd w:val="0"/>
        <w:spacing w:after="0" w:line="240" w:lineRule="auto"/>
        <w:ind w:left="720" w:firstLine="709"/>
        <w:contextualSpacing/>
        <w:jc w:val="both"/>
        <w:rPr>
          <w:rFonts w:ascii="Times New Roman" w:eastAsia="Calibri" w:hAnsi="Times New Roman" w:cs="Times New Roman"/>
          <w:b/>
          <w:sz w:val="23"/>
          <w:szCs w:val="23"/>
        </w:rPr>
      </w:pPr>
    </w:p>
    <w:p w:rsidR="00F74BDF" w:rsidRPr="00F74BDF" w:rsidRDefault="00F74BDF" w:rsidP="00F74BDF">
      <w:pPr>
        <w:tabs>
          <w:tab w:val="left" w:pos="709"/>
          <w:tab w:val="left" w:pos="851"/>
        </w:tabs>
        <w:autoSpaceDE w:val="0"/>
        <w:autoSpaceDN w:val="0"/>
        <w:adjustRightInd w:val="0"/>
        <w:spacing w:after="0" w:line="240" w:lineRule="auto"/>
        <w:ind w:firstLine="709"/>
        <w:contextualSpacing/>
        <w:jc w:val="both"/>
        <w:rPr>
          <w:rFonts w:ascii="Times New Roman" w:eastAsia="Calibri" w:hAnsi="Times New Roman" w:cs="Times New Roman"/>
          <w:sz w:val="23"/>
          <w:szCs w:val="23"/>
        </w:rPr>
      </w:pPr>
      <w:r w:rsidRPr="00F74BDF">
        <w:rPr>
          <w:rFonts w:ascii="Times New Roman" w:eastAsia="Calibri" w:hAnsi="Times New Roman" w:cs="Times New Roman"/>
          <w:sz w:val="23"/>
          <w:szCs w:val="23"/>
        </w:rPr>
        <w:t>3.1. Арендная плата начисляется с «____» _____2017г.</w:t>
      </w:r>
    </w:p>
    <w:p w:rsidR="00F74BDF" w:rsidRPr="00F74BDF" w:rsidRDefault="00F74BDF" w:rsidP="00F74BDF">
      <w:pPr>
        <w:tabs>
          <w:tab w:val="left" w:pos="709"/>
          <w:tab w:val="left" w:pos="851"/>
        </w:tabs>
        <w:autoSpaceDE w:val="0"/>
        <w:autoSpaceDN w:val="0"/>
        <w:adjustRightInd w:val="0"/>
        <w:spacing w:after="0" w:line="240" w:lineRule="auto"/>
        <w:ind w:firstLine="709"/>
        <w:contextualSpacing/>
        <w:jc w:val="both"/>
        <w:rPr>
          <w:rFonts w:ascii="Times New Roman" w:eastAsia="Calibri" w:hAnsi="Times New Roman" w:cs="Times New Roman"/>
          <w:sz w:val="23"/>
          <w:szCs w:val="23"/>
        </w:rPr>
      </w:pPr>
      <w:r w:rsidRPr="00F74BDF">
        <w:rPr>
          <w:rFonts w:ascii="Times New Roman" w:eastAsia="Calibri" w:hAnsi="Times New Roman" w:cs="Times New Roman"/>
          <w:sz w:val="23"/>
          <w:szCs w:val="23"/>
        </w:rPr>
        <w:t>В случае прекращения права Арендатора на арендованный земельный участок (расторжения договора аренды) при расчете арендной платы за землю  месяц прекращения указанного права (расторжения договора аренды) принимается за полный месяц.</w:t>
      </w:r>
    </w:p>
    <w:p w:rsidR="00F74BDF" w:rsidRPr="00F74BDF" w:rsidRDefault="00F74BDF" w:rsidP="00F74BDF">
      <w:pPr>
        <w:tabs>
          <w:tab w:val="left" w:pos="709"/>
          <w:tab w:val="left" w:pos="851"/>
        </w:tabs>
        <w:autoSpaceDE w:val="0"/>
        <w:autoSpaceDN w:val="0"/>
        <w:adjustRightInd w:val="0"/>
        <w:spacing w:after="0" w:line="240" w:lineRule="auto"/>
        <w:ind w:firstLine="709"/>
        <w:contextualSpacing/>
        <w:jc w:val="both"/>
        <w:rPr>
          <w:rFonts w:ascii="Times New Roman" w:eastAsia="Calibri" w:hAnsi="Times New Roman" w:cs="Times New Roman"/>
          <w:sz w:val="23"/>
          <w:szCs w:val="23"/>
        </w:rPr>
      </w:pPr>
      <w:r w:rsidRPr="00F74BDF">
        <w:rPr>
          <w:rFonts w:ascii="Times New Roman" w:eastAsia="Times New Roman" w:hAnsi="Times New Roman" w:cs="Times New Roman"/>
          <w:sz w:val="23"/>
          <w:szCs w:val="23"/>
          <w:lang w:eastAsia="ru-RU"/>
        </w:rPr>
        <w:t>При расторжении Договора арендная плата подлежит внесению Арендатором до момента государственной регистрации прекращения права (расторжения договора аренды).</w:t>
      </w:r>
    </w:p>
    <w:p w:rsidR="00F74BDF" w:rsidRPr="00F74BDF" w:rsidRDefault="00F74BDF" w:rsidP="00F74BDF">
      <w:pPr>
        <w:spacing w:after="0" w:line="240" w:lineRule="auto"/>
        <w:ind w:firstLine="709"/>
        <w:contextualSpacing/>
        <w:jc w:val="both"/>
        <w:rPr>
          <w:rFonts w:ascii="Times New Roman" w:eastAsia="Times New Roman" w:hAnsi="Times New Roman" w:cs="Times New Roman"/>
          <w:sz w:val="23"/>
          <w:szCs w:val="23"/>
          <w:lang w:eastAsia="ru-RU"/>
        </w:rPr>
      </w:pPr>
      <w:r w:rsidRPr="00F74BDF">
        <w:rPr>
          <w:rFonts w:ascii="Times New Roman" w:eastAsia="Times New Roman" w:hAnsi="Times New Roman" w:cs="Times New Roman"/>
          <w:sz w:val="23"/>
          <w:szCs w:val="23"/>
          <w:lang w:eastAsia="zh-CN"/>
        </w:rPr>
        <w:t xml:space="preserve">3.2. Размер ежегодной арендной платы по настоящему договору определен в результате    аукциона </w:t>
      </w:r>
      <w:r w:rsidRPr="00F74BDF">
        <w:rPr>
          <w:rFonts w:ascii="Times New Roman" w:eastAsia="Times New Roman" w:hAnsi="Times New Roman" w:cs="Times New Roman"/>
          <w:i/>
          <w:sz w:val="23"/>
          <w:szCs w:val="23"/>
          <w:lang w:eastAsia="zh-CN"/>
        </w:rPr>
        <w:t>либо в размере, равном начальной цене предмета аукциона</w:t>
      </w:r>
      <w:r w:rsidRPr="00F74BDF">
        <w:rPr>
          <w:rFonts w:ascii="Times New Roman" w:eastAsia="Times New Roman" w:hAnsi="Times New Roman" w:cs="Times New Roman"/>
          <w:sz w:val="23"/>
          <w:szCs w:val="23"/>
          <w:lang w:eastAsia="zh-CN"/>
        </w:rPr>
        <w:t xml:space="preserve"> и составляет ______,___ (___________) рублей. При этом задаток, внесенный Арендатором для участия в аукционе в сумме _____,______ (_________) рублей согласно платежному поручению от «___» ______201_г. засчитывается в счет арендной платы за земельный участок.</w:t>
      </w:r>
      <w:r w:rsidRPr="00F74BDF">
        <w:rPr>
          <w:rFonts w:ascii="Times New Roman" w:eastAsia="Times New Roman" w:hAnsi="Times New Roman" w:cs="Times New Roman"/>
          <w:sz w:val="23"/>
          <w:szCs w:val="23"/>
          <w:lang w:eastAsia="ru-RU"/>
        </w:rPr>
        <w:t xml:space="preserve"> </w:t>
      </w:r>
    </w:p>
    <w:p w:rsidR="00F74BDF" w:rsidRPr="00F74BDF" w:rsidRDefault="00F74BDF" w:rsidP="00F74BDF">
      <w:pPr>
        <w:spacing w:after="0" w:line="240" w:lineRule="auto"/>
        <w:ind w:firstLine="709"/>
        <w:contextualSpacing/>
        <w:jc w:val="both"/>
        <w:rPr>
          <w:rFonts w:ascii="Times New Roman" w:eastAsia="Times New Roman" w:hAnsi="Times New Roman" w:cs="Times New Roman"/>
          <w:sz w:val="23"/>
          <w:szCs w:val="23"/>
          <w:lang w:eastAsia="zh-CN"/>
        </w:rPr>
      </w:pPr>
      <w:r w:rsidRPr="00F74BDF">
        <w:rPr>
          <w:rFonts w:ascii="Times New Roman" w:eastAsia="Times New Roman" w:hAnsi="Times New Roman" w:cs="Times New Roman"/>
          <w:sz w:val="23"/>
          <w:szCs w:val="23"/>
          <w:lang w:eastAsia="ru-RU"/>
        </w:rPr>
        <w:t xml:space="preserve">3.2.1. </w:t>
      </w:r>
      <w:r w:rsidRPr="00F74BDF">
        <w:rPr>
          <w:rFonts w:ascii="Times New Roman" w:eastAsia="Times New Roman" w:hAnsi="Times New Roman" w:cs="Times New Roman"/>
          <w:sz w:val="23"/>
          <w:szCs w:val="23"/>
          <w:lang w:eastAsia="zh-CN"/>
        </w:rPr>
        <w:t xml:space="preserve">Остальная часть годового размера арендной платы по договору </w:t>
      </w:r>
      <w:r w:rsidRPr="00F74BDF">
        <w:rPr>
          <w:rFonts w:ascii="Times New Roman" w:eastAsia="Times New Roman" w:hAnsi="Times New Roman" w:cs="Times New Roman"/>
          <w:sz w:val="23"/>
          <w:szCs w:val="23"/>
          <w:lang w:eastAsia="ru-RU"/>
        </w:rPr>
        <w:t xml:space="preserve">составляет ____________,_____ (__________) рублей и </w:t>
      </w:r>
      <w:r w:rsidRPr="00F74BDF">
        <w:rPr>
          <w:rFonts w:ascii="Times New Roman" w:eastAsia="Times New Roman" w:hAnsi="Times New Roman" w:cs="Times New Roman"/>
          <w:sz w:val="23"/>
          <w:szCs w:val="23"/>
          <w:lang w:eastAsia="zh-CN"/>
        </w:rPr>
        <w:t>вносится Арендатором ежемесячно равными долями</w:t>
      </w:r>
      <w:r w:rsidRPr="00F74BDF">
        <w:rPr>
          <w:rFonts w:ascii="Times New Roman" w:eastAsia="Times New Roman" w:hAnsi="Times New Roman" w:cs="Times New Roman"/>
          <w:color w:val="000000"/>
          <w:sz w:val="23"/>
          <w:szCs w:val="23"/>
          <w:lang w:eastAsia="ar-SA"/>
        </w:rPr>
        <w:t xml:space="preserve"> без учета НДС не позднее 25 числа каждого текущего календарного месяца на расчетный  счет, указанный</w:t>
      </w:r>
      <w:r w:rsidRPr="00F74BDF">
        <w:rPr>
          <w:rFonts w:ascii="Times New Roman" w:eastAsia="Times New Roman" w:hAnsi="Times New Roman" w:cs="Times New Roman"/>
          <w:sz w:val="23"/>
          <w:szCs w:val="23"/>
          <w:lang w:eastAsia="zh-CN"/>
        </w:rPr>
        <w:t xml:space="preserve"> в п.3.3. с даты подписания сторонами настоящего договора в срок до «___»________201__г.</w:t>
      </w:r>
    </w:p>
    <w:p w:rsidR="00F74BDF" w:rsidRPr="00F74BDF" w:rsidRDefault="00F74BDF" w:rsidP="00F74BDF">
      <w:pPr>
        <w:spacing w:after="0" w:line="240" w:lineRule="auto"/>
        <w:ind w:firstLine="709"/>
        <w:contextualSpacing/>
        <w:jc w:val="both"/>
        <w:rPr>
          <w:rFonts w:ascii="Times New Roman" w:eastAsia="Times New Roman" w:hAnsi="Times New Roman" w:cs="Times New Roman"/>
          <w:sz w:val="23"/>
          <w:szCs w:val="23"/>
          <w:lang w:eastAsia="zh-CN"/>
        </w:rPr>
      </w:pPr>
      <w:r w:rsidRPr="00F74BDF">
        <w:rPr>
          <w:rFonts w:ascii="Times New Roman" w:eastAsia="Times New Roman" w:hAnsi="Times New Roman" w:cs="Times New Roman"/>
          <w:sz w:val="23"/>
          <w:szCs w:val="23"/>
          <w:lang w:eastAsia="zh-CN"/>
        </w:rPr>
        <w:t xml:space="preserve">3.3. Оплата производится Арендатором на расчетный счет: </w:t>
      </w:r>
    </w:p>
    <w:p w:rsidR="00F74BDF" w:rsidRPr="00F74BDF" w:rsidRDefault="00F74BDF" w:rsidP="00F74BDF">
      <w:pPr>
        <w:widowControl w:val="0"/>
        <w:autoSpaceDE w:val="0"/>
        <w:autoSpaceDN w:val="0"/>
        <w:adjustRightInd w:val="0"/>
        <w:spacing w:beforeAutospacing="1" w:after="0" w:line="240" w:lineRule="auto"/>
        <w:ind w:firstLine="709"/>
        <w:contextualSpacing/>
        <w:jc w:val="both"/>
        <w:rPr>
          <w:rFonts w:ascii="Times New Roman" w:eastAsia="Times New Roman" w:hAnsi="Times New Roman" w:cs="Times New Roman"/>
          <w:b/>
          <w:i/>
          <w:sz w:val="23"/>
          <w:szCs w:val="23"/>
          <w:lang w:eastAsia="zh-CN"/>
        </w:rPr>
      </w:pPr>
      <w:r w:rsidRPr="00F74BDF">
        <w:rPr>
          <w:rFonts w:ascii="Times New Roman" w:eastAsia="Times New Roman" w:hAnsi="Times New Roman" w:cs="Times New Roman"/>
          <w:b/>
          <w:i/>
          <w:sz w:val="23"/>
          <w:szCs w:val="23"/>
          <w:lang w:eastAsia="zh-CN"/>
        </w:rPr>
        <w:t xml:space="preserve">Отделение-НБ Республика Татарстан г.Казань,  Р/сч. № 40101810800000010001, Получатель УФК МФ РФ  по РТ (МУ «Палата имущественных и земельных отношений ЗМР»), БИК 049205001, ИНН 1648018306, КБК 803 111 05013 __ 0000 120 КПП 164801001, ОКТМО  92628___. </w:t>
      </w:r>
    </w:p>
    <w:p w:rsidR="00F74BDF" w:rsidRPr="00F74BDF" w:rsidRDefault="00F74BDF" w:rsidP="00F74BDF">
      <w:pPr>
        <w:widowControl w:val="0"/>
        <w:autoSpaceDE w:val="0"/>
        <w:autoSpaceDN w:val="0"/>
        <w:adjustRightInd w:val="0"/>
        <w:spacing w:beforeAutospacing="1" w:after="0" w:line="240" w:lineRule="auto"/>
        <w:ind w:firstLine="709"/>
        <w:contextualSpacing/>
        <w:jc w:val="both"/>
        <w:rPr>
          <w:rFonts w:ascii="Times New Roman" w:eastAsia="Times New Roman" w:hAnsi="Times New Roman" w:cs="Times New Roman"/>
          <w:color w:val="000000"/>
          <w:sz w:val="23"/>
          <w:szCs w:val="23"/>
          <w:lang w:eastAsia="ar-SA"/>
        </w:rPr>
      </w:pPr>
      <w:r w:rsidRPr="00F74BDF">
        <w:rPr>
          <w:rFonts w:ascii="Times New Roman" w:eastAsia="Times New Roman" w:hAnsi="Times New Roman" w:cs="Times New Roman"/>
          <w:sz w:val="23"/>
          <w:szCs w:val="23"/>
          <w:lang w:eastAsia="zh-CN"/>
        </w:rPr>
        <w:t>3.4. В период с «___» _____ 201__г.  по «___» _____ 202__г. А</w:t>
      </w:r>
      <w:r w:rsidRPr="00F74BDF">
        <w:rPr>
          <w:rFonts w:ascii="Times New Roman" w:eastAsia="Times New Roman" w:hAnsi="Times New Roman" w:cs="Times New Roman"/>
          <w:color w:val="000000"/>
          <w:sz w:val="23"/>
          <w:szCs w:val="23"/>
          <w:lang w:eastAsia="ar-SA"/>
        </w:rPr>
        <w:t>рендатор вносит арендную плату без учета НДС ежемесячно равными долями по 1/12 от размера ежегодной арендной платы, указанного в п. 3.2. настоящего договора, не позднее 25 числа каждого текущего календарного месяца на расчетный  счет, указанный</w:t>
      </w:r>
      <w:r w:rsidRPr="00F74BDF">
        <w:rPr>
          <w:rFonts w:ascii="Times New Roman" w:eastAsia="Times New Roman" w:hAnsi="Times New Roman" w:cs="Times New Roman"/>
          <w:sz w:val="23"/>
          <w:szCs w:val="23"/>
          <w:lang w:eastAsia="zh-CN"/>
        </w:rPr>
        <w:t xml:space="preserve"> в п.3.3. </w:t>
      </w:r>
    </w:p>
    <w:p w:rsidR="00F74BDF" w:rsidRPr="00F74BDF" w:rsidRDefault="00F74BDF" w:rsidP="00F74BDF">
      <w:pPr>
        <w:widowControl w:val="0"/>
        <w:autoSpaceDE w:val="0"/>
        <w:autoSpaceDN w:val="0"/>
        <w:adjustRightInd w:val="0"/>
        <w:spacing w:beforeAutospacing="1" w:after="0" w:line="240" w:lineRule="auto"/>
        <w:ind w:firstLine="709"/>
        <w:contextualSpacing/>
        <w:jc w:val="both"/>
        <w:rPr>
          <w:rFonts w:ascii="Times New Roman" w:eastAsia="Times New Roman" w:hAnsi="Times New Roman" w:cs="Times New Roman"/>
          <w:sz w:val="23"/>
          <w:szCs w:val="23"/>
          <w:lang w:eastAsia="ru-RU"/>
        </w:rPr>
      </w:pPr>
      <w:r w:rsidRPr="00F74BDF">
        <w:rPr>
          <w:rFonts w:ascii="Times New Roman" w:eastAsia="Times New Roman" w:hAnsi="Times New Roman" w:cs="Times New Roman"/>
          <w:sz w:val="23"/>
          <w:szCs w:val="23"/>
          <w:lang w:eastAsia="ru-RU"/>
        </w:rPr>
        <w:t>3.5. В платежных поручениях на уплату арендной платы в разделе «Назначение платежа» необходимо указывать:</w:t>
      </w:r>
    </w:p>
    <w:p w:rsidR="00F74BDF" w:rsidRPr="00F74BDF" w:rsidRDefault="00F74BDF" w:rsidP="00F74BDF">
      <w:pPr>
        <w:widowControl w:val="0"/>
        <w:autoSpaceDE w:val="0"/>
        <w:autoSpaceDN w:val="0"/>
        <w:adjustRightInd w:val="0"/>
        <w:spacing w:before="100" w:beforeAutospacing="1" w:after="0" w:line="240" w:lineRule="auto"/>
        <w:ind w:firstLine="709"/>
        <w:contextualSpacing/>
        <w:jc w:val="both"/>
        <w:rPr>
          <w:rFonts w:ascii="Times New Roman" w:eastAsia="Times New Roman" w:hAnsi="Times New Roman" w:cs="Times New Roman"/>
          <w:sz w:val="23"/>
          <w:szCs w:val="23"/>
          <w:lang w:eastAsia="ru-RU"/>
        </w:rPr>
      </w:pPr>
      <w:r w:rsidRPr="00F74BDF">
        <w:rPr>
          <w:rFonts w:ascii="Times New Roman" w:eastAsia="Times New Roman" w:hAnsi="Times New Roman" w:cs="Times New Roman"/>
          <w:sz w:val="23"/>
          <w:szCs w:val="23"/>
          <w:lang w:eastAsia="ru-RU"/>
        </w:rPr>
        <w:t>- «за аренду земельного участка»;</w:t>
      </w:r>
    </w:p>
    <w:p w:rsidR="00F74BDF" w:rsidRPr="00F74BDF" w:rsidRDefault="00F74BDF" w:rsidP="00F74BDF">
      <w:pPr>
        <w:widowControl w:val="0"/>
        <w:tabs>
          <w:tab w:val="left" w:pos="4605"/>
        </w:tabs>
        <w:autoSpaceDE w:val="0"/>
        <w:autoSpaceDN w:val="0"/>
        <w:adjustRightInd w:val="0"/>
        <w:spacing w:before="100" w:beforeAutospacing="1" w:after="0" w:line="240" w:lineRule="auto"/>
        <w:ind w:firstLine="709"/>
        <w:contextualSpacing/>
        <w:jc w:val="both"/>
        <w:rPr>
          <w:rFonts w:ascii="Times New Roman" w:eastAsia="Times New Roman" w:hAnsi="Times New Roman" w:cs="Times New Roman"/>
          <w:sz w:val="23"/>
          <w:szCs w:val="23"/>
          <w:lang w:eastAsia="ru-RU"/>
        </w:rPr>
      </w:pPr>
      <w:r w:rsidRPr="00F74BDF">
        <w:rPr>
          <w:rFonts w:ascii="Times New Roman" w:eastAsia="Times New Roman" w:hAnsi="Times New Roman" w:cs="Times New Roman"/>
          <w:sz w:val="23"/>
          <w:szCs w:val="23"/>
          <w:lang w:eastAsia="ru-RU"/>
        </w:rPr>
        <w:t>- номер договора аренды;</w:t>
      </w:r>
      <w:r w:rsidRPr="00F74BDF">
        <w:rPr>
          <w:rFonts w:ascii="Times New Roman" w:eastAsia="Times New Roman" w:hAnsi="Times New Roman" w:cs="Times New Roman"/>
          <w:sz w:val="23"/>
          <w:szCs w:val="23"/>
          <w:lang w:eastAsia="ru-RU"/>
        </w:rPr>
        <w:tab/>
      </w:r>
    </w:p>
    <w:p w:rsidR="00F74BDF" w:rsidRPr="00F74BDF" w:rsidRDefault="00F74BDF" w:rsidP="00F74BDF">
      <w:pPr>
        <w:widowControl w:val="0"/>
        <w:autoSpaceDE w:val="0"/>
        <w:autoSpaceDN w:val="0"/>
        <w:adjustRightInd w:val="0"/>
        <w:spacing w:before="100" w:beforeAutospacing="1" w:after="0" w:line="240" w:lineRule="auto"/>
        <w:ind w:firstLine="709"/>
        <w:contextualSpacing/>
        <w:jc w:val="both"/>
        <w:rPr>
          <w:rFonts w:ascii="Times New Roman" w:eastAsia="Times New Roman" w:hAnsi="Times New Roman" w:cs="Times New Roman"/>
          <w:sz w:val="23"/>
          <w:szCs w:val="23"/>
          <w:lang w:eastAsia="ru-RU"/>
        </w:rPr>
      </w:pPr>
      <w:r w:rsidRPr="00F74BDF">
        <w:rPr>
          <w:rFonts w:ascii="Times New Roman" w:eastAsia="Times New Roman" w:hAnsi="Times New Roman" w:cs="Times New Roman"/>
          <w:sz w:val="23"/>
          <w:szCs w:val="23"/>
          <w:lang w:eastAsia="ru-RU"/>
        </w:rPr>
        <w:t>- кадастровый номер земельного участка;</w:t>
      </w:r>
    </w:p>
    <w:p w:rsidR="00F74BDF" w:rsidRPr="00F74BDF" w:rsidRDefault="00F74BDF" w:rsidP="00F74BDF">
      <w:pPr>
        <w:widowControl w:val="0"/>
        <w:autoSpaceDE w:val="0"/>
        <w:autoSpaceDN w:val="0"/>
        <w:adjustRightInd w:val="0"/>
        <w:spacing w:before="100" w:beforeAutospacing="1" w:after="0" w:line="240" w:lineRule="auto"/>
        <w:ind w:firstLine="709"/>
        <w:contextualSpacing/>
        <w:jc w:val="both"/>
        <w:rPr>
          <w:rFonts w:ascii="Times New Roman" w:eastAsia="Times New Roman" w:hAnsi="Times New Roman" w:cs="Times New Roman"/>
          <w:sz w:val="23"/>
          <w:szCs w:val="23"/>
          <w:lang w:eastAsia="ru-RU"/>
        </w:rPr>
      </w:pPr>
      <w:r w:rsidRPr="00F74BDF">
        <w:rPr>
          <w:rFonts w:ascii="Times New Roman" w:eastAsia="Times New Roman" w:hAnsi="Times New Roman" w:cs="Times New Roman"/>
          <w:sz w:val="23"/>
          <w:szCs w:val="23"/>
          <w:lang w:eastAsia="ru-RU"/>
        </w:rPr>
        <w:t>- за какой период вносится арендная плата.</w:t>
      </w:r>
    </w:p>
    <w:p w:rsidR="00F74BDF" w:rsidRPr="00F74BDF" w:rsidRDefault="00F74BDF" w:rsidP="00F74BDF">
      <w:pPr>
        <w:widowControl w:val="0"/>
        <w:autoSpaceDE w:val="0"/>
        <w:autoSpaceDN w:val="0"/>
        <w:adjustRightInd w:val="0"/>
        <w:spacing w:before="100" w:beforeAutospacing="1" w:after="200" w:line="240" w:lineRule="auto"/>
        <w:ind w:firstLine="709"/>
        <w:contextualSpacing/>
        <w:jc w:val="both"/>
        <w:rPr>
          <w:rFonts w:ascii="Times New Roman" w:eastAsia="Times New Roman" w:hAnsi="Times New Roman" w:cs="Times New Roman"/>
          <w:sz w:val="23"/>
          <w:szCs w:val="23"/>
          <w:lang w:eastAsia="ru-RU"/>
        </w:rPr>
      </w:pPr>
      <w:r w:rsidRPr="00F74BDF">
        <w:rPr>
          <w:rFonts w:ascii="Times New Roman" w:eastAsia="Times New Roman" w:hAnsi="Times New Roman" w:cs="Times New Roman"/>
          <w:sz w:val="23"/>
          <w:szCs w:val="23"/>
          <w:lang w:eastAsia="ru-RU"/>
        </w:rPr>
        <w:t>3.6. В случае несвоевременного внесения Арендатором арендной платы арендатор обязуется оплатить Арендодателю неустойку (пени) в размере 0,1% от суммы просроченного платежа за каждый день просрочки.</w:t>
      </w:r>
    </w:p>
    <w:p w:rsidR="00F74BDF" w:rsidRPr="00F74BDF" w:rsidRDefault="00F74BDF" w:rsidP="00F74BDF">
      <w:pPr>
        <w:widowControl w:val="0"/>
        <w:autoSpaceDE w:val="0"/>
        <w:autoSpaceDN w:val="0"/>
        <w:adjustRightInd w:val="0"/>
        <w:spacing w:beforeAutospacing="1" w:after="0" w:afterAutospacing="1" w:line="240" w:lineRule="auto"/>
        <w:ind w:firstLine="709"/>
        <w:contextualSpacing/>
        <w:jc w:val="both"/>
        <w:rPr>
          <w:rFonts w:ascii="Times New Roman" w:eastAsia="Times New Roman" w:hAnsi="Times New Roman" w:cs="Times New Roman"/>
          <w:sz w:val="23"/>
          <w:szCs w:val="23"/>
          <w:lang w:eastAsia="ru-RU"/>
        </w:rPr>
      </w:pPr>
      <w:r w:rsidRPr="00F74BDF">
        <w:rPr>
          <w:rFonts w:ascii="Times New Roman" w:eastAsia="Times New Roman" w:hAnsi="Times New Roman" w:cs="Times New Roman"/>
          <w:sz w:val="23"/>
          <w:szCs w:val="23"/>
          <w:lang w:eastAsia="ru-RU"/>
        </w:rPr>
        <w:t>Пени и задолженность по арендной плате по настоящему Договору взыскиваются в               установленном законом порядке.</w:t>
      </w:r>
    </w:p>
    <w:p w:rsidR="00F74BDF" w:rsidRPr="00F74BDF" w:rsidRDefault="00F74BDF" w:rsidP="00F74BDF">
      <w:pPr>
        <w:widowControl w:val="0"/>
        <w:autoSpaceDE w:val="0"/>
        <w:autoSpaceDN w:val="0"/>
        <w:adjustRightInd w:val="0"/>
        <w:spacing w:beforeAutospacing="1" w:after="0" w:afterAutospacing="1" w:line="240" w:lineRule="auto"/>
        <w:ind w:firstLine="709"/>
        <w:contextualSpacing/>
        <w:jc w:val="both"/>
        <w:rPr>
          <w:rFonts w:ascii="Times New Roman" w:eastAsia="Times New Roman" w:hAnsi="Times New Roman" w:cs="Times New Roman"/>
          <w:sz w:val="23"/>
          <w:szCs w:val="23"/>
          <w:lang w:eastAsia="ru-RU"/>
        </w:rPr>
      </w:pPr>
      <w:r w:rsidRPr="00F74BDF">
        <w:rPr>
          <w:rFonts w:ascii="Times New Roman" w:eastAsia="Times New Roman" w:hAnsi="Times New Roman" w:cs="Times New Roman"/>
          <w:sz w:val="23"/>
          <w:szCs w:val="23"/>
          <w:lang w:eastAsia="ru-RU"/>
        </w:rPr>
        <w:t xml:space="preserve">Настоящим Договором устанавливается, что в случае появления просроченной задолженности и начисленной неустойки (пени) в первую очередь погашается сумма начисленной неустойки (пени) за несвоевременную уплату платежа, затем сумма просроченной задолженности по арендной плате вне </w:t>
      </w:r>
      <w:r w:rsidRPr="00F74BDF">
        <w:rPr>
          <w:rFonts w:ascii="Times New Roman" w:eastAsia="Times New Roman" w:hAnsi="Times New Roman" w:cs="Times New Roman"/>
          <w:sz w:val="23"/>
          <w:szCs w:val="23"/>
          <w:lang w:eastAsia="ru-RU"/>
        </w:rPr>
        <w:lastRenderedPageBreak/>
        <w:t>зависимости от назначения платежа, указанного в платежном поручении Арендатора</w:t>
      </w:r>
    </w:p>
    <w:p w:rsidR="00F74BDF" w:rsidRPr="00F74BDF" w:rsidRDefault="00F74BDF" w:rsidP="00F74BDF">
      <w:pPr>
        <w:widowControl w:val="0"/>
        <w:autoSpaceDE w:val="0"/>
        <w:autoSpaceDN w:val="0"/>
        <w:adjustRightInd w:val="0"/>
        <w:spacing w:beforeAutospacing="1" w:after="0" w:afterAutospacing="1" w:line="240" w:lineRule="auto"/>
        <w:ind w:firstLine="709"/>
        <w:contextualSpacing/>
        <w:jc w:val="both"/>
        <w:rPr>
          <w:rFonts w:ascii="Times New Roman" w:eastAsia="Times New Roman" w:hAnsi="Times New Roman" w:cs="Times New Roman"/>
          <w:sz w:val="23"/>
          <w:szCs w:val="23"/>
          <w:lang w:eastAsia="ru-RU"/>
        </w:rPr>
      </w:pPr>
      <w:r w:rsidRPr="00F74BDF">
        <w:rPr>
          <w:rFonts w:ascii="Times New Roman" w:eastAsia="Times New Roman" w:hAnsi="Times New Roman" w:cs="Times New Roman"/>
          <w:sz w:val="23"/>
          <w:szCs w:val="23"/>
          <w:lang w:eastAsia="ru-RU"/>
        </w:rPr>
        <w:t>3.7. Не использование Арендатором земельного участка, указанного в главе 1 настоящего Договора без объективных на то причин не является основанием освобождения Арендатора от внесения арендной платы по настоящему Договору.</w:t>
      </w:r>
    </w:p>
    <w:p w:rsidR="00F74BDF" w:rsidRPr="00F74BDF" w:rsidRDefault="00F74BDF" w:rsidP="00F74BDF">
      <w:pPr>
        <w:widowControl w:val="0"/>
        <w:autoSpaceDE w:val="0"/>
        <w:autoSpaceDN w:val="0"/>
        <w:adjustRightInd w:val="0"/>
        <w:spacing w:before="240" w:beforeAutospacing="1" w:after="240" w:afterAutospacing="1" w:line="240" w:lineRule="auto"/>
        <w:ind w:firstLine="709"/>
        <w:contextualSpacing/>
        <w:jc w:val="center"/>
        <w:rPr>
          <w:rFonts w:ascii="Times New Roman" w:eastAsia="Times New Roman" w:hAnsi="Times New Roman" w:cs="Times New Roman"/>
          <w:b/>
          <w:bCs/>
          <w:sz w:val="23"/>
          <w:szCs w:val="23"/>
          <w:lang w:eastAsia="ru-RU"/>
        </w:rPr>
      </w:pPr>
    </w:p>
    <w:p w:rsidR="00F74BDF" w:rsidRPr="00F74BDF" w:rsidRDefault="00F74BDF" w:rsidP="00F74BDF">
      <w:pPr>
        <w:widowControl w:val="0"/>
        <w:autoSpaceDE w:val="0"/>
        <w:autoSpaceDN w:val="0"/>
        <w:adjustRightInd w:val="0"/>
        <w:spacing w:before="240" w:beforeAutospacing="1" w:after="240" w:afterAutospacing="1" w:line="240" w:lineRule="auto"/>
        <w:ind w:firstLine="709"/>
        <w:contextualSpacing/>
        <w:jc w:val="center"/>
        <w:rPr>
          <w:rFonts w:ascii="Times New Roman" w:eastAsia="Times New Roman" w:hAnsi="Times New Roman" w:cs="Times New Roman"/>
          <w:b/>
          <w:bCs/>
          <w:sz w:val="23"/>
          <w:szCs w:val="23"/>
          <w:lang w:eastAsia="ru-RU"/>
        </w:rPr>
      </w:pPr>
      <w:r w:rsidRPr="00F74BDF">
        <w:rPr>
          <w:rFonts w:ascii="Times New Roman" w:eastAsia="Times New Roman" w:hAnsi="Times New Roman" w:cs="Times New Roman"/>
          <w:b/>
          <w:bCs/>
          <w:sz w:val="23"/>
          <w:szCs w:val="23"/>
          <w:lang w:eastAsia="ru-RU"/>
        </w:rPr>
        <w:t>4. Особые условия</w:t>
      </w:r>
    </w:p>
    <w:p w:rsidR="00F74BDF" w:rsidRPr="00F74BDF" w:rsidRDefault="00F74BDF" w:rsidP="00F74BDF">
      <w:pPr>
        <w:widowControl w:val="0"/>
        <w:autoSpaceDE w:val="0"/>
        <w:autoSpaceDN w:val="0"/>
        <w:adjustRightInd w:val="0"/>
        <w:spacing w:after="0" w:line="240" w:lineRule="auto"/>
        <w:ind w:firstLine="709"/>
        <w:contextualSpacing/>
        <w:jc w:val="both"/>
        <w:outlineLvl w:val="1"/>
        <w:rPr>
          <w:rFonts w:ascii="Times New Roman" w:eastAsia="Times New Roman" w:hAnsi="Times New Roman" w:cs="Times New Roman"/>
          <w:sz w:val="23"/>
          <w:szCs w:val="23"/>
          <w:lang w:eastAsia="ru-RU"/>
        </w:rPr>
      </w:pPr>
    </w:p>
    <w:p w:rsidR="00F74BDF" w:rsidRPr="00F74BDF" w:rsidRDefault="00F74BDF" w:rsidP="00F74BDF">
      <w:pPr>
        <w:widowControl w:val="0"/>
        <w:autoSpaceDE w:val="0"/>
        <w:autoSpaceDN w:val="0"/>
        <w:adjustRightInd w:val="0"/>
        <w:spacing w:after="0" w:line="240" w:lineRule="auto"/>
        <w:ind w:firstLine="709"/>
        <w:contextualSpacing/>
        <w:jc w:val="both"/>
        <w:outlineLvl w:val="1"/>
        <w:rPr>
          <w:rFonts w:ascii="Times New Roman" w:eastAsia="Times New Roman" w:hAnsi="Times New Roman" w:cs="Times New Roman"/>
          <w:sz w:val="23"/>
          <w:szCs w:val="23"/>
          <w:lang w:eastAsia="ru-RU"/>
        </w:rPr>
      </w:pPr>
      <w:r w:rsidRPr="00F74BDF">
        <w:rPr>
          <w:rFonts w:ascii="Times New Roman" w:eastAsia="Times New Roman" w:hAnsi="Times New Roman" w:cs="Times New Roman"/>
          <w:sz w:val="23"/>
          <w:szCs w:val="23"/>
          <w:lang w:eastAsia="ru-RU"/>
        </w:rPr>
        <w:t>4.1. Договор не подлежит заключению (продлению) на новый срок, возобновлению на неопределенный срок.</w:t>
      </w:r>
    </w:p>
    <w:p w:rsidR="00F74BDF" w:rsidRPr="00F74BDF" w:rsidRDefault="00F74BDF" w:rsidP="00F74BDF">
      <w:pPr>
        <w:widowControl w:val="0"/>
        <w:autoSpaceDE w:val="0"/>
        <w:autoSpaceDN w:val="0"/>
        <w:adjustRightInd w:val="0"/>
        <w:spacing w:before="240" w:beforeAutospacing="1" w:after="240" w:afterAutospacing="1" w:line="240" w:lineRule="auto"/>
        <w:ind w:firstLine="709"/>
        <w:contextualSpacing/>
        <w:jc w:val="center"/>
        <w:rPr>
          <w:rFonts w:ascii="Times New Roman" w:eastAsia="Times New Roman" w:hAnsi="Times New Roman" w:cs="Times New Roman"/>
          <w:b/>
          <w:bCs/>
          <w:sz w:val="23"/>
          <w:szCs w:val="23"/>
          <w:lang w:eastAsia="ru-RU"/>
        </w:rPr>
      </w:pPr>
    </w:p>
    <w:p w:rsidR="00F74BDF" w:rsidRPr="00F74BDF" w:rsidRDefault="00F74BDF" w:rsidP="00F74BDF">
      <w:pPr>
        <w:widowControl w:val="0"/>
        <w:autoSpaceDE w:val="0"/>
        <w:autoSpaceDN w:val="0"/>
        <w:adjustRightInd w:val="0"/>
        <w:spacing w:before="240" w:beforeAutospacing="1" w:after="240" w:afterAutospacing="1" w:line="240" w:lineRule="auto"/>
        <w:ind w:firstLine="709"/>
        <w:contextualSpacing/>
        <w:jc w:val="center"/>
        <w:rPr>
          <w:rFonts w:ascii="Times New Roman" w:eastAsia="Times New Roman" w:hAnsi="Times New Roman" w:cs="Times New Roman"/>
          <w:b/>
          <w:bCs/>
          <w:sz w:val="23"/>
          <w:szCs w:val="23"/>
          <w:lang w:eastAsia="ru-RU"/>
        </w:rPr>
      </w:pPr>
      <w:r w:rsidRPr="00F74BDF">
        <w:rPr>
          <w:rFonts w:ascii="Times New Roman" w:eastAsia="Times New Roman" w:hAnsi="Times New Roman" w:cs="Times New Roman"/>
          <w:b/>
          <w:bCs/>
          <w:sz w:val="23"/>
          <w:szCs w:val="23"/>
          <w:lang w:eastAsia="ru-RU"/>
        </w:rPr>
        <w:t>5. Права и обязанности</w:t>
      </w:r>
    </w:p>
    <w:p w:rsidR="00F74BDF" w:rsidRPr="00F74BDF" w:rsidRDefault="00F74BDF" w:rsidP="00F74BDF">
      <w:pPr>
        <w:widowControl w:val="0"/>
        <w:autoSpaceDE w:val="0"/>
        <w:autoSpaceDN w:val="0"/>
        <w:adjustRightInd w:val="0"/>
        <w:spacing w:beforeAutospacing="1" w:after="0" w:afterAutospacing="1" w:line="240" w:lineRule="auto"/>
        <w:ind w:firstLine="709"/>
        <w:contextualSpacing/>
        <w:jc w:val="both"/>
        <w:rPr>
          <w:rFonts w:ascii="Times New Roman" w:eastAsia="Times New Roman" w:hAnsi="Times New Roman" w:cs="Times New Roman"/>
          <w:bCs/>
          <w:sz w:val="23"/>
          <w:szCs w:val="23"/>
          <w:lang w:eastAsia="ru-RU"/>
        </w:rPr>
      </w:pPr>
    </w:p>
    <w:p w:rsidR="00F74BDF" w:rsidRPr="00F74BDF" w:rsidRDefault="00F74BDF" w:rsidP="00F74BDF">
      <w:pPr>
        <w:widowControl w:val="0"/>
        <w:autoSpaceDE w:val="0"/>
        <w:autoSpaceDN w:val="0"/>
        <w:adjustRightInd w:val="0"/>
        <w:spacing w:beforeAutospacing="1" w:after="0" w:afterAutospacing="1" w:line="240" w:lineRule="auto"/>
        <w:ind w:firstLine="709"/>
        <w:contextualSpacing/>
        <w:jc w:val="both"/>
        <w:rPr>
          <w:rFonts w:ascii="Times New Roman" w:eastAsia="Times New Roman" w:hAnsi="Times New Roman" w:cs="Times New Roman"/>
          <w:sz w:val="23"/>
          <w:szCs w:val="23"/>
          <w:lang w:eastAsia="ru-RU"/>
        </w:rPr>
      </w:pPr>
      <w:r w:rsidRPr="00F74BDF">
        <w:rPr>
          <w:rFonts w:ascii="Times New Roman" w:eastAsia="Times New Roman" w:hAnsi="Times New Roman" w:cs="Times New Roman"/>
          <w:bCs/>
          <w:sz w:val="23"/>
          <w:szCs w:val="23"/>
          <w:lang w:eastAsia="ru-RU"/>
        </w:rPr>
        <w:t>5.1. Арендатор имеет право:</w:t>
      </w:r>
    </w:p>
    <w:p w:rsidR="00F74BDF" w:rsidRPr="00F74BDF" w:rsidRDefault="00F74BDF" w:rsidP="00F74BDF">
      <w:pPr>
        <w:widowControl w:val="0"/>
        <w:autoSpaceDE w:val="0"/>
        <w:autoSpaceDN w:val="0"/>
        <w:adjustRightInd w:val="0"/>
        <w:spacing w:beforeAutospacing="1" w:after="0" w:afterAutospacing="1" w:line="240" w:lineRule="auto"/>
        <w:ind w:firstLine="709"/>
        <w:contextualSpacing/>
        <w:jc w:val="both"/>
        <w:rPr>
          <w:rFonts w:ascii="Times New Roman" w:eastAsia="Times New Roman" w:hAnsi="Times New Roman" w:cs="Times New Roman"/>
          <w:sz w:val="23"/>
          <w:szCs w:val="23"/>
          <w:lang w:eastAsia="ru-RU"/>
        </w:rPr>
      </w:pPr>
      <w:r w:rsidRPr="00F74BDF">
        <w:rPr>
          <w:rFonts w:ascii="Times New Roman" w:eastAsia="Times New Roman" w:hAnsi="Times New Roman" w:cs="Times New Roman"/>
          <w:sz w:val="23"/>
          <w:szCs w:val="23"/>
          <w:lang w:eastAsia="ru-RU"/>
        </w:rPr>
        <w:t>5.1.1. использовать земельный участок на условиях, установленных настоящим Договором.</w:t>
      </w:r>
    </w:p>
    <w:p w:rsidR="00F74BDF" w:rsidRPr="00F74BDF" w:rsidRDefault="00F74BDF" w:rsidP="00F74BDF">
      <w:pPr>
        <w:widowControl w:val="0"/>
        <w:autoSpaceDE w:val="0"/>
        <w:autoSpaceDN w:val="0"/>
        <w:adjustRightInd w:val="0"/>
        <w:spacing w:beforeAutospacing="1" w:after="0" w:afterAutospacing="1" w:line="240" w:lineRule="auto"/>
        <w:ind w:firstLine="709"/>
        <w:contextualSpacing/>
        <w:jc w:val="both"/>
        <w:rPr>
          <w:rFonts w:ascii="Times New Roman" w:eastAsia="Times New Roman" w:hAnsi="Times New Roman" w:cs="Times New Roman"/>
          <w:sz w:val="23"/>
          <w:szCs w:val="23"/>
          <w:lang w:eastAsia="ru-RU"/>
        </w:rPr>
      </w:pPr>
      <w:r w:rsidRPr="00F74BDF">
        <w:rPr>
          <w:rFonts w:ascii="Times New Roman" w:eastAsia="Times New Roman" w:hAnsi="Times New Roman" w:cs="Times New Roman"/>
          <w:sz w:val="23"/>
          <w:szCs w:val="23"/>
          <w:lang w:eastAsia="ru-RU"/>
        </w:rPr>
        <w:t>5.1.2. возводить строения и сооружения в соответствии с разрешением на строительство.</w:t>
      </w:r>
    </w:p>
    <w:p w:rsidR="00F74BDF" w:rsidRPr="00F74BDF" w:rsidRDefault="00F74BDF" w:rsidP="00F74BDF">
      <w:pPr>
        <w:widowControl w:val="0"/>
        <w:autoSpaceDE w:val="0"/>
        <w:autoSpaceDN w:val="0"/>
        <w:adjustRightInd w:val="0"/>
        <w:spacing w:beforeAutospacing="1" w:after="0" w:afterAutospacing="1" w:line="240" w:lineRule="auto"/>
        <w:ind w:firstLine="709"/>
        <w:contextualSpacing/>
        <w:jc w:val="both"/>
        <w:rPr>
          <w:rFonts w:ascii="Times New Roman" w:eastAsia="Times New Roman" w:hAnsi="Times New Roman" w:cs="Times New Roman"/>
          <w:sz w:val="23"/>
          <w:szCs w:val="23"/>
          <w:lang w:eastAsia="ru-RU"/>
        </w:rPr>
      </w:pPr>
      <w:r w:rsidRPr="00F74BDF">
        <w:rPr>
          <w:rFonts w:ascii="Times New Roman" w:eastAsia="Times New Roman" w:hAnsi="Times New Roman" w:cs="Times New Roman"/>
          <w:sz w:val="23"/>
          <w:szCs w:val="23"/>
          <w:lang w:eastAsia="ru-RU"/>
        </w:rPr>
        <w:t>5.1.3. осуществлять другие права на использование земельного участка, предусмотренные действующим законодательством.</w:t>
      </w:r>
    </w:p>
    <w:p w:rsidR="00F74BDF" w:rsidRPr="00F74BDF" w:rsidRDefault="00F74BDF" w:rsidP="00F74BDF">
      <w:pPr>
        <w:widowControl w:val="0"/>
        <w:autoSpaceDE w:val="0"/>
        <w:autoSpaceDN w:val="0"/>
        <w:adjustRightInd w:val="0"/>
        <w:spacing w:beforeAutospacing="1" w:after="0" w:afterAutospacing="1" w:line="240" w:lineRule="auto"/>
        <w:ind w:firstLine="709"/>
        <w:contextualSpacing/>
        <w:jc w:val="both"/>
        <w:rPr>
          <w:rFonts w:ascii="Times New Roman" w:eastAsia="Times New Roman" w:hAnsi="Times New Roman" w:cs="Times New Roman"/>
          <w:b/>
          <w:bCs/>
          <w:sz w:val="23"/>
          <w:szCs w:val="23"/>
          <w:lang w:eastAsia="ru-RU"/>
        </w:rPr>
      </w:pPr>
    </w:p>
    <w:p w:rsidR="00F74BDF" w:rsidRPr="00F74BDF" w:rsidRDefault="00F74BDF" w:rsidP="00F74BDF">
      <w:pPr>
        <w:widowControl w:val="0"/>
        <w:autoSpaceDE w:val="0"/>
        <w:autoSpaceDN w:val="0"/>
        <w:adjustRightInd w:val="0"/>
        <w:spacing w:beforeAutospacing="1" w:after="0" w:afterAutospacing="1" w:line="240" w:lineRule="auto"/>
        <w:ind w:firstLine="709"/>
        <w:contextualSpacing/>
        <w:jc w:val="both"/>
        <w:rPr>
          <w:rFonts w:ascii="Times New Roman" w:eastAsia="Times New Roman" w:hAnsi="Times New Roman" w:cs="Times New Roman"/>
          <w:bCs/>
          <w:sz w:val="23"/>
          <w:szCs w:val="23"/>
          <w:lang w:eastAsia="ru-RU"/>
        </w:rPr>
      </w:pPr>
      <w:r w:rsidRPr="00F74BDF">
        <w:rPr>
          <w:rFonts w:ascii="Times New Roman" w:eastAsia="Times New Roman" w:hAnsi="Times New Roman" w:cs="Times New Roman"/>
          <w:bCs/>
          <w:sz w:val="23"/>
          <w:szCs w:val="23"/>
          <w:lang w:eastAsia="ru-RU"/>
        </w:rPr>
        <w:t>5.2. Арендатор обязан:</w:t>
      </w:r>
    </w:p>
    <w:p w:rsidR="00F74BDF" w:rsidRPr="00F74BDF" w:rsidRDefault="00F74BDF" w:rsidP="00F74BDF">
      <w:pPr>
        <w:widowControl w:val="0"/>
        <w:autoSpaceDE w:val="0"/>
        <w:autoSpaceDN w:val="0"/>
        <w:adjustRightInd w:val="0"/>
        <w:spacing w:beforeAutospacing="1" w:after="0" w:afterAutospacing="1" w:line="240" w:lineRule="auto"/>
        <w:ind w:firstLine="709"/>
        <w:contextualSpacing/>
        <w:jc w:val="both"/>
        <w:rPr>
          <w:rFonts w:ascii="Times New Roman" w:eastAsia="Times New Roman" w:hAnsi="Times New Roman" w:cs="Times New Roman"/>
          <w:sz w:val="23"/>
          <w:szCs w:val="23"/>
          <w:lang w:eastAsia="ru-RU"/>
        </w:rPr>
      </w:pPr>
      <w:r w:rsidRPr="00F74BDF">
        <w:rPr>
          <w:rFonts w:ascii="Times New Roman" w:eastAsia="Times New Roman" w:hAnsi="Times New Roman" w:cs="Times New Roman"/>
          <w:sz w:val="23"/>
          <w:szCs w:val="23"/>
          <w:lang w:eastAsia="ru-RU"/>
        </w:rPr>
        <w:t>5.2.1. выполнять в полном объеме все условия настоящего Договора;</w:t>
      </w:r>
    </w:p>
    <w:p w:rsidR="00F74BDF" w:rsidRPr="00F74BDF" w:rsidRDefault="00F74BDF" w:rsidP="00F74BDF">
      <w:pPr>
        <w:widowControl w:val="0"/>
        <w:autoSpaceDE w:val="0"/>
        <w:autoSpaceDN w:val="0"/>
        <w:adjustRightInd w:val="0"/>
        <w:spacing w:beforeAutospacing="1" w:after="0" w:afterAutospacing="1" w:line="240" w:lineRule="auto"/>
        <w:ind w:firstLine="709"/>
        <w:contextualSpacing/>
        <w:jc w:val="both"/>
        <w:rPr>
          <w:rFonts w:ascii="Times New Roman" w:eastAsia="Times New Roman" w:hAnsi="Times New Roman" w:cs="Times New Roman"/>
          <w:sz w:val="23"/>
          <w:szCs w:val="23"/>
          <w:lang w:eastAsia="ru-RU"/>
        </w:rPr>
      </w:pPr>
      <w:r w:rsidRPr="00F74BDF">
        <w:rPr>
          <w:rFonts w:ascii="Times New Roman" w:eastAsia="Times New Roman" w:hAnsi="Times New Roman" w:cs="Times New Roman"/>
          <w:sz w:val="23"/>
          <w:szCs w:val="23"/>
          <w:lang w:eastAsia="ru-RU"/>
        </w:rPr>
        <w:t>5.2.2. использовать земельный участок в соответствии с разрешенным использованием способами, которые не должны наносить вред окружающей среде, в том числе земле как природному объекту;</w:t>
      </w:r>
    </w:p>
    <w:p w:rsidR="00F74BDF" w:rsidRPr="00F74BDF" w:rsidRDefault="00F74BDF" w:rsidP="00F74BDF">
      <w:pPr>
        <w:widowControl w:val="0"/>
        <w:autoSpaceDE w:val="0"/>
        <w:autoSpaceDN w:val="0"/>
        <w:adjustRightInd w:val="0"/>
        <w:spacing w:beforeAutospacing="1" w:after="0" w:afterAutospacing="1" w:line="240" w:lineRule="auto"/>
        <w:ind w:firstLine="709"/>
        <w:contextualSpacing/>
        <w:jc w:val="both"/>
        <w:rPr>
          <w:rFonts w:ascii="Times New Roman" w:eastAsia="Times New Roman" w:hAnsi="Times New Roman" w:cs="Times New Roman"/>
          <w:sz w:val="23"/>
          <w:szCs w:val="23"/>
          <w:lang w:eastAsia="ru-RU"/>
        </w:rPr>
      </w:pPr>
      <w:r w:rsidRPr="00F74BDF">
        <w:rPr>
          <w:rFonts w:ascii="Times New Roman" w:eastAsia="Times New Roman" w:hAnsi="Times New Roman" w:cs="Times New Roman"/>
          <w:sz w:val="23"/>
          <w:szCs w:val="23"/>
          <w:lang w:eastAsia="ru-RU"/>
        </w:rPr>
        <w:t>5.2.3. сохранять межевые, геодезические и другие специальные знаки, установленные на земельных участках в соответствии с законодательством;</w:t>
      </w:r>
    </w:p>
    <w:p w:rsidR="00F74BDF" w:rsidRPr="00F74BDF" w:rsidRDefault="00F74BDF" w:rsidP="00F74BDF">
      <w:pPr>
        <w:widowControl w:val="0"/>
        <w:autoSpaceDE w:val="0"/>
        <w:autoSpaceDN w:val="0"/>
        <w:adjustRightInd w:val="0"/>
        <w:spacing w:beforeAutospacing="1" w:after="0" w:afterAutospacing="1" w:line="240" w:lineRule="auto"/>
        <w:ind w:firstLine="709"/>
        <w:contextualSpacing/>
        <w:jc w:val="both"/>
        <w:rPr>
          <w:rFonts w:ascii="Times New Roman" w:eastAsia="Times New Roman" w:hAnsi="Times New Roman" w:cs="Times New Roman"/>
          <w:sz w:val="23"/>
          <w:szCs w:val="23"/>
          <w:lang w:eastAsia="ru-RU"/>
        </w:rPr>
      </w:pPr>
      <w:r w:rsidRPr="00F74BDF">
        <w:rPr>
          <w:rFonts w:ascii="Times New Roman" w:eastAsia="Times New Roman" w:hAnsi="Times New Roman" w:cs="Times New Roman"/>
          <w:sz w:val="23"/>
          <w:szCs w:val="23"/>
          <w:lang w:eastAsia="ru-RU"/>
        </w:rPr>
        <w:t>5.2.4. осуществлять мероприятия по охране земельного участка;</w:t>
      </w:r>
    </w:p>
    <w:p w:rsidR="00F74BDF" w:rsidRPr="00F74BDF" w:rsidRDefault="00F74BDF" w:rsidP="00F74BDF">
      <w:pPr>
        <w:widowControl w:val="0"/>
        <w:autoSpaceDE w:val="0"/>
        <w:autoSpaceDN w:val="0"/>
        <w:adjustRightInd w:val="0"/>
        <w:spacing w:beforeAutospacing="1" w:after="0" w:afterAutospacing="1" w:line="240" w:lineRule="auto"/>
        <w:ind w:firstLine="709"/>
        <w:contextualSpacing/>
        <w:jc w:val="both"/>
        <w:rPr>
          <w:rFonts w:ascii="Times New Roman" w:eastAsia="Times New Roman" w:hAnsi="Times New Roman" w:cs="Times New Roman"/>
          <w:sz w:val="23"/>
          <w:szCs w:val="23"/>
          <w:lang w:eastAsia="ru-RU"/>
        </w:rPr>
      </w:pPr>
      <w:r w:rsidRPr="00F74BDF">
        <w:rPr>
          <w:rFonts w:ascii="Times New Roman" w:eastAsia="Times New Roman" w:hAnsi="Times New Roman" w:cs="Times New Roman"/>
          <w:sz w:val="23"/>
          <w:szCs w:val="23"/>
          <w:lang w:eastAsia="ru-RU"/>
        </w:rPr>
        <w:t>5.2.5. своевременно приступать к использованию земельных участков в случаях, если сроки освоения земельных участков предусмотрены настоящим Договором;</w:t>
      </w:r>
    </w:p>
    <w:p w:rsidR="00F74BDF" w:rsidRPr="00F74BDF" w:rsidRDefault="00F74BDF" w:rsidP="00F74BDF">
      <w:pPr>
        <w:widowControl w:val="0"/>
        <w:autoSpaceDE w:val="0"/>
        <w:autoSpaceDN w:val="0"/>
        <w:adjustRightInd w:val="0"/>
        <w:spacing w:beforeAutospacing="1" w:after="0" w:afterAutospacing="1" w:line="240" w:lineRule="auto"/>
        <w:ind w:firstLine="709"/>
        <w:contextualSpacing/>
        <w:jc w:val="both"/>
        <w:rPr>
          <w:rFonts w:ascii="Times New Roman" w:eastAsia="Times New Roman" w:hAnsi="Times New Roman" w:cs="Times New Roman"/>
          <w:sz w:val="23"/>
          <w:szCs w:val="23"/>
          <w:lang w:eastAsia="ru-RU"/>
        </w:rPr>
      </w:pPr>
      <w:r w:rsidRPr="00F74BDF">
        <w:rPr>
          <w:rFonts w:ascii="Times New Roman" w:eastAsia="Times New Roman" w:hAnsi="Times New Roman" w:cs="Times New Roman"/>
          <w:sz w:val="23"/>
          <w:szCs w:val="23"/>
          <w:lang w:eastAsia="ru-RU"/>
        </w:rPr>
        <w:t>5.2.6. ежемесячно вносить арендную плату (в том числе за все время просрочки возврата участка) в размере, порядке и в сроки, установленные настоящим Договором;</w:t>
      </w:r>
    </w:p>
    <w:p w:rsidR="00F74BDF" w:rsidRPr="00F74BDF" w:rsidRDefault="00F74BDF" w:rsidP="00F74BDF">
      <w:pPr>
        <w:widowControl w:val="0"/>
        <w:autoSpaceDE w:val="0"/>
        <w:autoSpaceDN w:val="0"/>
        <w:adjustRightInd w:val="0"/>
        <w:spacing w:beforeAutospacing="1" w:after="0" w:afterAutospacing="1" w:line="240" w:lineRule="auto"/>
        <w:ind w:firstLine="709"/>
        <w:contextualSpacing/>
        <w:jc w:val="both"/>
        <w:rPr>
          <w:rFonts w:ascii="Times New Roman" w:eastAsia="Times New Roman" w:hAnsi="Times New Roman" w:cs="Times New Roman"/>
          <w:sz w:val="23"/>
          <w:szCs w:val="23"/>
          <w:lang w:eastAsia="ru-RU"/>
        </w:rPr>
      </w:pPr>
      <w:r w:rsidRPr="00F74BDF">
        <w:rPr>
          <w:rFonts w:ascii="Times New Roman" w:eastAsia="Times New Roman" w:hAnsi="Times New Roman" w:cs="Times New Roman"/>
          <w:sz w:val="23"/>
          <w:szCs w:val="23"/>
          <w:lang w:eastAsia="ru-RU"/>
        </w:rPr>
        <w:t>5.2.7. соблюдать при использовании земельного участка требования градостроительных регламентов, строительных, экологических, санитарно-гигиенических, противопожарных и иных правил, нормативов;</w:t>
      </w:r>
    </w:p>
    <w:p w:rsidR="00F74BDF" w:rsidRPr="00F74BDF" w:rsidRDefault="00F74BDF" w:rsidP="00F74BDF">
      <w:pPr>
        <w:widowControl w:val="0"/>
        <w:autoSpaceDE w:val="0"/>
        <w:autoSpaceDN w:val="0"/>
        <w:adjustRightInd w:val="0"/>
        <w:spacing w:beforeAutospacing="1" w:after="0" w:afterAutospacing="1" w:line="240" w:lineRule="auto"/>
        <w:ind w:firstLine="709"/>
        <w:contextualSpacing/>
        <w:jc w:val="both"/>
        <w:rPr>
          <w:rFonts w:ascii="Times New Roman" w:eastAsia="Times New Roman" w:hAnsi="Times New Roman" w:cs="Times New Roman"/>
          <w:bCs/>
          <w:sz w:val="23"/>
          <w:szCs w:val="23"/>
          <w:lang w:eastAsia="ru-RU"/>
        </w:rPr>
      </w:pPr>
      <w:r w:rsidRPr="00F74BDF">
        <w:rPr>
          <w:rFonts w:ascii="Times New Roman" w:eastAsia="Times New Roman" w:hAnsi="Times New Roman" w:cs="Times New Roman"/>
          <w:bCs/>
          <w:sz w:val="23"/>
          <w:szCs w:val="23"/>
          <w:lang w:eastAsia="ru-RU"/>
        </w:rPr>
        <w:t xml:space="preserve">5.2.8. обеспечить </w:t>
      </w:r>
      <w:r w:rsidRPr="00F74BDF">
        <w:rPr>
          <w:rFonts w:ascii="Times New Roman" w:eastAsia="Times New Roman" w:hAnsi="Times New Roman" w:cs="Times New Roman"/>
          <w:sz w:val="23"/>
          <w:szCs w:val="23"/>
          <w:lang w:eastAsia="ru-RU"/>
        </w:rPr>
        <w:t>безопасность инженерных коммуникаций при проведении земляных работ и работ по благоустройству территории;</w:t>
      </w:r>
      <w:r w:rsidRPr="00F74BDF">
        <w:rPr>
          <w:rFonts w:ascii="Times New Roman" w:eastAsia="Times New Roman" w:hAnsi="Times New Roman" w:cs="Times New Roman"/>
          <w:bCs/>
          <w:sz w:val="23"/>
          <w:szCs w:val="23"/>
          <w:lang w:eastAsia="ru-RU"/>
        </w:rPr>
        <w:t xml:space="preserve"> </w:t>
      </w:r>
    </w:p>
    <w:p w:rsidR="00F74BDF" w:rsidRPr="00F74BDF" w:rsidRDefault="00F74BDF" w:rsidP="00F74BDF">
      <w:pPr>
        <w:widowControl w:val="0"/>
        <w:autoSpaceDE w:val="0"/>
        <w:autoSpaceDN w:val="0"/>
        <w:adjustRightInd w:val="0"/>
        <w:spacing w:beforeAutospacing="1" w:after="0" w:afterAutospacing="1" w:line="240" w:lineRule="auto"/>
        <w:ind w:firstLine="709"/>
        <w:contextualSpacing/>
        <w:jc w:val="both"/>
        <w:rPr>
          <w:rFonts w:ascii="Times New Roman" w:eastAsia="Times New Roman" w:hAnsi="Times New Roman" w:cs="Times New Roman"/>
          <w:sz w:val="23"/>
          <w:szCs w:val="23"/>
          <w:lang w:eastAsia="ru-RU"/>
        </w:rPr>
      </w:pPr>
      <w:r w:rsidRPr="00F74BDF">
        <w:rPr>
          <w:rFonts w:ascii="Times New Roman" w:eastAsia="Times New Roman" w:hAnsi="Times New Roman" w:cs="Times New Roman"/>
          <w:sz w:val="23"/>
          <w:szCs w:val="23"/>
          <w:lang w:eastAsia="ru-RU"/>
        </w:rPr>
        <w:t>5.2.9. не осуществлять на земельном участке работы, для проведения которых требуются соответствующие разрешения уполномоченных на то органов, без получения таковых;</w:t>
      </w:r>
    </w:p>
    <w:p w:rsidR="00F74BDF" w:rsidRPr="00F74BDF" w:rsidRDefault="00F74BDF" w:rsidP="00F74BDF">
      <w:pPr>
        <w:widowControl w:val="0"/>
        <w:autoSpaceDE w:val="0"/>
        <w:autoSpaceDN w:val="0"/>
        <w:adjustRightInd w:val="0"/>
        <w:spacing w:beforeAutospacing="1" w:after="0" w:afterAutospacing="1" w:line="240" w:lineRule="auto"/>
        <w:ind w:firstLine="709"/>
        <w:contextualSpacing/>
        <w:jc w:val="both"/>
        <w:rPr>
          <w:rFonts w:ascii="Times New Roman" w:eastAsia="Times New Roman" w:hAnsi="Times New Roman" w:cs="Times New Roman"/>
          <w:sz w:val="23"/>
          <w:szCs w:val="23"/>
          <w:lang w:eastAsia="ru-RU"/>
        </w:rPr>
      </w:pPr>
      <w:r w:rsidRPr="00F74BDF">
        <w:rPr>
          <w:rFonts w:ascii="Times New Roman" w:eastAsia="Times New Roman" w:hAnsi="Times New Roman" w:cs="Times New Roman"/>
          <w:sz w:val="23"/>
          <w:szCs w:val="23"/>
          <w:lang w:eastAsia="ru-RU"/>
        </w:rPr>
        <w:t>5.2.10. не допускать загрязнение, захламление, деградацию и ухудшение плодородия почв на землях соответствующих категорий;</w:t>
      </w:r>
    </w:p>
    <w:p w:rsidR="00F74BDF" w:rsidRPr="00F74BDF" w:rsidRDefault="00F74BDF" w:rsidP="00F74BDF">
      <w:pPr>
        <w:widowControl w:val="0"/>
        <w:autoSpaceDE w:val="0"/>
        <w:autoSpaceDN w:val="0"/>
        <w:adjustRightInd w:val="0"/>
        <w:spacing w:beforeAutospacing="1" w:after="0" w:afterAutospacing="1" w:line="240" w:lineRule="auto"/>
        <w:ind w:firstLine="709"/>
        <w:contextualSpacing/>
        <w:jc w:val="both"/>
        <w:rPr>
          <w:rFonts w:ascii="Times New Roman" w:eastAsia="Times New Roman" w:hAnsi="Times New Roman" w:cs="Times New Roman"/>
          <w:sz w:val="23"/>
          <w:szCs w:val="23"/>
          <w:lang w:eastAsia="ru-RU"/>
        </w:rPr>
      </w:pPr>
      <w:r w:rsidRPr="00F74BDF">
        <w:rPr>
          <w:rFonts w:ascii="Times New Roman" w:eastAsia="Times New Roman" w:hAnsi="Times New Roman" w:cs="Times New Roman"/>
          <w:sz w:val="23"/>
          <w:szCs w:val="23"/>
          <w:lang w:eastAsia="ru-RU"/>
        </w:rPr>
        <w:t>5.2.11. при проведении работ, связанных с пользованием недрами, провести работы по рекультивации земельного участка в соответствии с требованиями, установленными в порядке, определенном действующим законодательством;</w:t>
      </w:r>
    </w:p>
    <w:p w:rsidR="00F74BDF" w:rsidRPr="00F74BDF" w:rsidRDefault="00F74BDF" w:rsidP="00F74BDF">
      <w:pPr>
        <w:widowControl w:val="0"/>
        <w:autoSpaceDE w:val="0"/>
        <w:autoSpaceDN w:val="0"/>
        <w:adjustRightInd w:val="0"/>
        <w:spacing w:beforeAutospacing="1" w:after="0" w:afterAutospacing="1" w:line="240" w:lineRule="auto"/>
        <w:ind w:firstLine="709"/>
        <w:contextualSpacing/>
        <w:jc w:val="both"/>
        <w:rPr>
          <w:rFonts w:ascii="Times New Roman" w:eastAsia="Times New Roman" w:hAnsi="Times New Roman" w:cs="Times New Roman"/>
          <w:sz w:val="23"/>
          <w:szCs w:val="23"/>
          <w:lang w:eastAsia="ru-RU"/>
        </w:rPr>
      </w:pPr>
      <w:r w:rsidRPr="00F74BDF">
        <w:rPr>
          <w:rFonts w:ascii="Times New Roman" w:eastAsia="Times New Roman" w:hAnsi="Times New Roman" w:cs="Times New Roman"/>
          <w:sz w:val="23"/>
          <w:szCs w:val="23"/>
          <w:lang w:eastAsia="ru-RU"/>
        </w:rPr>
        <w:t>5.2.12. по требованию Арендодателя в пятидневный срок представлять платежные документы об уплате арендной платы, учредительные документы, иные документы, имеющих непосредственное отношение для выяснения вопросов, касающихся выполнения Арендатором условий настоящего Договора и его деятельности по использованию земельного участка;</w:t>
      </w:r>
    </w:p>
    <w:p w:rsidR="00F74BDF" w:rsidRPr="00F74BDF" w:rsidRDefault="00F74BDF" w:rsidP="00F74BDF">
      <w:pPr>
        <w:widowControl w:val="0"/>
        <w:autoSpaceDE w:val="0"/>
        <w:autoSpaceDN w:val="0"/>
        <w:adjustRightInd w:val="0"/>
        <w:spacing w:beforeAutospacing="1" w:after="0" w:afterAutospacing="1" w:line="240" w:lineRule="auto"/>
        <w:ind w:firstLine="709"/>
        <w:contextualSpacing/>
        <w:jc w:val="both"/>
        <w:rPr>
          <w:rFonts w:ascii="Times New Roman" w:eastAsia="Times New Roman" w:hAnsi="Times New Roman" w:cs="Times New Roman"/>
          <w:sz w:val="23"/>
          <w:szCs w:val="23"/>
          <w:lang w:eastAsia="ru-RU"/>
        </w:rPr>
      </w:pPr>
      <w:r w:rsidRPr="00F74BDF">
        <w:rPr>
          <w:rFonts w:ascii="Times New Roman" w:eastAsia="Times New Roman" w:hAnsi="Times New Roman" w:cs="Times New Roman"/>
          <w:sz w:val="23"/>
          <w:szCs w:val="23"/>
          <w:lang w:eastAsia="ru-RU"/>
        </w:rPr>
        <w:t>5.2.13. своими силами за свой счет обеспечить получение писем и иной корреспонденции, направляемой Арендодателем в рамках настоящего Договора;</w:t>
      </w:r>
    </w:p>
    <w:p w:rsidR="00F74BDF" w:rsidRPr="00F74BDF" w:rsidRDefault="00F74BDF" w:rsidP="00F74BDF">
      <w:pPr>
        <w:widowControl w:val="0"/>
        <w:autoSpaceDE w:val="0"/>
        <w:autoSpaceDN w:val="0"/>
        <w:adjustRightInd w:val="0"/>
        <w:spacing w:beforeAutospacing="1" w:after="0" w:afterAutospacing="1" w:line="240" w:lineRule="auto"/>
        <w:ind w:firstLine="709"/>
        <w:contextualSpacing/>
        <w:jc w:val="both"/>
        <w:rPr>
          <w:rFonts w:ascii="Times New Roman" w:eastAsia="Times New Roman" w:hAnsi="Times New Roman" w:cs="Times New Roman"/>
          <w:sz w:val="23"/>
          <w:szCs w:val="23"/>
          <w:lang w:eastAsia="ru-RU"/>
        </w:rPr>
      </w:pPr>
      <w:r w:rsidRPr="00F74BDF">
        <w:rPr>
          <w:rFonts w:ascii="Times New Roman" w:eastAsia="Times New Roman" w:hAnsi="Times New Roman" w:cs="Times New Roman"/>
          <w:sz w:val="23"/>
          <w:szCs w:val="23"/>
          <w:lang w:eastAsia="ru-RU"/>
        </w:rPr>
        <w:t>5.2.14 письменно в течение 3-х рабочих дней уведомить (специальным уведомлением) Арендодателя об изменении своих реквизитов: наименования, местонахождения, почтового адреса, предназначенного для направления Арендодателем соответствующих писем и уведомлений, места регистрации, платежных и иных реквизитов, а также данные о лице, имеющего право представлять Арендатора и действовать от его имени (с доверенностью или без таковой). В случае неисполнения Арендатором этих условий, письма и другая корреспонденция, направляемые Арендодателем по указанным в настоящем Договоре адресу, считаются направленными Арендодателем Арендатору, а Арендатор, вне зависимости от фактического получения, считается извещенным, получившим соответствующие письма, корреспонденцию;</w:t>
      </w:r>
    </w:p>
    <w:p w:rsidR="00F74BDF" w:rsidRPr="00F74BDF" w:rsidRDefault="00F74BDF" w:rsidP="00F74BDF">
      <w:pPr>
        <w:widowControl w:val="0"/>
        <w:autoSpaceDE w:val="0"/>
        <w:autoSpaceDN w:val="0"/>
        <w:adjustRightInd w:val="0"/>
        <w:spacing w:beforeAutospacing="1" w:after="0" w:afterAutospacing="1" w:line="240" w:lineRule="auto"/>
        <w:ind w:firstLine="709"/>
        <w:contextualSpacing/>
        <w:jc w:val="both"/>
        <w:rPr>
          <w:rFonts w:ascii="Times New Roman" w:eastAsia="Times New Roman" w:hAnsi="Times New Roman" w:cs="Times New Roman"/>
          <w:sz w:val="23"/>
          <w:szCs w:val="23"/>
          <w:lang w:eastAsia="ru-RU"/>
        </w:rPr>
      </w:pPr>
      <w:r w:rsidRPr="00F74BDF">
        <w:rPr>
          <w:rFonts w:ascii="Times New Roman" w:eastAsia="Times New Roman" w:hAnsi="Times New Roman" w:cs="Times New Roman"/>
          <w:sz w:val="23"/>
          <w:szCs w:val="23"/>
          <w:lang w:eastAsia="ru-RU"/>
        </w:rPr>
        <w:t>5.2.15.</w:t>
      </w:r>
      <w:r w:rsidRPr="00F74BDF">
        <w:rPr>
          <w:rFonts w:ascii="Times New Roman" w:eastAsia="Times New Roman" w:hAnsi="Times New Roman" w:cs="Times New Roman"/>
          <w:color w:val="000000"/>
          <w:sz w:val="23"/>
          <w:szCs w:val="23"/>
          <w:lang w:eastAsia="ru-RU"/>
        </w:rPr>
        <w:t xml:space="preserve"> </w:t>
      </w:r>
      <w:r w:rsidRPr="00F74BDF">
        <w:rPr>
          <w:rFonts w:ascii="Times New Roman" w:eastAsia="Times New Roman" w:hAnsi="Times New Roman" w:cs="Times New Roman"/>
          <w:sz w:val="23"/>
          <w:szCs w:val="23"/>
          <w:lang w:eastAsia="ru-RU"/>
        </w:rPr>
        <w:t xml:space="preserve">в пятидневный срок после подписания настоящего Договора и/или дополнительных соглашений к нему предоставить Арендодателю доказательства передачи всех необходимых документов </w:t>
      </w:r>
      <w:r w:rsidRPr="00F74BDF">
        <w:rPr>
          <w:rFonts w:ascii="Times New Roman" w:eastAsia="Times New Roman" w:hAnsi="Times New Roman" w:cs="Times New Roman"/>
          <w:sz w:val="23"/>
          <w:szCs w:val="23"/>
          <w:lang w:eastAsia="ru-RU"/>
        </w:rPr>
        <w:lastRenderedPageBreak/>
        <w:t xml:space="preserve">в орган, уполномоченный осуществлять государственную регистрацию прав на недвижимое имущество и сделок с ним (заверенную Арендатором копию расписки или иного документа, подтверждающего обращение в уполномоченный орган). Арендатор обязан обратиться в орган, уполномоченный осуществлять государственную регистрацию прав на недвижимое имущество и сделок с ним с заявлением о государственной регистрации настоящего Договора с выполнением всех условий о регистрации. </w:t>
      </w:r>
    </w:p>
    <w:p w:rsidR="00F74BDF" w:rsidRPr="00F74BDF" w:rsidRDefault="00F74BDF" w:rsidP="00F74BDF">
      <w:pPr>
        <w:widowControl w:val="0"/>
        <w:autoSpaceDE w:val="0"/>
        <w:autoSpaceDN w:val="0"/>
        <w:adjustRightInd w:val="0"/>
        <w:spacing w:beforeAutospacing="1" w:after="0" w:afterAutospacing="1" w:line="240" w:lineRule="auto"/>
        <w:ind w:firstLine="709"/>
        <w:contextualSpacing/>
        <w:jc w:val="both"/>
        <w:rPr>
          <w:rFonts w:ascii="Times New Roman" w:eastAsia="Times New Roman" w:hAnsi="Times New Roman" w:cs="Times New Roman"/>
          <w:sz w:val="23"/>
          <w:szCs w:val="23"/>
          <w:lang w:eastAsia="ru-RU"/>
        </w:rPr>
      </w:pPr>
      <w:r w:rsidRPr="00F74BDF">
        <w:rPr>
          <w:rFonts w:ascii="Times New Roman" w:eastAsia="Times New Roman" w:hAnsi="Times New Roman" w:cs="Times New Roman"/>
          <w:sz w:val="23"/>
          <w:szCs w:val="23"/>
          <w:lang w:eastAsia="ru-RU"/>
        </w:rPr>
        <w:t xml:space="preserve">В пятидневный срок со дня внесения записи в государственный реестр известить Арендодателя о произведенной государственной регистрации настоящего Договора в Управлении Федеральной службы государственной регистрации, кадастра и картографии по Республике Татарстан путем предоставления заверенной Арендатором копии подтверждающего документа; </w:t>
      </w:r>
    </w:p>
    <w:p w:rsidR="00F74BDF" w:rsidRPr="00F74BDF" w:rsidRDefault="00F74BDF" w:rsidP="00F74BDF">
      <w:pPr>
        <w:widowControl w:val="0"/>
        <w:autoSpaceDE w:val="0"/>
        <w:autoSpaceDN w:val="0"/>
        <w:adjustRightInd w:val="0"/>
        <w:spacing w:beforeAutospacing="1" w:after="0" w:afterAutospacing="1" w:line="240" w:lineRule="auto"/>
        <w:ind w:firstLine="709"/>
        <w:contextualSpacing/>
        <w:jc w:val="both"/>
        <w:rPr>
          <w:rFonts w:ascii="Times New Roman" w:eastAsia="Times New Roman" w:hAnsi="Times New Roman" w:cs="Times New Roman"/>
          <w:sz w:val="23"/>
          <w:szCs w:val="23"/>
          <w:lang w:eastAsia="ru-RU"/>
        </w:rPr>
      </w:pPr>
      <w:r w:rsidRPr="00F74BDF">
        <w:rPr>
          <w:rFonts w:ascii="Times New Roman" w:eastAsia="Times New Roman" w:hAnsi="Times New Roman" w:cs="Times New Roman"/>
          <w:sz w:val="23"/>
          <w:szCs w:val="23"/>
          <w:lang w:eastAsia="ru-RU"/>
        </w:rPr>
        <w:t>5.2.16. обеспечить Арендодателю (его представителям), представителям органов государственного, муниципального контроля за использованием и охраной земель беспрепятственный доступ на земельный участок для проверки соблюдения Арендатором условий настоящего Договора, а также норм действующего земельного законодательства.</w:t>
      </w:r>
    </w:p>
    <w:p w:rsidR="00F74BDF" w:rsidRPr="00F74BDF" w:rsidRDefault="00F74BDF" w:rsidP="00F74BDF">
      <w:pPr>
        <w:widowControl w:val="0"/>
        <w:autoSpaceDE w:val="0"/>
        <w:autoSpaceDN w:val="0"/>
        <w:adjustRightInd w:val="0"/>
        <w:spacing w:beforeAutospacing="1" w:after="0" w:afterAutospacing="1" w:line="240" w:lineRule="auto"/>
        <w:ind w:firstLine="709"/>
        <w:contextualSpacing/>
        <w:jc w:val="both"/>
        <w:rPr>
          <w:rFonts w:ascii="Times New Roman" w:eastAsia="Times New Roman" w:hAnsi="Times New Roman" w:cs="Times New Roman"/>
          <w:sz w:val="23"/>
          <w:szCs w:val="23"/>
          <w:lang w:eastAsia="ru-RU"/>
        </w:rPr>
      </w:pPr>
      <w:r w:rsidRPr="00F74BDF">
        <w:rPr>
          <w:rFonts w:ascii="Times New Roman" w:eastAsia="Times New Roman" w:hAnsi="Times New Roman" w:cs="Times New Roman"/>
          <w:sz w:val="23"/>
          <w:szCs w:val="23"/>
          <w:lang w:eastAsia="ru-RU"/>
        </w:rPr>
        <w:t>В ходе осуществления хозяйственной деятельности на земельном участке, Арендатор обязан обеспечить организацию производственного земельного контроля и предоставлять необходимые сведения специально уполномоченным органам государственного, муниципального земельного контроля;</w:t>
      </w:r>
    </w:p>
    <w:p w:rsidR="00F74BDF" w:rsidRPr="00F74BDF" w:rsidRDefault="00F74BDF" w:rsidP="00F74BDF">
      <w:pPr>
        <w:widowControl w:val="0"/>
        <w:autoSpaceDE w:val="0"/>
        <w:autoSpaceDN w:val="0"/>
        <w:adjustRightInd w:val="0"/>
        <w:spacing w:beforeAutospacing="1" w:after="0" w:afterAutospacing="1" w:line="240" w:lineRule="auto"/>
        <w:ind w:firstLine="709"/>
        <w:contextualSpacing/>
        <w:jc w:val="both"/>
        <w:rPr>
          <w:rFonts w:ascii="Times New Roman" w:eastAsia="Times New Roman" w:hAnsi="Times New Roman" w:cs="Times New Roman"/>
          <w:sz w:val="23"/>
          <w:szCs w:val="23"/>
          <w:lang w:eastAsia="ru-RU"/>
        </w:rPr>
      </w:pPr>
      <w:r w:rsidRPr="00F74BDF">
        <w:rPr>
          <w:rFonts w:ascii="Times New Roman" w:eastAsia="Times New Roman" w:hAnsi="Times New Roman" w:cs="Times New Roman"/>
          <w:sz w:val="23"/>
          <w:szCs w:val="23"/>
          <w:lang w:eastAsia="ru-RU"/>
        </w:rPr>
        <w:t>5.2.17. соблюдать (выполнять) в соответствии с требованиями владельцев, эксплуатационных служб условия содержания и эксплуатации подземных и наземных коммуникаций, сооружений, дорог и т.п., расположенных на земельном участке.</w:t>
      </w:r>
    </w:p>
    <w:p w:rsidR="00F74BDF" w:rsidRPr="00F74BDF" w:rsidRDefault="00F74BDF" w:rsidP="00F74BDF">
      <w:pPr>
        <w:widowControl w:val="0"/>
        <w:autoSpaceDE w:val="0"/>
        <w:autoSpaceDN w:val="0"/>
        <w:adjustRightInd w:val="0"/>
        <w:spacing w:beforeAutospacing="1" w:after="0" w:afterAutospacing="1" w:line="240" w:lineRule="auto"/>
        <w:ind w:firstLine="709"/>
        <w:contextualSpacing/>
        <w:jc w:val="both"/>
        <w:rPr>
          <w:rFonts w:ascii="Times New Roman" w:eastAsia="Times New Roman" w:hAnsi="Times New Roman" w:cs="Times New Roman"/>
          <w:sz w:val="23"/>
          <w:szCs w:val="23"/>
          <w:lang w:eastAsia="ru-RU"/>
        </w:rPr>
      </w:pPr>
      <w:r w:rsidRPr="00F74BDF">
        <w:rPr>
          <w:rFonts w:ascii="Times New Roman" w:eastAsia="Times New Roman" w:hAnsi="Times New Roman" w:cs="Times New Roman"/>
          <w:sz w:val="23"/>
          <w:szCs w:val="23"/>
          <w:lang w:eastAsia="ru-RU"/>
        </w:rPr>
        <w:t>При необходимости проведения на земельном участке соответствующими лицами и службами аварийно-ремонтных и иных подобных работ обеспечить им беспрепятственный доступ и возможность выполнения этих работ;</w:t>
      </w:r>
    </w:p>
    <w:p w:rsidR="00F74BDF" w:rsidRPr="00F74BDF" w:rsidRDefault="00F74BDF" w:rsidP="00F74BDF">
      <w:pPr>
        <w:widowControl w:val="0"/>
        <w:autoSpaceDE w:val="0"/>
        <w:autoSpaceDN w:val="0"/>
        <w:adjustRightInd w:val="0"/>
        <w:spacing w:beforeAutospacing="1" w:after="0" w:afterAutospacing="1" w:line="240" w:lineRule="auto"/>
        <w:ind w:firstLine="709"/>
        <w:contextualSpacing/>
        <w:jc w:val="both"/>
        <w:rPr>
          <w:rFonts w:ascii="Times New Roman" w:eastAsia="Times New Roman" w:hAnsi="Times New Roman" w:cs="Times New Roman"/>
          <w:sz w:val="23"/>
          <w:szCs w:val="23"/>
          <w:lang w:eastAsia="ru-RU"/>
        </w:rPr>
      </w:pPr>
      <w:r w:rsidRPr="00F74BDF">
        <w:rPr>
          <w:rFonts w:ascii="Times New Roman" w:eastAsia="Times New Roman" w:hAnsi="Times New Roman" w:cs="Times New Roman"/>
          <w:sz w:val="23"/>
          <w:szCs w:val="23"/>
          <w:lang w:eastAsia="ru-RU"/>
        </w:rPr>
        <w:t>5.2.18. письменно сообщить Арендодателю не позднее чем за 2 (два) месяца о предстоящем освобождении земельного участка как в связи с окончанием срока действия Договора, так и при досрочном его освобождении и передать по акту приема-передачи земельный участок Арендодателю в состоянии и качестве не хуже первоначального состояния и качества, существовавших на момент заключения настоящего Договора.</w:t>
      </w:r>
    </w:p>
    <w:p w:rsidR="00F74BDF" w:rsidRPr="00F74BDF" w:rsidRDefault="00F74BDF" w:rsidP="00F74BDF">
      <w:pPr>
        <w:widowControl w:val="0"/>
        <w:autoSpaceDE w:val="0"/>
        <w:autoSpaceDN w:val="0"/>
        <w:adjustRightInd w:val="0"/>
        <w:spacing w:beforeAutospacing="1" w:after="0" w:afterAutospacing="1" w:line="240" w:lineRule="auto"/>
        <w:ind w:firstLine="709"/>
        <w:contextualSpacing/>
        <w:jc w:val="both"/>
        <w:rPr>
          <w:rFonts w:ascii="Times New Roman" w:eastAsia="Times New Roman" w:hAnsi="Times New Roman" w:cs="Times New Roman"/>
          <w:sz w:val="23"/>
          <w:szCs w:val="23"/>
          <w:lang w:eastAsia="ru-RU"/>
        </w:rPr>
      </w:pPr>
      <w:r w:rsidRPr="00F74BDF">
        <w:rPr>
          <w:rFonts w:ascii="Times New Roman" w:eastAsia="Times New Roman" w:hAnsi="Times New Roman" w:cs="Times New Roman"/>
          <w:sz w:val="23"/>
          <w:szCs w:val="23"/>
          <w:lang w:eastAsia="ru-RU"/>
        </w:rPr>
        <w:t>5.2.19. выполнять иные требования, предусмотренные действующим законодательством, нормативно-правовыми актами и актами ненормативного характера органов местного самоуправления и должностных лиц муниципального образования Зеленодольский муниципальный район и Арендодателя.</w:t>
      </w:r>
    </w:p>
    <w:p w:rsidR="00F74BDF" w:rsidRPr="00F74BDF" w:rsidRDefault="00F74BDF" w:rsidP="00F74BDF">
      <w:pPr>
        <w:widowControl w:val="0"/>
        <w:tabs>
          <w:tab w:val="left" w:pos="3615"/>
        </w:tabs>
        <w:autoSpaceDE w:val="0"/>
        <w:autoSpaceDN w:val="0"/>
        <w:adjustRightInd w:val="0"/>
        <w:spacing w:before="240" w:beforeAutospacing="1" w:after="240" w:afterAutospacing="1" w:line="240" w:lineRule="auto"/>
        <w:ind w:firstLine="709"/>
        <w:contextualSpacing/>
        <w:rPr>
          <w:rFonts w:ascii="Times New Roman" w:eastAsia="Times New Roman" w:hAnsi="Times New Roman" w:cs="Times New Roman"/>
          <w:b/>
          <w:bCs/>
          <w:sz w:val="23"/>
          <w:szCs w:val="23"/>
          <w:lang w:eastAsia="ru-RU"/>
        </w:rPr>
      </w:pPr>
      <w:r w:rsidRPr="00F74BDF">
        <w:rPr>
          <w:rFonts w:ascii="Times New Roman" w:eastAsia="Times New Roman" w:hAnsi="Times New Roman" w:cs="Times New Roman"/>
          <w:b/>
          <w:bCs/>
          <w:sz w:val="23"/>
          <w:szCs w:val="23"/>
          <w:lang w:eastAsia="ru-RU"/>
        </w:rPr>
        <w:tab/>
      </w:r>
    </w:p>
    <w:p w:rsidR="00F74BDF" w:rsidRPr="00F74BDF" w:rsidRDefault="00F74BDF" w:rsidP="00F74BDF">
      <w:pPr>
        <w:widowControl w:val="0"/>
        <w:tabs>
          <w:tab w:val="left" w:pos="3615"/>
        </w:tabs>
        <w:autoSpaceDE w:val="0"/>
        <w:autoSpaceDN w:val="0"/>
        <w:adjustRightInd w:val="0"/>
        <w:spacing w:before="240" w:beforeAutospacing="1" w:after="240" w:afterAutospacing="1" w:line="240" w:lineRule="auto"/>
        <w:ind w:firstLine="709"/>
        <w:contextualSpacing/>
        <w:rPr>
          <w:rFonts w:ascii="Times New Roman" w:eastAsia="Times New Roman" w:hAnsi="Times New Roman" w:cs="Times New Roman"/>
          <w:b/>
          <w:bCs/>
          <w:sz w:val="23"/>
          <w:szCs w:val="23"/>
          <w:lang w:eastAsia="ru-RU"/>
        </w:rPr>
      </w:pPr>
    </w:p>
    <w:p w:rsidR="00F74BDF" w:rsidRPr="00F74BDF" w:rsidRDefault="00F74BDF" w:rsidP="00F74BDF">
      <w:pPr>
        <w:widowControl w:val="0"/>
        <w:autoSpaceDE w:val="0"/>
        <w:autoSpaceDN w:val="0"/>
        <w:adjustRightInd w:val="0"/>
        <w:spacing w:before="240" w:beforeAutospacing="1" w:after="240" w:afterAutospacing="1" w:line="240" w:lineRule="auto"/>
        <w:ind w:firstLine="709"/>
        <w:contextualSpacing/>
        <w:jc w:val="center"/>
        <w:rPr>
          <w:rFonts w:ascii="Times New Roman" w:eastAsia="Times New Roman" w:hAnsi="Times New Roman" w:cs="Times New Roman"/>
          <w:b/>
          <w:bCs/>
          <w:sz w:val="23"/>
          <w:szCs w:val="23"/>
          <w:lang w:eastAsia="ru-RU"/>
        </w:rPr>
      </w:pPr>
      <w:r w:rsidRPr="00F74BDF">
        <w:rPr>
          <w:rFonts w:ascii="Times New Roman" w:eastAsia="Times New Roman" w:hAnsi="Times New Roman" w:cs="Times New Roman"/>
          <w:b/>
          <w:bCs/>
          <w:sz w:val="23"/>
          <w:szCs w:val="23"/>
          <w:lang w:eastAsia="ru-RU"/>
        </w:rPr>
        <w:t>6. Права и обязанности арендодателя</w:t>
      </w:r>
    </w:p>
    <w:p w:rsidR="00F74BDF" w:rsidRPr="00F74BDF" w:rsidRDefault="00F74BDF" w:rsidP="00F74BDF">
      <w:pPr>
        <w:widowControl w:val="0"/>
        <w:autoSpaceDE w:val="0"/>
        <w:autoSpaceDN w:val="0"/>
        <w:adjustRightInd w:val="0"/>
        <w:spacing w:before="240" w:beforeAutospacing="1" w:after="240" w:afterAutospacing="1" w:line="240" w:lineRule="auto"/>
        <w:ind w:firstLine="709"/>
        <w:contextualSpacing/>
        <w:rPr>
          <w:rFonts w:ascii="Times New Roman" w:eastAsia="Times New Roman" w:hAnsi="Times New Roman" w:cs="Times New Roman"/>
          <w:b/>
          <w:bCs/>
          <w:sz w:val="23"/>
          <w:szCs w:val="23"/>
          <w:lang w:eastAsia="ru-RU"/>
        </w:rPr>
      </w:pPr>
    </w:p>
    <w:p w:rsidR="00F74BDF" w:rsidRPr="00F74BDF" w:rsidRDefault="00F74BDF" w:rsidP="00F74BDF">
      <w:pPr>
        <w:widowControl w:val="0"/>
        <w:autoSpaceDE w:val="0"/>
        <w:autoSpaceDN w:val="0"/>
        <w:adjustRightInd w:val="0"/>
        <w:spacing w:before="240" w:beforeAutospacing="1" w:after="240" w:afterAutospacing="1" w:line="240" w:lineRule="auto"/>
        <w:ind w:firstLine="709"/>
        <w:contextualSpacing/>
        <w:rPr>
          <w:rFonts w:ascii="Times New Roman" w:eastAsia="Times New Roman" w:hAnsi="Times New Roman" w:cs="Times New Roman"/>
          <w:sz w:val="23"/>
          <w:szCs w:val="23"/>
          <w:lang w:eastAsia="ru-RU"/>
        </w:rPr>
      </w:pPr>
      <w:r w:rsidRPr="00F74BDF">
        <w:rPr>
          <w:rFonts w:ascii="Times New Roman" w:eastAsia="Times New Roman" w:hAnsi="Times New Roman" w:cs="Times New Roman"/>
          <w:b/>
          <w:bCs/>
          <w:sz w:val="23"/>
          <w:szCs w:val="23"/>
          <w:lang w:eastAsia="ru-RU"/>
        </w:rPr>
        <w:t>6.1. Арендодатель имеет право:</w:t>
      </w:r>
    </w:p>
    <w:p w:rsidR="00F74BDF" w:rsidRPr="00F74BDF" w:rsidRDefault="00F74BDF" w:rsidP="00F74BDF">
      <w:pPr>
        <w:widowControl w:val="0"/>
        <w:autoSpaceDE w:val="0"/>
        <w:autoSpaceDN w:val="0"/>
        <w:adjustRightInd w:val="0"/>
        <w:spacing w:beforeAutospacing="1" w:after="0" w:afterAutospacing="1" w:line="240" w:lineRule="auto"/>
        <w:ind w:firstLine="709"/>
        <w:contextualSpacing/>
        <w:jc w:val="both"/>
        <w:rPr>
          <w:rFonts w:ascii="Times New Roman" w:eastAsia="Times New Roman" w:hAnsi="Times New Roman" w:cs="Times New Roman"/>
          <w:sz w:val="23"/>
          <w:szCs w:val="23"/>
          <w:lang w:eastAsia="ru-RU"/>
        </w:rPr>
      </w:pPr>
      <w:r w:rsidRPr="00F74BDF">
        <w:rPr>
          <w:rFonts w:ascii="Times New Roman" w:eastAsia="Times New Roman" w:hAnsi="Times New Roman" w:cs="Times New Roman"/>
          <w:sz w:val="23"/>
          <w:szCs w:val="23"/>
          <w:lang w:eastAsia="ru-RU"/>
        </w:rPr>
        <w:t>6.1.1. в судебном порядке обратить взыскание на имущество Арендатора в случае невыполнения им обязательств по настоящему Договору;</w:t>
      </w:r>
    </w:p>
    <w:p w:rsidR="00F74BDF" w:rsidRPr="00F74BDF" w:rsidRDefault="00F74BDF" w:rsidP="00F74BDF">
      <w:pPr>
        <w:widowControl w:val="0"/>
        <w:autoSpaceDE w:val="0"/>
        <w:autoSpaceDN w:val="0"/>
        <w:adjustRightInd w:val="0"/>
        <w:spacing w:beforeAutospacing="1" w:after="0" w:afterAutospacing="1" w:line="240" w:lineRule="auto"/>
        <w:ind w:firstLine="709"/>
        <w:contextualSpacing/>
        <w:jc w:val="both"/>
        <w:rPr>
          <w:rFonts w:ascii="Times New Roman" w:eastAsia="Times New Roman" w:hAnsi="Times New Roman" w:cs="Times New Roman"/>
          <w:sz w:val="23"/>
          <w:szCs w:val="23"/>
          <w:lang w:eastAsia="ru-RU"/>
        </w:rPr>
      </w:pPr>
      <w:r w:rsidRPr="00F74BDF">
        <w:rPr>
          <w:rFonts w:ascii="Times New Roman" w:eastAsia="Times New Roman" w:hAnsi="Times New Roman" w:cs="Times New Roman"/>
          <w:sz w:val="23"/>
          <w:szCs w:val="23"/>
          <w:lang w:eastAsia="ru-RU"/>
        </w:rPr>
        <w:t>6.1.2. на возмещение убытков, причиненных Арендатором, в том числе досрочным расторжением настоящего Договора по инициативе Арендатора; убытков, причиненных ухудшением состояния земель и экологической обстановки в результате хозяйственной деятельности Арендатора;</w:t>
      </w:r>
    </w:p>
    <w:p w:rsidR="00F74BDF" w:rsidRPr="00F74BDF" w:rsidRDefault="00F74BDF" w:rsidP="00F74BDF">
      <w:pPr>
        <w:widowControl w:val="0"/>
        <w:autoSpaceDE w:val="0"/>
        <w:autoSpaceDN w:val="0"/>
        <w:adjustRightInd w:val="0"/>
        <w:spacing w:beforeAutospacing="1" w:after="0" w:afterAutospacing="1" w:line="240" w:lineRule="auto"/>
        <w:ind w:firstLine="709"/>
        <w:contextualSpacing/>
        <w:jc w:val="both"/>
        <w:rPr>
          <w:rFonts w:ascii="Times New Roman" w:eastAsia="Times New Roman" w:hAnsi="Times New Roman" w:cs="Times New Roman"/>
          <w:sz w:val="23"/>
          <w:szCs w:val="23"/>
          <w:lang w:eastAsia="ru-RU"/>
        </w:rPr>
      </w:pPr>
      <w:r w:rsidRPr="00F74BDF">
        <w:rPr>
          <w:rFonts w:ascii="Times New Roman" w:eastAsia="Times New Roman" w:hAnsi="Times New Roman" w:cs="Times New Roman"/>
          <w:sz w:val="23"/>
          <w:szCs w:val="23"/>
          <w:lang w:eastAsia="ru-RU"/>
        </w:rPr>
        <w:t>6.1.3. вносить необходимые изменения и уточнения в Договор и его неотъемлемые части, в том числе в случае изменения норм действующего законодательства, принятия нормативно-правовых актов и актов ненормативного характера органами местного самоуправления;</w:t>
      </w:r>
    </w:p>
    <w:p w:rsidR="00F74BDF" w:rsidRPr="00F74BDF" w:rsidRDefault="00F74BDF" w:rsidP="00F74BDF">
      <w:pPr>
        <w:widowControl w:val="0"/>
        <w:autoSpaceDE w:val="0"/>
        <w:autoSpaceDN w:val="0"/>
        <w:adjustRightInd w:val="0"/>
        <w:spacing w:beforeAutospacing="1" w:after="0" w:afterAutospacing="1" w:line="240" w:lineRule="auto"/>
        <w:ind w:firstLine="709"/>
        <w:contextualSpacing/>
        <w:jc w:val="both"/>
        <w:rPr>
          <w:rFonts w:ascii="Times New Roman" w:eastAsia="Times New Roman" w:hAnsi="Times New Roman" w:cs="Times New Roman"/>
          <w:sz w:val="23"/>
          <w:szCs w:val="23"/>
          <w:lang w:eastAsia="ru-RU"/>
        </w:rPr>
      </w:pPr>
      <w:r w:rsidRPr="00F74BDF">
        <w:rPr>
          <w:rFonts w:ascii="Times New Roman" w:eastAsia="Times New Roman" w:hAnsi="Times New Roman" w:cs="Times New Roman"/>
          <w:sz w:val="23"/>
          <w:szCs w:val="23"/>
          <w:lang w:eastAsia="ru-RU"/>
        </w:rPr>
        <w:t>6.1.4. извещать органы, уполномоченные представлять земельные участки, о нарушении Арендатором норм действующего законодательства, а также нормативно-правовых актов и актов ненормативного характера, изданных органами местного самоуправления;</w:t>
      </w:r>
    </w:p>
    <w:p w:rsidR="00F74BDF" w:rsidRPr="00F74BDF" w:rsidRDefault="00F74BDF" w:rsidP="00F74BDF">
      <w:pPr>
        <w:widowControl w:val="0"/>
        <w:autoSpaceDE w:val="0"/>
        <w:autoSpaceDN w:val="0"/>
        <w:adjustRightInd w:val="0"/>
        <w:spacing w:beforeAutospacing="1" w:after="0" w:afterAutospacing="1" w:line="240" w:lineRule="auto"/>
        <w:ind w:firstLine="709"/>
        <w:contextualSpacing/>
        <w:jc w:val="both"/>
        <w:rPr>
          <w:rFonts w:ascii="Times New Roman" w:eastAsia="Times New Roman" w:hAnsi="Times New Roman" w:cs="Times New Roman"/>
          <w:sz w:val="23"/>
          <w:szCs w:val="23"/>
          <w:lang w:eastAsia="ru-RU"/>
        </w:rPr>
      </w:pPr>
      <w:r w:rsidRPr="00F74BDF">
        <w:rPr>
          <w:rFonts w:ascii="Times New Roman" w:eastAsia="Times New Roman" w:hAnsi="Times New Roman" w:cs="Times New Roman"/>
          <w:sz w:val="23"/>
          <w:szCs w:val="23"/>
          <w:lang w:eastAsia="ru-RU"/>
        </w:rPr>
        <w:t>6.1.5. требовать уплаты арендной платы за все время просрочки возврата арендованного земельного участка (в том числе до момента предоставления Арендодателю подписанного акта о возврате земельного участка), а также требовать выплату неустойки (штрафа) в размере годовой суммы арендной платы и полного объема убытков за несвоевременный возврат земельного участка (просрочка более 10 дней) либо возврат земельного участка в ненадлежащем состоянии (виде), требующим затрат на приведение его в состояние на момент заключения настоящего Договора;</w:t>
      </w:r>
    </w:p>
    <w:p w:rsidR="00F74BDF" w:rsidRPr="00F74BDF" w:rsidRDefault="00F74BDF" w:rsidP="00F74BDF">
      <w:pPr>
        <w:widowControl w:val="0"/>
        <w:autoSpaceDE w:val="0"/>
        <w:autoSpaceDN w:val="0"/>
        <w:adjustRightInd w:val="0"/>
        <w:spacing w:before="100" w:beforeAutospacing="1" w:after="100" w:afterAutospacing="1" w:line="240" w:lineRule="auto"/>
        <w:ind w:firstLine="709"/>
        <w:contextualSpacing/>
        <w:jc w:val="both"/>
        <w:rPr>
          <w:rFonts w:ascii="Times New Roman" w:eastAsia="Times New Roman" w:hAnsi="Times New Roman" w:cs="Times New Roman"/>
          <w:spacing w:val="-6"/>
          <w:sz w:val="23"/>
          <w:szCs w:val="23"/>
          <w:lang w:eastAsia="ru-RU"/>
        </w:rPr>
      </w:pPr>
      <w:r w:rsidRPr="00F74BDF">
        <w:rPr>
          <w:rFonts w:ascii="Times New Roman" w:eastAsia="Times New Roman" w:hAnsi="Times New Roman" w:cs="Times New Roman"/>
          <w:spacing w:val="-6"/>
          <w:sz w:val="23"/>
          <w:szCs w:val="23"/>
          <w:lang w:eastAsia="ru-RU"/>
        </w:rPr>
        <w:t>6.1.6. в случае существенного нарушения Арендатором сроков внесения арендной платы (более одного срока оплаты) Арендодатель по своему усмотрению вправе потребовать досрочного внесения арендной платы в установленный Арендодателем срок, но не более чем за два срока подряд;</w:t>
      </w:r>
    </w:p>
    <w:p w:rsidR="00F74BDF" w:rsidRPr="00F74BDF" w:rsidRDefault="00F74BDF" w:rsidP="00F74BDF">
      <w:pPr>
        <w:widowControl w:val="0"/>
        <w:autoSpaceDE w:val="0"/>
        <w:autoSpaceDN w:val="0"/>
        <w:adjustRightInd w:val="0"/>
        <w:spacing w:beforeAutospacing="1" w:after="0" w:afterAutospacing="1" w:line="240" w:lineRule="auto"/>
        <w:ind w:firstLine="709"/>
        <w:contextualSpacing/>
        <w:jc w:val="both"/>
        <w:rPr>
          <w:rFonts w:ascii="Times New Roman" w:eastAsia="Times New Roman" w:hAnsi="Times New Roman" w:cs="Times New Roman"/>
          <w:sz w:val="23"/>
          <w:szCs w:val="23"/>
          <w:lang w:eastAsia="ru-RU"/>
        </w:rPr>
      </w:pPr>
      <w:r w:rsidRPr="00F74BDF">
        <w:rPr>
          <w:rFonts w:ascii="Times New Roman" w:eastAsia="Times New Roman" w:hAnsi="Times New Roman" w:cs="Times New Roman"/>
          <w:sz w:val="23"/>
          <w:szCs w:val="23"/>
          <w:lang w:eastAsia="ru-RU"/>
        </w:rPr>
        <w:t xml:space="preserve">6.1.7. на беспрепятственный доступ на территорию арендуемого земельного участка с целью его </w:t>
      </w:r>
      <w:r w:rsidRPr="00F74BDF">
        <w:rPr>
          <w:rFonts w:ascii="Times New Roman" w:eastAsia="Times New Roman" w:hAnsi="Times New Roman" w:cs="Times New Roman"/>
          <w:sz w:val="23"/>
          <w:szCs w:val="23"/>
          <w:lang w:eastAsia="ru-RU"/>
        </w:rPr>
        <w:lastRenderedPageBreak/>
        <w:t>осмотра на предмет соблюдения Арендатором условий Договора, действующего законодательства, а также нормативно-правовых актов и актов ненормативного характера, изданных органами местного самоуправления;</w:t>
      </w:r>
    </w:p>
    <w:p w:rsidR="00F74BDF" w:rsidRPr="00F74BDF" w:rsidRDefault="00F74BDF" w:rsidP="00F74BDF">
      <w:pPr>
        <w:widowControl w:val="0"/>
        <w:autoSpaceDE w:val="0"/>
        <w:autoSpaceDN w:val="0"/>
        <w:adjustRightInd w:val="0"/>
        <w:spacing w:beforeAutospacing="1" w:after="0" w:afterAutospacing="1" w:line="240" w:lineRule="auto"/>
        <w:ind w:firstLine="709"/>
        <w:contextualSpacing/>
        <w:jc w:val="both"/>
        <w:rPr>
          <w:rFonts w:ascii="Times New Roman" w:eastAsia="Times New Roman" w:hAnsi="Times New Roman" w:cs="Times New Roman"/>
          <w:sz w:val="23"/>
          <w:szCs w:val="23"/>
          <w:lang w:eastAsia="ru-RU"/>
        </w:rPr>
      </w:pPr>
      <w:r w:rsidRPr="00F74BDF">
        <w:rPr>
          <w:rFonts w:ascii="Times New Roman" w:eastAsia="Times New Roman" w:hAnsi="Times New Roman" w:cs="Times New Roman"/>
          <w:sz w:val="23"/>
          <w:szCs w:val="23"/>
          <w:lang w:eastAsia="ru-RU"/>
        </w:rPr>
        <w:t>6.1.8. реализовывать иные права, предусмотренные действующим законодательством.</w:t>
      </w:r>
    </w:p>
    <w:p w:rsidR="00F74BDF" w:rsidRPr="00F74BDF" w:rsidRDefault="00F74BDF" w:rsidP="00F74BDF">
      <w:pPr>
        <w:widowControl w:val="0"/>
        <w:autoSpaceDE w:val="0"/>
        <w:autoSpaceDN w:val="0"/>
        <w:adjustRightInd w:val="0"/>
        <w:spacing w:beforeAutospacing="1" w:after="0" w:afterAutospacing="1" w:line="240" w:lineRule="auto"/>
        <w:ind w:firstLine="709"/>
        <w:contextualSpacing/>
        <w:jc w:val="both"/>
        <w:rPr>
          <w:rFonts w:ascii="Times New Roman" w:eastAsia="Times New Roman" w:hAnsi="Times New Roman" w:cs="Times New Roman"/>
          <w:sz w:val="23"/>
          <w:szCs w:val="23"/>
          <w:lang w:eastAsia="ru-RU"/>
        </w:rPr>
      </w:pPr>
    </w:p>
    <w:p w:rsidR="00F74BDF" w:rsidRPr="00F74BDF" w:rsidRDefault="00F74BDF" w:rsidP="00F74BDF">
      <w:pPr>
        <w:widowControl w:val="0"/>
        <w:autoSpaceDE w:val="0"/>
        <w:autoSpaceDN w:val="0"/>
        <w:adjustRightInd w:val="0"/>
        <w:spacing w:beforeAutospacing="1" w:after="0" w:afterAutospacing="1" w:line="240" w:lineRule="auto"/>
        <w:ind w:firstLine="709"/>
        <w:contextualSpacing/>
        <w:jc w:val="both"/>
        <w:rPr>
          <w:rFonts w:ascii="Times New Roman" w:eastAsia="Times New Roman" w:hAnsi="Times New Roman" w:cs="Times New Roman"/>
          <w:sz w:val="23"/>
          <w:szCs w:val="23"/>
          <w:lang w:eastAsia="ru-RU"/>
        </w:rPr>
      </w:pPr>
      <w:r w:rsidRPr="00F74BDF">
        <w:rPr>
          <w:rFonts w:ascii="Times New Roman" w:eastAsia="Times New Roman" w:hAnsi="Times New Roman" w:cs="Times New Roman"/>
          <w:sz w:val="23"/>
          <w:szCs w:val="23"/>
          <w:lang w:eastAsia="ru-RU"/>
        </w:rPr>
        <w:t xml:space="preserve">6.2. </w:t>
      </w:r>
      <w:r w:rsidRPr="00F74BDF">
        <w:rPr>
          <w:rFonts w:ascii="Times New Roman" w:eastAsia="Times New Roman" w:hAnsi="Times New Roman" w:cs="Times New Roman"/>
          <w:b/>
          <w:bCs/>
          <w:sz w:val="23"/>
          <w:szCs w:val="23"/>
          <w:lang w:eastAsia="ru-RU"/>
        </w:rPr>
        <w:t>Арендодатель обязан:</w:t>
      </w:r>
    </w:p>
    <w:p w:rsidR="00F74BDF" w:rsidRPr="00F74BDF" w:rsidRDefault="00F74BDF" w:rsidP="00F74BDF">
      <w:pPr>
        <w:widowControl w:val="0"/>
        <w:autoSpaceDE w:val="0"/>
        <w:autoSpaceDN w:val="0"/>
        <w:adjustRightInd w:val="0"/>
        <w:spacing w:beforeAutospacing="1" w:after="0" w:afterAutospacing="1" w:line="240" w:lineRule="auto"/>
        <w:ind w:firstLine="709"/>
        <w:contextualSpacing/>
        <w:jc w:val="both"/>
        <w:rPr>
          <w:rFonts w:ascii="Times New Roman" w:eastAsia="Times New Roman" w:hAnsi="Times New Roman" w:cs="Times New Roman"/>
          <w:sz w:val="23"/>
          <w:szCs w:val="23"/>
          <w:lang w:eastAsia="ru-RU"/>
        </w:rPr>
      </w:pPr>
      <w:r w:rsidRPr="00F74BDF">
        <w:rPr>
          <w:rFonts w:ascii="Times New Roman" w:eastAsia="Times New Roman" w:hAnsi="Times New Roman" w:cs="Times New Roman"/>
          <w:sz w:val="23"/>
          <w:szCs w:val="23"/>
          <w:lang w:eastAsia="ru-RU"/>
        </w:rPr>
        <w:t>6.2.1. надлежащим образом и в полном объеме исполнять условия настоящего Договора, его неотъемлемых частей, а также изменений и дополнений к нему;</w:t>
      </w:r>
    </w:p>
    <w:p w:rsidR="00F74BDF" w:rsidRPr="00F74BDF" w:rsidRDefault="00F74BDF" w:rsidP="00F74BDF">
      <w:pPr>
        <w:widowControl w:val="0"/>
        <w:autoSpaceDE w:val="0"/>
        <w:autoSpaceDN w:val="0"/>
        <w:adjustRightInd w:val="0"/>
        <w:spacing w:beforeAutospacing="1" w:after="0" w:afterAutospacing="1" w:line="240" w:lineRule="auto"/>
        <w:ind w:firstLine="709"/>
        <w:contextualSpacing/>
        <w:jc w:val="both"/>
        <w:rPr>
          <w:rFonts w:ascii="Times New Roman" w:eastAsia="Times New Roman" w:hAnsi="Times New Roman" w:cs="Times New Roman"/>
          <w:sz w:val="23"/>
          <w:szCs w:val="23"/>
          <w:lang w:eastAsia="ru-RU"/>
        </w:rPr>
      </w:pPr>
      <w:r w:rsidRPr="00F74BDF">
        <w:rPr>
          <w:rFonts w:ascii="Times New Roman" w:eastAsia="Times New Roman" w:hAnsi="Times New Roman" w:cs="Times New Roman"/>
          <w:sz w:val="23"/>
          <w:szCs w:val="23"/>
          <w:lang w:eastAsia="ru-RU"/>
        </w:rPr>
        <w:t>6.2.2. не вмешиваться в хозяйственную деятельность Арендатора, если она не противоречит условиям настоящего Договора, действующему законодательству, нормативно-правовым актам и актам ненормативного характера, изданных органами местного самоуправления, не наносит ущерба окружающей природной среде и не нарушает прав и законных интересов других лиц.</w:t>
      </w:r>
    </w:p>
    <w:p w:rsidR="00F74BDF" w:rsidRPr="00F74BDF" w:rsidRDefault="00F74BDF" w:rsidP="00F74BDF">
      <w:pPr>
        <w:widowControl w:val="0"/>
        <w:autoSpaceDE w:val="0"/>
        <w:autoSpaceDN w:val="0"/>
        <w:adjustRightInd w:val="0"/>
        <w:spacing w:before="240" w:beforeAutospacing="1" w:after="240" w:afterAutospacing="1" w:line="240" w:lineRule="auto"/>
        <w:ind w:firstLine="709"/>
        <w:contextualSpacing/>
        <w:jc w:val="center"/>
        <w:rPr>
          <w:rFonts w:ascii="Times New Roman" w:eastAsia="Times New Roman" w:hAnsi="Times New Roman" w:cs="Times New Roman"/>
          <w:b/>
          <w:bCs/>
          <w:sz w:val="23"/>
          <w:szCs w:val="23"/>
          <w:lang w:eastAsia="ru-RU"/>
        </w:rPr>
      </w:pPr>
    </w:p>
    <w:p w:rsidR="00F74BDF" w:rsidRPr="00F74BDF" w:rsidRDefault="00F74BDF" w:rsidP="00F74BDF">
      <w:pPr>
        <w:widowControl w:val="0"/>
        <w:autoSpaceDE w:val="0"/>
        <w:autoSpaceDN w:val="0"/>
        <w:adjustRightInd w:val="0"/>
        <w:spacing w:before="240" w:beforeAutospacing="1" w:after="240" w:afterAutospacing="1" w:line="240" w:lineRule="auto"/>
        <w:ind w:firstLine="709"/>
        <w:contextualSpacing/>
        <w:jc w:val="center"/>
        <w:rPr>
          <w:rFonts w:ascii="Times New Roman" w:eastAsia="Times New Roman" w:hAnsi="Times New Roman" w:cs="Times New Roman"/>
          <w:b/>
          <w:bCs/>
          <w:sz w:val="23"/>
          <w:szCs w:val="23"/>
          <w:lang w:eastAsia="ru-RU"/>
        </w:rPr>
      </w:pPr>
      <w:r w:rsidRPr="00F74BDF">
        <w:rPr>
          <w:rFonts w:ascii="Times New Roman" w:eastAsia="Times New Roman" w:hAnsi="Times New Roman" w:cs="Times New Roman"/>
          <w:b/>
          <w:bCs/>
          <w:sz w:val="23"/>
          <w:szCs w:val="23"/>
          <w:lang w:eastAsia="ru-RU"/>
        </w:rPr>
        <w:t>7. Ответственность сторон</w:t>
      </w:r>
    </w:p>
    <w:p w:rsidR="00F74BDF" w:rsidRPr="00F74BDF" w:rsidRDefault="00F74BDF" w:rsidP="00F74BDF">
      <w:pPr>
        <w:widowControl w:val="0"/>
        <w:autoSpaceDE w:val="0"/>
        <w:autoSpaceDN w:val="0"/>
        <w:adjustRightInd w:val="0"/>
        <w:spacing w:beforeAutospacing="1" w:after="0" w:afterAutospacing="1" w:line="240" w:lineRule="auto"/>
        <w:ind w:firstLine="709"/>
        <w:contextualSpacing/>
        <w:jc w:val="both"/>
        <w:rPr>
          <w:rFonts w:ascii="Times New Roman" w:eastAsia="Times New Roman" w:hAnsi="Times New Roman" w:cs="Times New Roman"/>
          <w:sz w:val="23"/>
          <w:szCs w:val="23"/>
          <w:lang w:eastAsia="ru-RU"/>
        </w:rPr>
      </w:pPr>
    </w:p>
    <w:p w:rsidR="00F74BDF" w:rsidRPr="00F74BDF" w:rsidRDefault="00F74BDF" w:rsidP="00F74BDF">
      <w:pPr>
        <w:widowControl w:val="0"/>
        <w:autoSpaceDE w:val="0"/>
        <w:autoSpaceDN w:val="0"/>
        <w:adjustRightInd w:val="0"/>
        <w:spacing w:beforeAutospacing="1" w:after="0" w:afterAutospacing="1" w:line="240" w:lineRule="auto"/>
        <w:ind w:firstLine="709"/>
        <w:contextualSpacing/>
        <w:jc w:val="both"/>
        <w:rPr>
          <w:rFonts w:ascii="Times New Roman" w:eastAsia="Times New Roman" w:hAnsi="Times New Roman" w:cs="Times New Roman"/>
          <w:sz w:val="23"/>
          <w:szCs w:val="23"/>
          <w:lang w:eastAsia="ru-RU"/>
        </w:rPr>
      </w:pPr>
      <w:r w:rsidRPr="00F74BDF">
        <w:rPr>
          <w:rFonts w:ascii="Times New Roman" w:eastAsia="Times New Roman" w:hAnsi="Times New Roman" w:cs="Times New Roman"/>
          <w:sz w:val="23"/>
          <w:szCs w:val="23"/>
          <w:lang w:eastAsia="ru-RU"/>
        </w:rPr>
        <w:t>7.1. За неисполнение или ненадлежащее исполнение условий настоящего Договора стороны несут ответственность, предусмотренную настоящим Договором и действующим законодательством.</w:t>
      </w:r>
    </w:p>
    <w:p w:rsidR="00F74BDF" w:rsidRPr="00F74BDF" w:rsidRDefault="00F74BDF" w:rsidP="00F74BDF">
      <w:pPr>
        <w:widowControl w:val="0"/>
        <w:autoSpaceDE w:val="0"/>
        <w:autoSpaceDN w:val="0"/>
        <w:adjustRightInd w:val="0"/>
        <w:spacing w:beforeAutospacing="1" w:after="0" w:afterAutospacing="1" w:line="240" w:lineRule="auto"/>
        <w:ind w:firstLine="709"/>
        <w:contextualSpacing/>
        <w:jc w:val="both"/>
        <w:rPr>
          <w:rFonts w:ascii="Times New Roman" w:eastAsia="Times New Roman" w:hAnsi="Times New Roman" w:cs="Times New Roman"/>
          <w:sz w:val="23"/>
          <w:szCs w:val="23"/>
          <w:lang w:eastAsia="ru-RU"/>
        </w:rPr>
      </w:pPr>
      <w:r w:rsidRPr="00F74BDF">
        <w:rPr>
          <w:rFonts w:ascii="Times New Roman" w:eastAsia="Times New Roman" w:hAnsi="Times New Roman" w:cs="Times New Roman"/>
          <w:sz w:val="23"/>
          <w:szCs w:val="23"/>
          <w:lang w:eastAsia="ru-RU"/>
        </w:rPr>
        <w:t>7.2. Арендатор обязуется уплатить Арендодателю неустойку, штраф в размере годовой арендной платы в случае неисполнения (ненадлежащего исполнения) им обязательств, предусмотренных условиями настоящего Договора, а именно п.п.5.2.1., 5.2.2.;</w:t>
      </w:r>
    </w:p>
    <w:p w:rsidR="00F74BDF" w:rsidRPr="00F74BDF" w:rsidRDefault="00F74BDF" w:rsidP="00F74BDF">
      <w:pPr>
        <w:widowControl w:val="0"/>
        <w:autoSpaceDE w:val="0"/>
        <w:autoSpaceDN w:val="0"/>
        <w:adjustRightInd w:val="0"/>
        <w:spacing w:beforeAutospacing="1" w:after="0" w:afterAutospacing="1" w:line="240" w:lineRule="auto"/>
        <w:ind w:firstLine="709"/>
        <w:contextualSpacing/>
        <w:jc w:val="both"/>
        <w:rPr>
          <w:rFonts w:ascii="Times New Roman" w:eastAsia="Times New Roman" w:hAnsi="Times New Roman" w:cs="Times New Roman"/>
          <w:sz w:val="23"/>
          <w:szCs w:val="23"/>
          <w:lang w:eastAsia="ru-RU"/>
        </w:rPr>
      </w:pPr>
      <w:r w:rsidRPr="00F74BDF">
        <w:rPr>
          <w:rFonts w:ascii="Times New Roman" w:eastAsia="Times New Roman" w:hAnsi="Times New Roman" w:cs="Times New Roman"/>
          <w:sz w:val="23"/>
          <w:szCs w:val="23"/>
          <w:lang w:eastAsia="ru-RU"/>
        </w:rPr>
        <w:t>7.3. Арендатор обязуется уплатить Арендодателю неустойку, штраф в размере ежемесячной арендной платы в случае неисполнения (ненадлежащего исполнения) им обязательств, предусмотренных условиями настоящего Договора, а именно п.п. 2.2. с п.п.5.2.3. по 5.2.5., с п.п.5.2.7. по 5.2.10., с п.п.5.2.15. по 5.2.18., 8.1.;</w:t>
      </w:r>
    </w:p>
    <w:p w:rsidR="00F74BDF" w:rsidRPr="00F74BDF" w:rsidRDefault="00F74BDF" w:rsidP="00F74BDF">
      <w:pPr>
        <w:widowControl w:val="0"/>
        <w:autoSpaceDE w:val="0"/>
        <w:autoSpaceDN w:val="0"/>
        <w:adjustRightInd w:val="0"/>
        <w:spacing w:beforeAutospacing="1" w:after="0" w:afterAutospacing="1" w:line="240" w:lineRule="auto"/>
        <w:ind w:firstLine="709"/>
        <w:contextualSpacing/>
        <w:jc w:val="both"/>
        <w:rPr>
          <w:rFonts w:ascii="Times New Roman" w:eastAsia="Times New Roman" w:hAnsi="Times New Roman" w:cs="Times New Roman"/>
          <w:sz w:val="23"/>
          <w:szCs w:val="23"/>
          <w:lang w:eastAsia="ru-RU"/>
        </w:rPr>
      </w:pPr>
      <w:r w:rsidRPr="00F74BDF">
        <w:rPr>
          <w:rFonts w:ascii="Times New Roman" w:eastAsia="Times New Roman" w:hAnsi="Times New Roman" w:cs="Times New Roman"/>
          <w:sz w:val="23"/>
          <w:szCs w:val="23"/>
          <w:lang w:eastAsia="ru-RU"/>
        </w:rPr>
        <w:t>7.4. Уплата штрафа, пени не освобождает стороны от выполнения обязанностей по настоящему Договору.</w:t>
      </w:r>
    </w:p>
    <w:p w:rsidR="00F74BDF" w:rsidRPr="00F74BDF" w:rsidRDefault="00F74BDF" w:rsidP="00F74BDF">
      <w:pPr>
        <w:widowControl w:val="0"/>
        <w:autoSpaceDE w:val="0"/>
        <w:autoSpaceDN w:val="0"/>
        <w:adjustRightInd w:val="0"/>
        <w:spacing w:beforeAutospacing="1" w:after="0" w:afterAutospacing="1" w:line="240" w:lineRule="auto"/>
        <w:ind w:firstLine="709"/>
        <w:contextualSpacing/>
        <w:jc w:val="both"/>
        <w:rPr>
          <w:rFonts w:ascii="Times New Roman" w:eastAsia="Times New Roman" w:hAnsi="Times New Roman" w:cs="Times New Roman"/>
          <w:sz w:val="23"/>
          <w:szCs w:val="23"/>
          <w:lang w:eastAsia="ru-RU"/>
        </w:rPr>
      </w:pPr>
      <w:r w:rsidRPr="00F74BDF">
        <w:rPr>
          <w:rFonts w:ascii="Times New Roman" w:eastAsia="Times New Roman" w:hAnsi="Times New Roman" w:cs="Times New Roman"/>
          <w:sz w:val="23"/>
          <w:szCs w:val="23"/>
          <w:lang w:eastAsia="ru-RU"/>
        </w:rPr>
        <w:t>7.5. В случае выявления нарушения условий Договора сторона Договора должна направить виновной стороне письменное уведомление с изложением факта нарушения.</w:t>
      </w:r>
    </w:p>
    <w:p w:rsidR="00F74BDF" w:rsidRPr="00F74BDF" w:rsidRDefault="00F74BDF" w:rsidP="00F74BDF">
      <w:pPr>
        <w:widowControl w:val="0"/>
        <w:autoSpaceDE w:val="0"/>
        <w:autoSpaceDN w:val="0"/>
        <w:adjustRightInd w:val="0"/>
        <w:spacing w:beforeAutospacing="1" w:after="0" w:afterAutospacing="1" w:line="240" w:lineRule="auto"/>
        <w:ind w:firstLine="709"/>
        <w:contextualSpacing/>
        <w:jc w:val="both"/>
        <w:rPr>
          <w:rFonts w:ascii="Times New Roman" w:eastAsia="Times New Roman" w:hAnsi="Times New Roman" w:cs="Times New Roman"/>
          <w:sz w:val="23"/>
          <w:szCs w:val="23"/>
          <w:lang w:eastAsia="ru-RU"/>
        </w:rPr>
      </w:pPr>
      <w:r w:rsidRPr="00F74BDF">
        <w:rPr>
          <w:rFonts w:ascii="Times New Roman" w:eastAsia="Times New Roman" w:hAnsi="Times New Roman" w:cs="Times New Roman"/>
          <w:sz w:val="23"/>
          <w:szCs w:val="23"/>
          <w:lang w:eastAsia="ru-RU"/>
        </w:rPr>
        <w:t>7.6. В случае неисполнения условий Договора Арендатор также уплачивает штраф в размерах, предусмотренных законодательством об административной ответственности за нарушения земельного законодательства.</w:t>
      </w:r>
    </w:p>
    <w:p w:rsidR="00F74BDF" w:rsidRPr="00F74BDF" w:rsidRDefault="00F74BDF" w:rsidP="00F74BDF">
      <w:pPr>
        <w:widowControl w:val="0"/>
        <w:autoSpaceDE w:val="0"/>
        <w:autoSpaceDN w:val="0"/>
        <w:adjustRightInd w:val="0"/>
        <w:spacing w:before="100" w:beforeAutospacing="1" w:after="100" w:afterAutospacing="1" w:line="240" w:lineRule="auto"/>
        <w:contextualSpacing/>
        <w:jc w:val="both"/>
        <w:rPr>
          <w:rFonts w:ascii="Times New Roman" w:eastAsia="Times New Roman" w:hAnsi="Times New Roman" w:cs="Times New Roman"/>
          <w:sz w:val="23"/>
          <w:szCs w:val="23"/>
          <w:lang w:eastAsia="ru-RU"/>
        </w:rPr>
      </w:pPr>
    </w:p>
    <w:p w:rsidR="00DD518A" w:rsidRPr="00DD518A" w:rsidRDefault="00DD518A" w:rsidP="00F74BDF">
      <w:pPr>
        <w:widowControl w:val="0"/>
        <w:autoSpaceDE w:val="0"/>
        <w:autoSpaceDN w:val="0"/>
        <w:adjustRightInd w:val="0"/>
        <w:spacing w:before="240" w:beforeAutospacing="1" w:after="240" w:afterAutospacing="1" w:line="240" w:lineRule="auto"/>
        <w:ind w:firstLine="709"/>
        <w:contextualSpacing/>
        <w:jc w:val="center"/>
        <w:rPr>
          <w:rFonts w:ascii="Times New Roman" w:eastAsia="Times New Roman" w:hAnsi="Times New Roman" w:cs="Times New Roman"/>
          <w:b/>
          <w:bCs/>
          <w:sz w:val="23"/>
          <w:szCs w:val="23"/>
          <w:lang w:eastAsia="ru-RU"/>
        </w:rPr>
      </w:pPr>
    </w:p>
    <w:p w:rsidR="00F74BDF" w:rsidRPr="00F74BDF" w:rsidRDefault="00F74BDF" w:rsidP="00F74BDF">
      <w:pPr>
        <w:widowControl w:val="0"/>
        <w:autoSpaceDE w:val="0"/>
        <w:autoSpaceDN w:val="0"/>
        <w:adjustRightInd w:val="0"/>
        <w:spacing w:before="240" w:beforeAutospacing="1" w:after="240" w:afterAutospacing="1" w:line="240" w:lineRule="auto"/>
        <w:ind w:firstLine="709"/>
        <w:contextualSpacing/>
        <w:jc w:val="center"/>
        <w:rPr>
          <w:rFonts w:ascii="Times New Roman" w:eastAsia="Times New Roman" w:hAnsi="Times New Roman" w:cs="Times New Roman"/>
          <w:b/>
          <w:bCs/>
          <w:sz w:val="23"/>
          <w:szCs w:val="23"/>
          <w:lang w:eastAsia="ru-RU"/>
        </w:rPr>
      </w:pPr>
      <w:r w:rsidRPr="00F74BDF">
        <w:rPr>
          <w:rFonts w:ascii="Times New Roman" w:eastAsia="Times New Roman" w:hAnsi="Times New Roman" w:cs="Times New Roman"/>
          <w:b/>
          <w:bCs/>
          <w:sz w:val="23"/>
          <w:szCs w:val="23"/>
          <w:lang w:eastAsia="ru-RU"/>
        </w:rPr>
        <w:t>8. Изменение, расторжение, прекращение действия договора</w:t>
      </w:r>
    </w:p>
    <w:p w:rsidR="00F74BDF" w:rsidRPr="00F74BDF" w:rsidRDefault="00F74BDF" w:rsidP="00F74BDF">
      <w:pPr>
        <w:widowControl w:val="0"/>
        <w:autoSpaceDE w:val="0"/>
        <w:autoSpaceDN w:val="0"/>
        <w:adjustRightInd w:val="0"/>
        <w:spacing w:beforeAutospacing="1" w:after="0" w:afterAutospacing="1" w:line="240" w:lineRule="auto"/>
        <w:ind w:firstLine="709"/>
        <w:contextualSpacing/>
        <w:jc w:val="both"/>
        <w:rPr>
          <w:rFonts w:ascii="Times New Roman" w:eastAsia="Times New Roman" w:hAnsi="Times New Roman" w:cs="Times New Roman"/>
          <w:sz w:val="23"/>
          <w:szCs w:val="23"/>
          <w:lang w:eastAsia="ru-RU"/>
        </w:rPr>
      </w:pPr>
    </w:p>
    <w:p w:rsidR="00F74BDF" w:rsidRPr="00F74BDF" w:rsidRDefault="00F74BDF" w:rsidP="00F74BDF">
      <w:pPr>
        <w:widowControl w:val="0"/>
        <w:autoSpaceDE w:val="0"/>
        <w:autoSpaceDN w:val="0"/>
        <w:adjustRightInd w:val="0"/>
        <w:spacing w:beforeAutospacing="1" w:after="0" w:afterAutospacing="1" w:line="240" w:lineRule="auto"/>
        <w:ind w:firstLine="709"/>
        <w:contextualSpacing/>
        <w:jc w:val="both"/>
        <w:rPr>
          <w:rFonts w:ascii="Times New Roman" w:eastAsia="Times New Roman" w:hAnsi="Times New Roman" w:cs="Times New Roman"/>
          <w:sz w:val="23"/>
          <w:szCs w:val="23"/>
          <w:lang w:eastAsia="ru-RU"/>
        </w:rPr>
      </w:pPr>
      <w:r w:rsidRPr="00F74BDF">
        <w:rPr>
          <w:rFonts w:ascii="Times New Roman" w:eastAsia="Times New Roman" w:hAnsi="Times New Roman" w:cs="Times New Roman"/>
          <w:sz w:val="23"/>
          <w:szCs w:val="23"/>
          <w:lang w:eastAsia="ru-RU"/>
        </w:rPr>
        <w:t>8.1. При реорганизации юридического лица, а равно в ином случае возникновения правопреемства по настоящему Договору, правопреемник Арендатора обязан известить Арендодателя о правопреемстве с указанием своих новых реквизитов для исполнения настоящего Договора.</w:t>
      </w:r>
    </w:p>
    <w:p w:rsidR="00F74BDF" w:rsidRPr="00F74BDF" w:rsidRDefault="00F74BDF" w:rsidP="00F74BDF">
      <w:pPr>
        <w:widowControl w:val="0"/>
        <w:autoSpaceDE w:val="0"/>
        <w:autoSpaceDN w:val="0"/>
        <w:adjustRightInd w:val="0"/>
        <w:spacing w:beforeAutospacing="1" w:after="0" w:afterAutospacing="1" w:line="240" w:lineRule="auto"/>
        <w:ind w:firstLine="709"/>
        <w:contextualSpacing/>
        <w:jc w:val="both"/>
        <w:rPr>
          <w:rFonts w:ascii="Times New Roman" w:eastAsia="Times New Roman" w:hAnsi="Times New Roman" w:cs="Times New Roman"/>
          <w:sz w:val="23"/>
          <w:szCs w:val="23"/>
          <w:lang w:eastAsia="ru-RU"/>
        </w:rPr>
      </w:pPr>
      <w:r w:rsidRPr="00F74BDF">
        <w:rPr>
          <w:rFonts w:ascii="Times New Roman" w:eastAsia="Times New Roman" w:hAnsi="Times New Roman" w:cs="Times New Roman"/>
          <w:sz w:val="23"/>
          <w:szCs w:val="23"/>
          <w:lang w:eastAsia="ru-RU"/>
        </w:rPr>
        <w:t>8.2. Договор прекращает свое действие по окончании его срока, в порядке предусмотренным настоящим Договором, а также в любой другой срок установленный соглашением сторон.</w:t>
      </w:r>
    </w:p>
    <w:p w:rsidR="00F74BDF" w:rsidRPr="00F74BDF" w:rsidRDefault="00F74BDF" w:rsidP="00F74BDF">
      <w:pPr>
        <w:widowControl w:val="0"/>
        <w:autoSpaceDE w:val="0"/>
        <w:autoSpaceDN w:val="0"/>
        <w:adjustRightInd w:val="0"/>
        <w:spacing w:beforeAutospacing="1" w:after="0" w:afterAutospacing="1" w:line="240" w:lineRule="auto"/>
        <w:ind w:firstLine="709"/>
        <w:contextualSpacing/>
        <w:jc w:val="both"/>
        <w:rPr>
          <w:rFonts w:ascii="Times New Roman" w:eastAsia="Times New Roman" w:hAnsi="Times New Roman" w:cs="Times New Roman"/>
          <w:sz w:val="23"/>
          <w:szCs w:val="23"/>
          <w:lang w:eastAsia="ru-RU"/>
        </w:rPr>
      </w:pPr>
      <w:r w:rsidRPr="00F74BDF">
        <w:rPr>
          <w:rFonts w:ascii="Times New Roman" w:eastAsia="Times New Roman" w:hAnsi="Times New Roman" w:cs="Times New Roman"/>
          <w:sz w:val="23"/>
          <w:szCs w:val="23"/>
          <w:lang w:eastAsia="ru-RU"/>
        </w:rPr>
        <w:t>8.3. Дополнения, изменения и поправки, вносимые в Договор, оформляются дополнительными соглашениями сторон.</w:t>
      </w:r>
    </w:p>
    <w:p w:rsidR="00F74BDF" w:rsidRPr="00F74BDF" w:rsidRDefault="00F74BDF" w:rsidP="00F74BDF">
      <w:pPr>
        <w:widowControl w:val="0"/>
        <w:autoSpaceDE w:val="0"/>
        <w:autoSpaceDN w:val="0"/>
        <w:adjustRightInd w:val="0"/>
        <w:spacing w:beforeAutospacing="1" w:after="0" w:afterAutospacing="1" w:line="240" w:lineRule="auto"/>
        <w:ind w:firstLine="709"/>
        <w:contextualSpacing/>
        <w:jc w:val="both"/>
        <w:rPr>
          <w:rFonts w:ascii="Times New Roman" w:eastAsia="Times New Roman" w:hAnsi="Times New Roman" w:cs="Times New Roman"/>
          <w:sz w:val="23"/>
          <w:szCs w:val="23"/>
          <w:lang w:eastAsia="ru-RU"/>
        </w:rPr>
      </w:pPr>
      <w:r w:rsidRPr="00F74BDF">
        <w:rPr>
          <w:rFonts w:ascii="Times New Roman" w:eastAsia="Times New Roman" w:hAnsi="Times New Roman" w:cs="Times New Roman"/>
          <w:sz w:val="23"/>
          <w:szCs w:val="23"/>
          <w:lang w:eastAsia="ru-RU"/>
        </w:rPr>
        <w:t>8.4. Уведомления, предложения и иные сообщения могут быть направлены заказным письмом, смс-рассылкой, а также телексом или телефаксом, а также путем опубликования в средствах массовой информации и иными способами, предусмотренными действующим законодательством или настоящим Договором.</w:t>
      </w:r>
    </w:p>
    <w:p w:rsidR="00F74BDF" w:rsidRPr="00F74BDF" w:rsidRDefault="00F74BDF" w:rsidP="00F74BDF">
      <w:pPr>
        <w:widowControl w:val="0"/>
        <w:autoSpaceDE w:val="0"/>
        <w:autoSpaceDN w:val="0"/>
        <w:adjustRightInd w:val="0"/>
        <w:spacing w:beforeAutospacing="1" w:after="0" w:afterAutospacing="1" w:line="240" w:lineRule="auto"/>
        <w:ind w:firstLine="709"/>
        <w:contextualSpacing/>
        <w:jc w:val="both"/>
        <w:rPr>
          <w:rFonts w:ascii="Times New Roman" w:eastAsia="Times New Roman" w:hAnsi="Times New Roman" w:cs="Times New Roman"/>
          <w:sz w:val="23"/>
          <w:szCs w:val="23"/>
          <w:lang w:eastAsia="ru-RU"/>
        </w:rPr>
      </w:pPr>
      <w:r w:rsidRPr="00F74BDF">
        <w:rPr>
          <w:rFonts w:ascii="Times New Roman" w:eastAsia="Times New Roman" w:hAnsi="Times New Roman" w:cs="Times New Roman"/>
          <w:sz w:val="23"/>
          <w:szCs w:val="23"/>
          <w:lang w:eastAsia="ru-RU"/>
        </w:rPr>
        <w:t>8.5. Арендодатель вправе по своему выбору в одностороннем порядке отказаться от исполнения настоящего Договора в порядке и с последствиями, предусмотренными п. 3 ст. 450 ГК РФ, при этом настоящий Договор будет считаться расторгнутым по истечении 15 дней с момента направления Арендодателем соответствующего уведомления Арендатору, или требовать расторжения настоящего Договора в судебном порядке в следующих случаях:</w:t>
      </w:r>
    </w:p>
    <w:p w:rsidR="00F74BDF" w:rsidRPr="00F74BDF" w:rsidRDefault="00F74BDF" w:rsidP="00F74BDF">
      <w:pPr>
        <w:widowControl w:val="0"/>
        <w:autoSpaceDE w:val="0"/>
        <w:autoSpaceDN w:val="0"/>
        <w:adjustRightInd w:val="0"/>
        <w:spacing w:beforeAutospacing="1" w:after="0" w:afterAutospacing="1" w:line="240" w:lineRule="auto"/>
        <w:ind w:firstLine="709"/>
        <w:contextualSpacing/>
        <w:jc w:val="both"/>
        <w:rPr>
          <w:rFonts w:ascii="Times New Roman" w:eastAsia="Times New Roman" w:hAnsi="Times New Roman" w:cs="Times New Roman"/>
          <w:sz w:val="23"/>
          <w:szCs w:val="23"/>
          <w:lang w:eastAsia="ru-RU"/>
        </w:rPr>
      </w:pPr>
      <w:r w:rsidRPr="00F74BDF">
        <w:rPr>
          <w:rFonts w:ascii="Times New Roman" w:eastAsia="Times New Roman" w:hAnsi="Times New Roman" w:cs="Times New Roman"/>
          <w:sz w:val="23"/>
          <w:szCs w:val="23"/>
          <w:lang w:eastAsia="ru-RU"/>
        </w:rPr>
        <w:t>- предусмотренных ст.46 ЗК РФ;</w:t>
      </w:r>
    </w:p>
    <w:p w:rsidR="00F74BDF" w:rsidRPr="00F74BDF" w:rsidRDefault="00F74BDF" w:rsidP="00F74BDF">
      <w:pPr>
        <w:widowControl w:val="0"/>
        <w:autoSpaceDE w:val="0"/>
        <w:autoSpaceDN w:val="0"/>
        <w:adjustRightInd w:val="0"/>
        <w:spacing w:beforeAutospacing="1" w:after="0" w:afterAutospacing="1" w:line="240" w:lineRule="auto"/>
        <w:ind w:firstLine="709"/>
        <w:contextualSpacing/>
        <w:jc w:val="both"/>
        <w:rPr>
          <w:rFonts w:ascii="Times New Roman" w:eastAsia="Times New Roman" w:hAnsi="Times New Roman" w:cs="Times New Roman"/>
          <w:sz w:val="23"/>
          <w:szCs w:val="23"/>
          <w:lang w:eastAsia="ru-RU"/>
        </w:rPr>
      </w:pPr>
      <w:r w:rsidRPr="00F74BDF">
        <w:rPr>
          <w:rFonts w:ascii="Times New Roman" w:eastAsia="Times New Roman" w:hAnsi="Times New Roman" w:cs="Times New Roman"/>
          <w:sz w:val="23"/>
          <w:szCs w:val="23"/>
          <w:lang w:eastAsia="ru-RU"/>
        </w:rPr>
        <w:t>- невнесения Арендатором арендной платы более 20 календарных дней;</w:t>
      </w:r>
    </w:p>
    <w:p w:rsidR="00F74BDF" w:rsidRPr="00F74BDF" w:rsidRDefault="00F74BDF" w:rsidP="00F74BDF">
      <w:pPr>
        <w:widowControl w:val="0"/>
        <w:autoSpaceDE w:val="0"/>
        <w:autoSpaceDN w:val="0"/>
        <w:adjustRightInd w:val="0"/>
        <w:spacing w:beforeAutospacing="1" w:after="0" w:afterAutospacing="1" w:line="240" w:lineRule="auto"/>
        <w:ind w:firstLine="709"/>
        <w:contextualSpacing/>
        <w:jc w:val="both"/>
        <w:rPr>
          <w:rFonts w:ascii="Times New Roman" w:eastAsia="Times New Roman" w:hAnsi="Times New Roman" w:cs="Times New Roman"/>
          <w:sz w:val="23"/>
          <w:szCs w:val="23"/>
          <w:lang w:eastAsia="ru-RU"/>
        </w:rPr>
      </w:pPr>
      <w:r w:rsidRPr="00F74BDF">
        <w:rPr>
          <w:rFonts w:ascii="Times New Roman" w:eastAsia="Times New Roman" w:hAnsi="Times New Roman" w:cs="Times New Roman"/>
          <w:sz w:val="23"/>
          <w:szCs w:val="23"/>
          <w:lang w:eastAsia="ru-RU"/>
        </w:rPr>
        <w:t>- неисполнения или ненадлежащего исполнения Арендатором обязательств, предусмотренных условиями настоящего Договора, а именно п.п. 2.2., с п.п.5.2.1. по 5.2.5., с п.п. 5.2.7. по 5.2.18., 8.1.</w:t>
      </w:r>
    </w:p>
    <w:p w:rsidR="00F74BDF" w:rsidRPr="00F74BDF" w:rsidRDefault="00F74BDF" w:rsidP="00F74BDF">
      <w:pPr>
        <w:widowControl w:val="0"/>
        <w:autoSpaceDE w:val="0"/>
        <w:autoSpaceDN w:val="0"/>
        <w:adjustRightInd w:val="0"/>
        <w:spacing w:beforeAutospacing="1" w:after="0" w:afterAutospacing="1" w:line="240" w:lineRule="auto"/>
        <w:ind w:firstLine="709"/>
        <w:contextualSpacing/>
        <w:jc w:val="both"/>
        <w:rPr>
          <w:rFonts w:ascii="Times New Roman" w:eastAsia="Times New Roman" w:hAnsi="Times New Roman" w:cs="Times New Roman"/>
          <w:sz w:val="23"/>
          <w:szCs w:val="23"/>
          <w:lang w:eastAsia="ru-RU"/>
        </w:rPr>
      </w:pPr>
    </w:p>
    <w:p w:rsidR="00F74BDF" w:rsidRPr="00F74BDF" w:rsidRDefault="00F74BDF" w:rsidP="00F74BDF">
      <w:pPr>
        <w:widowControl w:val="0"/>
        <w:autoSpaceDE w:val="0"/>
        <w:autoSpaceDN w:val="0"/>
        <w:adjustRightInd w:val="0"/>
        <w:spacing w:beforeAutospacing="1" w:after="0" w:afterAutospacing="1" w:line="240" w:lineRule="auto"/>
        <w:ind w:firstLine="709"/>
        <w:contextualSpacing/>
        <w:jc w:val="center"/>
        <w:rPr>
          <w:rFonts w:ascii="Times New Roman" w:eastAsia="Times New Roman" w:hAnsi="Times New Roman" w:cs="Times New Roman"/>
          <w:b/>
          <w:bCs/>
          <w:sz w:val="23"/>
          <w:szCs w:val="23"/>
          <w:lang w:eastAsia="ru-RU"/>
        </w:rPr>
      </w:pPr>
      <w:r w:rsidRPr="00F74BDF">
        <w:rPr>
          <w:rFonts w:ascii="Times New Roman" w:eastAsia="Times New Roman" w:hAnsi="Times New Roman" w:cs="Times New Roman"/>
          <w:b/>
          <w:bCs/>
          <w:sz w:val="23"/>
          <w:szCs w:val="23"/>
          <w:lang w:eastAsia="ru-RU"/>
        </w:rPr>
        <w:t>9. Прочие условия договора</w:t>
      </w:r>
    </w:p>
    <w:p w:rsidR="00F74BDF" w:rsidRPr="00F74BDF" w:rsidRDefault="00F74BDF" w:rsidP="00F74BDF">
      <w:pPr>
        <w:widowControl w:val="0"/>
        <w:autoSpaceDE w:val="0"/>
        <w:autoSpaceDN w:val="0"/>
        <w:adjustRightInd w:val="0"/>
        <w:spacing w:beforeAutospacing="1" w:after="0" w:afterAutospacing="1" w:line="240" w:lineRule="auto"/>
        <w:ind w:firstLine="709"/>
        <w:contextualSpacing/>
        <w:jc w:val="center"/>
        <w:rPr>
          <w:rFonts w:ascii="Times New Roman" w:eastAsia="Times New Roman" w:hAnsi="Times New Roman" w:cs="Times New Roman"/>
          <w:b/>
          <w:bCs/>
          <w:sz w:val="23"/>
          <w:szCs w:val="23"/>
          <w:lang w:eastAsia="ru-RU"/>
        </w:rPr>
      </w:pPr>
    </w:p>
    <w:p w:rsidR="00F74BDF" w:rsidRPr="00F74BDF" w:rsidRDefault="00F74BDF" w:rsidP="00F74BDF">
      <w:pPr>
        <w:widowControl w:val="0"/>
        <w:autoSpaceDE w:val="0"/>
        <w:autoSpaceDN w:val="0"/>
        <w:adjustRightInd w:val="0"/>
        <w:spacing w:beforeAutospacing="1" w:after="0" w:afterAutospacing="1" w:line="240" w:lineRule="auto"/>
        <w:ind w:firstLine="709"/>
        <w:contextualSpacing/>
        <w:jc w:val="both"/>
        <w:rPr>
          <w:rFonts w:ascii="Times New Roman" w:eastAsia="Times New Roman" w:hAnsi="Times New Roman" w:cs="Times New Roman"/>
          <w:sz w:val="23"/>
          <w:szCs w:val="23"/>
          <w:lang w:eastAsia="ru-RU"/>
        </w:rPr>
      </w:pPr>
      <w:r w:rsidRPr="00F74BDF">
        <w:rPr>
          <w:rFonts w:ascii="Times New Roman" w:eastAsia="Times New Roman" w:hAnsi="Times New Roman" w:cs="Times New Roman"/>
          <w:sz w:val="23"/>
          <w:szCs w:val="23"/>
          <w:lang w:eastAsia="ru-RU"/>
        </w:rPr>
        <w:lastRenderedPageBreak/>
        <w:t>9.1. Земельные и имущественные споры, возникающие в ходе реализации настоящего Договора, разрешаются в соответствии с действующим законодательством, судом общей юрисдикции или Арбитражным судом Республики Татарстан в соответствии с их компетенцией.</w:t>
      </w:r>
    </w:p>
    <w:p w:rsidR="00F74BDF" w:rsidRPr="00F74BDF" w:rsidRDefault="00F74BDF" w:rsidP="00F74BDF">
      <w:pPr>
        <w:widowControl w:val="0"/>
        <w:autoSpaceDE w:val="0"/>
        <w:autoSpaceDN w:val="0"/>
        <w:adjustRightInd w:val="0"/>
        <w:spacing w:beforeAutospacing="1" w:after="0" w:afterAutospacing="1" w:line="240" w:lineRule="auto"/>
        <w:ind w:firstLine="709"/>
        <w:contextualSpacing/>
        <w:jc w:val="both"/>
        <w:rPr>
          <w:rFonts w:ascii="Times New Roman" w:eastAsia="Times New Roman" w:hAnsi="Times New Roman" w:cs="Times New Roman"/>
          <w:sz w:val="23"/>
          <w:szCs w:val="23"/>
          <w:lang w:eastAsia="ru-RU"/>
        </w:rPr>
      </w:pPr>
      <w:r w:rsidRPr="00F74BDF">
        <w:rPr>
          <w:rFonts w:ascii="Times New Roman" w:eastAsia="Times New Roman" w:hAnsi="Times New Roman" w:cs="Times New Roman"/>
          <w:sz w:val="23"/>
          <w:szCs w:val="23"/>
          <w:lang w:eastAsia="ru-RU"/>
        </w:rPr>
        <w:t xml:space="preserve">9.2. Сведения о победителях аукционов, уклонившихся от заключения договора аренды земельного участка, являющегося предметом аукциона, и об иных лицах, с которыми указанные договоры заключаются в соответствии с </w:t>
      </w:r>
      <w:hyperlink w:anchor="Par1006" w:history="1">
        <w:r w:rsidRPr="00F74BDF">
          <w:rPr>
            <w:rFonts w:ascii="Times New Roman" w:eastAsia="Times New Roman" w:hAnsi="Times New Roman" w:cs="Times New Roman"/>
            <w:sz w:val="23"/>
            <w:szCs w:val="23"/>
            <w:lang w:eastAsia="ru-RU"/>
          </w:rPr>
          <w:t>пунктом 13</w:t>
        </w:r>
      </w:hyperlink>
      <w:r w:rsidRPr="00F74BDF">
        <w:rPr>
          <w:rFonts w:ascii="Times New Roman" w:eastAsia="Times New Roman" w:hAnsi="Times New Roman" w:cs="Times New Roman"/>
          <w:sz w:val="23"/>
          <w:szCs w:val="23"/>
          <w:lang w:eastAsia="ru-RU"/>
        </w:rPr>
        <w:t xml:space="preserve">, </w:t>
      </w:r>
      <w:hyperlink w:anchor="Par1007" w:history="1">
        <w:r w:rsidRPr="00F74BDF">
          <w:rPr>
            <w:rFonts w:ascii="Times New Roman" w:eastAsia="Times New Roman" w:hAnsi="Times New Roman" w:cs="Times New Roman"/>
            <w:sz w:val="23"/>
            <w:szCs w:val="23"/>
            <w:lang w:eastAsia="ru-RU"/>
          </w:rPr>
          <w:t>14</w:t>
        </w:r>
      </w:hyperlink>
      <w:r w:rsidRPr="00F74BDF">
        <w:rPr>
          <w:rFonts w:ascii="Times New Roman" w:eastAsia="Times New Roman" w:hAnsi="Times New Roman" w:cs="Times New Roman"/>
          <w:sz w:val="23"/>
          <w:szCs w:val="23"/>
          <w:lang w:eastAsia="ru-RU"/>
        </w:rPr>
        <w:t xml:space="preserve"> или </w:t>
      </w:r>
      <w:hyperlink w:anchor="Par1019" w:history="1">
        <w:r w:rsidRPr="00F74BDF">
          <w:rPr>
            <w:rFonts w:ascii="Times New Roman" w:eastAsia="Times New Roman" w:hAnsi="Times New Roman" w:cs="Times New Roman"/>
            <w:sz w:val="23"/>
            <w:szCs w:val="23"/>
            <w:lang w:eastAsia="ru-RU"/>
          </w:rPr>
          <w:t>20</w:t>
        </w:r>
      </w:hyperlink>
      <w:r w:rsidRPr="00F74BDF">
        <w:rPr>
          <w:rFonts w:ascii="Times New Roman" w:eastAsia="Times New Roman" w:hAnsi="Times New Roman" w:cs="Times New Roman"/>
          <w:sz w:val="23"/>
          <w:szCs w:val="23"/>
          <w:lang w:eastAsia="ru-RU"/>
        </w:rPr>
        <w:t xml:space="preserve"> статьи 39.12 Земельного кодекса Российской Федерации и которые уклонились от их заключения, включаются в реестр недобросовестных участников аукциона.</w:t>
      </w:r>
    </w:p>
    <w:p w:rsidR="00F74BDF" w:rsidRPr="00F74BDF" w:rsidRDefault="00F74BDF" w:rsidP="00DD518A">
      <w:pPr>
        <w:widowControl w:val="0"/>
        <w:autoSpaceDE w:val="0"/>
        <w:autoSpaceDN w:val="0"/>
        <w:adjustRightInd w:val="0"/>
        <w:spacing w:before="100" w:beforeAutospacing="1" w:after="100" w:afterAutospacing="1" w:line="240" w:lineRule="auto"/>
        <w:ind w:firstLine="709"/>
        <w:contextualSpacing/>
        <w:jc w:val="both"/>
        <w:rPr>
          <w:rFonts w:ascii="Times New Roman" w:eastAsia="Times New Roman" w:hAnsi="Times New Roman" w:cs="Times New Roman"/>
          <w:sz w:val="23"/>
          <w:szCs w:val="23"/>
          <w:lang w:eastAsia="ru-RU"/>
        </w:rPr>
      </w:pPr>
      <w:r w:rsidRPr="00F74BDF">
        <w:rPr>
          <w:rFonts w:ascii="Times New Roman" w:eastAsia="Times New Roman" w:hAnsi="Times New Roman" w:cs="Times New Roman"/>
          <w:sz w:val="23"/>
          <w:szCs w:val="23"/>
          <w:lang w:eastAsia="ru-RU"/>
        </w:rPr>
        <w:t>9.3. Настоящий Договор составлен в трех экземплярах, имеющих одинаковую юридическую силу, из которых первый хранится у Арендодателя, второй - у Арендатора, третий - для предоставления в Управление Федеральной службы государственной регистрации, кадастра и картографии по Республике Татарстан.</w:t>
      </w:r>
    </w:p>
    <w:p w:rsidR="00F74BDF" w:rsidRPr="00F74BDF" w:rsidRDefault="00F74BDF" w:rsidP="00F74BDF">
      <w:pPr>
        <w:widowControl w:val="0"/>
        <w:autoSpaceDE w:val="0"/>
        <w:autoSpaceDN w:val="0"/>
        <w:adjustRightInd w:val="0"/>
        <w:spacing w:beforeAutospacing="1" w:after="0" w:afterAutospacing="1" w:line="240" w:lineRule="auto"/>
        <w:ind w:firstLine="709"/>
        <w:contextualSpacing/>
        <w:jc w:val="both"/>
        <w:rPr>
          <w:rFonts w:ascii="Times New Roman" w:eastAsia="Times New Roman" w:hAnsi="Times New Roman" w:cs="Times New Roman"/>
          <w:sz w:val="23"/>
          <w:szCs w:val="23"/>
          <w:lang w:eastAsia="ru-RU"/>
        </w:rPr>
      </w:pPr>
      <w:r w:rsidRPr="00F74BDF">
        <w:rPr>
          <w:rFonts w:ascii="Times New Roman" w:eastAsia="Times New Roman" w:hAnsi="Times New Roman" w:cs="Times New Roman"/>
          <w:sz w:val="23"/>
          <w:szCs w:val="23"/>
          <w:lang w:eastAsia="ru-RU"/>
        </w:rPr>
        <w:t>9.4. Неотъемлемой частью Договора является приложение (Акт приема передачи земельного участка).</w:t>
      </w:r>
    </w:p>
    <w:p w:rsidR="00F74BDF" w:rsidRPr="00F74BDF" w:rsidRDefault="00F74BDF" w:rsidP="00F74BDF">
      <w:pPr>
        <w:widowControl w:val="0"/>
        <w:autoSpaceDE w:val="0"/>
        <w:autoSpaceDN w:val="0"/>
        <w:adjustRightInd w:val="0"/>
        <w:spacing w:beforeAutospacing="1" w:after="0" w:afterAutospacing="1" w:line="240" w:lineRule="auto"/>
        <w:ind w:firstLine="709"/>
        <w:contextualSpacing/>
        <w:jc w:val="both"/>
        <w:rPr>
          <w:rFonts w:ascii="Times New Roman" w:eastAsia="Times New Roman" w:hAnsi="Times New Roman" w:cs="Times New Roman"/>
          <w:sz w:val="23"/>
          <w:szCs w:val="23"/>
          <w:lang w:eastAsia="ru-RU"/>
        </w:rPr>
      </w:pPr>
      <w:r w:rsidRPr="00F74BDF">
        <w:rPr>
          <w:rFonts w:ascii="Times New Roman" w:eastAsia="Times New Roman" w:hAnsi="Times New Roman" w:cs="Times New Roman"/>
          <w:sz w:val="23"/>
          <w:szCs w:val="23"/>
          <w:lang w:eastAsia="ru-RU"/>
        </w:rPr>
        <w:t>Приложение к договору:</w:t>
      </w:r>
    </w:p>
    <w:p w:rsidR="00F74BDF" w:rsidRPr="00F74BDF" w:rsidRDefault="00F74BDF" w:rsidP="00F74BDF">
      <w:pPr>
        <w:widowControl w:val="0"/>
        <w:autoSpaceDE w:val="0"/>
        <w:autoSpaceDN w:val="0"/>
        <w:adjustRightInd w:val="0"/>
        <w:spacing w:beforeAutospacing="1" w:after="0" w:afterAutospacing="1" w:line="240" w:lineRule="auto"/>
        <w:ind w:firstLine="709"/>
        <w:contextualSpacing/>
        <w:jc w:val="both"/>
        <w:rPr>
          <w:rFonts w:ascii="Times New Roman" w:eastAsia="Times New Roman" w:hAnsi="Times New Roman" w:cs="Times New Roman"/>
          <w:sz w:val="23"/>
          <w:szCs w:val="23"/>
          <w:lang w:eastAsia="ru-RU"/>
        </w:rPr>
      </w:pPr>
      <w:r w:rsidRPr="00F74BDF">
        <w:rPr>
          <w:rFonts w:ascii="Times New Roman" w:eastAsia="Times New Roman" w:hAnsi="Times New Roman" w:cs="Times New Roman"/>
          <w:sz w:val="23"/>
          <w:szCs w:val="23"/>
          <w:lang w:eastAsia="ru-RU"/>
        </w:rPr>
        <w:t>Акт приема передачи земельного участка (приложение).</w:t>
      </w:r>
    </w:p>
    <w:p w:rsidR="00F74BDF" w:rsidRPr="00F74BDF" w:rsidRDefault="00F74BDF" w:rsidP="00F74BDF">
      <w:pPr>
        <w:widowControl w:val="0"/>
        <w:tabs>
          <w:tab w:val="left" w:pos="2775"/>
        </w:tabs>
        <w:autoSpaceDE w:val="0"/>
        <w:autoSpaceDN w:val="0"/>
        <w:adjustRightInd w:val="0"/>
        <w:spacing w:after="0" w:line="240" w:lineRule="auto"/>
        <w:ind w:firstLine="709"/>
        <w:contextualSpacing/>
        <w:jc w:val="both"/>
        <w:rPr>
          <w:rFonts w:ascii="Times New Roman" w:eastAsia="Times New Roman" w:hAnsi="Times New Roman" w:cs="Times New Roman"/>
          <w:sz w:val="23"/>
          <w:szCs w:val="23"/>
          <w:lang w:eastAsia="ru-RU"/>
        </w:rPr>
      </w:pPr>
      <w:r w:rsidRPr="00F74BDF">
        <w:rPr>
          <w:rFonts w:ascii="Times New Roman" w:eastAsia="Times New Roman" w:hAnsi="Times New Roman" w:cs="Times New Roman"/>
          <w:sz w:val="23"/>
          <w:szCs w:val="23"/>
          <w:lang w:eastAsia="ru-RU"/>
        </w:rPr>
        <w:tab/>
      </w:r>
    </w:p>
    <w:p w:rsidR="00DD518A" w:rsidRPr="00DD518A" w:rsidRDefault="00F74BDF" w:rsidP="00DD518A">
      <w:pPr>
        <w:widowControl w:val="0"/>
        <w:autoSpaceDE w:val="0"/>
        <w:autoSpaceDN w:val="0"/>
        <w:adjustRightInd w:val="0"/>
        <w:spacing w:before="240" w:after="240" w:line="240" w:lineRule="auto"/>
        <w:ind w:firstLine="709"/>
        <w:contextualSpacing/>
        <w:jc w:val="center"/>
        <w:rPr>
          <w:rFonts w:ascii="Times New Roman" w:eastAsia="Times New Roman" w:hAnsi="Times New Roman" w:cs="Times New Roman"/>
          <w:b/>
          <w:bCs/>
          <w:sz w:val="23"/>
          <w:szCs w:val="23"/>
          <w:lang w:eastAsia="ru-RU"/>
        </w:rPr>
      </w:pPr>
      <w:r w:rsidRPr="00F74BDF">
        <w:rPr>
          <w:rFonts w:ascii="Times New Roman" w:eastAsia="Times New Roman" w:hAnsi="Times New Roman" w:cs="Times New Roman"/>
          <w:b/>
          <w:bCs/>
          <w:sz w:val="23"/>
          <w:szCs w:val="23"/>
          <w:lang w:eastAsia="ru-RU"/>
        </w:rPr>
        <w:t>10. Юридические адреса и реквизиты сторон:</w:t>
      </w:r>
    </w:p>
    <w:p w:rsidR="00DD518A" w:rsidRPr="00DD518A" w:rsidRDefault="00DD518A" w:rsidP="00DD518A">
      <w:pPr>
        <w:widowControl w:val="0"/>
        <w:autoSpaceDE w:val="0"/>
        <w:autoSpaceDN w:val="0"/>
        <w:adjustRightInd w:val="0"/>
        <w:spacing w:before="240" w:after="240" w:line="240" w:lineRule="auto"/>
        <w:ind w:firstLine="709"/>
        <w:contextualSpacing/>
        <w:jc w:val="center"/>
        <w:rPr>
          <w:sz w:val="23"/>
          <w:szCs w:val="23"/>
        </w:rPr>
      </w:pPr>
    </w:p>
    <w:tbl>
      <w:tblPr>
        <w:tblStyle w:val="3"/>
        <w:tblW w:w="1014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70"/>
        <w:gridCol w:w="5071"/>
      </w:tblGrid>
      <w:tr w:rsidR="00F74BDF" w:rsidRPr="00F74BDF" w:rsidTr="00640BA7">
        <w:tc>
          <w:tcPr>
            <w:tcW w:w="5070" w:type="dxa"/>
          </w:tcPr>
          <w:p w:rsidR="00F74BDF" w:rsidRPr="00F74BDF" w:rsidRDefault="00F74BDF" w:rsidP="00F74BDF">
            <w:pPr>
              <w:widowControl w:val="0"/>
              <w:autoSpaceDE w:val="0"/>
              <w:autoSpaceDN w:val="0"/>
              <w:adjustRightInd w:val="0"/>
              <w:contextualSpacing/>
              <w:rPr>
                <w:sz w:val="23"/>
                <w:szCs w:val="23"/>
              </w:rPr>
            </w:pPr>
            <w:r w:rsidRPr="00F74BDF">
              <w:rPr>
                <w:sz w:val="23"/>
                <w:szCs w:val="23"/>
              </w:rPr>
              <w:t>Арендодатель</w:t>
            </w:r>
          </w:p>
          <w:p w:rsidR="00F74BDF" w:rsidRPr="00F74BDF" w:rsidRDefault="00F74BDF" w:rsidP="00F74BDF">
            <w:pPr>
              <w:autoSpaceDE w:val="0"/>
              <w:autoSpaceDN w:val="0"/>
              <w:adjustRightInd w:val="0"/>
              <w:contextualSpacing/>
              <w:rPr>
                <w:sz w:val="23"/>
                <w:szCs w:val="23"/>
              </w:rPr>
            </w:pPr>
            <w:r w:rsidRPr="00F74BDF">
              <w:rPr>
                <w:sz w:val="23"/>
                <w:szCs w:val="23"/>
              </w:rPr>
              <w:t>Адрес: 422540, РТ, ЗМР, г.Зеленодольск, ул.Ленина, д.38</w:t>
            </w:r>
          </w:p>
          <w:p w:rsidR="00F74BDF" w:rsidRPr="00F74BDF" w:rsidRDefault="00F74BDF" w:rsidP="00F74BDF">
            <w:pPr>
              <w:autoSpaceDE w:val="0"/>
              <w:autoSpaceDN w:val="0"/>
              <w:adjustRightInd w:val="0"/>
              <w:contextualSpacing/>
              <w:rPr>
                <w:sz w:val="23"/>
                <w:szCs w:val="23"/>
              </w:rPr>
            </w:pPr>
          </w:p>
          <w:p w:rsidR="00F74BDF" w:rsidRPr="00F74BDF" w:rsidRDefault="00F74BDF" w:rsidP="00F74BDF">
            <w:pPr>
              <w:autoSpaceDE w:val="0"/>
              <w:autoSpaceDN w:val="0"/>
              <w:adjustRightInd w:val="0"/>
              <w:contextualSpacing/>
              <w:rPr>
                <w:sz w:val="23"/>
                <w:szCs w:val="23"/>
              </w:rPr>
            </w:pPr>
            <w:r w:rsidRPr="00F74BDF">
              <w:rPr>
                <w:sz w:val="23"/>
                <w:szCs w:val="23"/>
              </w:rPr>
              <w:t xml:space="preserve">Руководитель МУ «Палата имущественных и земельных отношений ЗМР» РТ </w:t>
            </w:r>
          </w:p>
          <w:p w:rsidR="00F74BDF" w:rsidRPr="00F74BDF" w:rsidRDefault="00F74BDF" w:rsidP="00F74BDF">
            <w:pPr>
              <w:autoSpaceDE w:val="0"/>
              <w:autoSpaceDN w:val="0"/>
              <w:adjustRightInd w:val="0"/>
              <w:contextualSpacing/>
              <w:rPr>
                <w:sz w:val="23"/>
                <w:szCs w:val="23"/>
              </w:rPr>
            </w:pPr>
          </w:p>
          <w:p w:rsidR="00F74BDF" w:rsidRPr="00F74BDF" w:rsidRDefault="00F74BDF" w:rsidP="00F74BDF">
            <w:pPr>
              <w:autoSpaceDE w:val="0"/>
              <w:autoSpaceDN w:val="0"/>
              <w:adjustRightInd w:val="0"/>
              <w:contextualSpacing/>
              <w:rPr>
                <w:sz w:val="23"/>
                <w:szCs w:val="23"/>
              </w:rPr>
            </w:pPr>
          </w:p>
          <w:p w:rsidR="00F74BDF" w:rsidRPr="00F74BDF" w:rsidRDefault="00F74BDF" w:rsidP="00F74BDF">
            <w:pPr>
              <w:autoSpaceDE w:val="0"/>
              <w:autoSpaceDN w:val="0"/>
              <w:adjustRightInd w:val="0"/>
              <w:contextualSpacing/>
              <w:rPr>
                <w:sz w:val="23"/>
                <w:szCs w:val="23"/>
              </w:rPr>
            </w:pPr>
          </w:p>
          <w:p w:rsidR="00F74BDF" w:rsidRPr="00F74BDF" w:rsidRDefault="00F74BDF" w:rsidP="00F74BDF">
            <w:pPr>
              <w:autoSpaceDE w:val="0"/>
              <w:autoSpaceDN w:val="0"/>
              <w:adjustRightInd w:val="0"/>
              <w:contextualSpacing/>
              <w:rPr>
                <w:b/>
                <w:bCs/>
                <w:sz w:val="23"/>
                <w:szCs w:val="23"/>
              </w:rPr>
            </w:pPr>
            <w:r w:rsidRPr="00F74BDF">
              <w:rPr>
                <w:sz w:val="23"/>
                <w:szCs w:val="23"/>
              </w:rPr>
              <w:t>____________________Гусев Н.В.</w:t>
            </w:r>
          </w:p>
        </w:tc>
        <w:tc>
          <w:tcPr>
            <w:tcW w:w="5071" w:type="dxa"/>
          </w:tcPr>
          <w:p w:rsidR="00F74BDF" w:rsidRPr="00F74BDF" w:rsidRDefault="00F74BDF" w:rsidP="00F74BDF">
            <w:pPr>
              <w:autoSpaceDE w:val="0"/>
              <w:autoSpaceDN w:val="0"/>
              <w:adjustRightInd w:val="0"/>
              <w:contextualSpacing/>
              <w:rPr>
                <w:sz w:val="23"/>
                <w:szCs w:val="23"/>
              </w:rPr>
            </w:pPr>
            <w:r w:rsidRPr="00F74BDF">
              <w:rPr>
                <w:sz w:val="23"/>
                <w:szCs w:val="23"/>
              </w:rPr>
              <w:t>Арендатор</w:t>
            </w:r>
          </w:p>
          <w:p w:rsidR="00F74BDF" w:rsidRPr="00F74BDF" w:rsidRDefault="00F74BDF" w:rsidP="00F74BDF">
            <w:pPr>
              <w:autoSpaceDE w:val="0"/>
              <w:autoSpaceDN w:val="0"/>
              <w:adjustRightInd w:val="0"/>
              <w:contextualSpacing/>
              <w:rPr>
                <w:sz w:val="23"/>
                <w:szCs w:val="23"/>
              </w:rPr>
            </w:pPr>
          </w:p>
          <w:p w:rsidR="00F74BDF" w:rsidRPr="00F74BDF" w:rsidRDefault="00F74BDF" w:rsidP="00F74BDF">
            <w:pPr>
              <w:autoSpaceDE w:val="0"/>
              <w:autoSpaceDN w:val="0"/>
              <w:adjustRightInd w:val="0"/>
              <w:contextualSpacing/>
              <w:rPr>
                <w:sz w:val="23"/>
                <w:szCs w:val="23"/>
              </w:rPr>
            </w:pPr>
          </w:p>
          <w:p w:rsidR="00F74BDF" w:rsidRPr="00F74BDF" w:rsidRDefault="00F74BDF" w:rsidP="00F74BDF">
            <w:pPr>
              <w:autoSpaceDE w:val="0"/>
              <w:autoSpaceDN w:val="0"/>
              <w:adjustRightInd w:val="0"/>
              <w:contextualSpacing/>
              <w:rPr>
                <w:sz w:val="23"/>
                <w:szCs w:val="23"/>
              </w:rPr>
            </w:pPr>
          </w:p>
          <w:p w:rsidR="00F74BDF" w:rsidRPr="00F74BDF" w:rsidRDefault="00F74BDF" w:rsidP="00F74BDF">
            <w:pPr>
              <w:autoSpaceDE w:val="0"/>
              <w:autoSpaceDN w:val="0"/>
              <w:adjustRightInd w:val="0"/>
              <w:contextualSpacing/>
              <w:rPr>
                <w:sz w:val="23"/>
                <w:szCs w:val="23"/>
              </w:rPr>
            </w:pPr>
          </w:p>
          <w:p w:rsidR="00F74BDF" w:rsidRPr="00F74BDF" w:rsidRDefault="00F74BDF" w:rsidP="00F74BDF">
            <w:pPr>
              <w:autoSpaceDE w:val="0"/>
              <w:autoSpaceDN w:val="0"/>
              <w:adjustRightInd w:val="0"/>
              <w:contextualSpacing/>
              <w:rPr>
                <w:sz w:val="23"/>
                <w:szCs w:val="23"/>
              </w:rPr>
            </w:pPr>
          </w:p>
          <w:p w:rsidR="00F74BDF" w:rsidRPr="00F74BDF" w:rsidRDefault="00F74BDF" w:rsidP="00F74BDF">
            <w:pPr>
              <w:autoSpaceDE w:val="0"/>
              <w:autoSpaceDN w:val="0"/>
              <w:adjustRightInd w:val="0"/>
              <w:contextualSpacing/>
              <w:rPr>
                <w:sz w:val="23"/>
                <w:szCs w:val="23"/>
              </w:rPr>
            </w:pPr>
          </w:p>
          <w:p w:rsidR="00F74BDF" w:rsidRPr="00F74BDF" w:rsidRDefault="00F74BDF" w:rsidP="00F74BDF">
            <w:pPr>
              <w:autoSpaceDE w:val="0"/>
              <w:autoSpaceDN w:val="0"/>
              <w:adjustRightInd w:val="0"/>
              <w:contextualSpacing/>
              <w:rPr>
                <w:sz w:val="23"/>
                <w:szCs w:val="23"/>
              </w:rPr>
            </w:pPr>
          </w:p>
          <w:p w:rsidR="00F74BDF" w:rsidRPr="00F74BDF" w:rsidRDefault="00F74BDF" w:rsidP="00F74BDF">
            <w:pPr>
              <w:autoSpaceDE w:val="0"/>
              <w:autoSpaceDN w:val="0"/>
              <w:adjustRightInd w:val="0"/>
              <w:contextualSpacing/>
              <w:rPr>
                <w:sz w:val="23"/>
                <w:szCs w:val="23"/>
              </w:rPr>
            </w:pPr>
          </w:p>
          <w:p w:rsidR="00F74BDF" w:rsidRPr="00DD518A" w:rsidRDefault="00F74BDF" w:rsidP="00F74BDF">
            <w:pPr>
              <w:autoSpaceDE w:val="0"/>
              <w:autoSpaceDN w:val="0"/>
              <w:adjustRightInd w:val="0"/>
              <w:contextualSpacing/>
              <w:rPr>
                <w:color w:val="000000"/>
                <w:sz w:val="23"/>
                <w:szCs w:val="23"/>
              </w:rPr>
            </w:pPr>
            <w:r w:rsidRPr="00F74BDF">
              <w:rPr>
                <w:color w:val="000000"/>
                <w:sz w:val="23"/>
                <w:szCs w:val="23"/>
              </w:rPr>
              <w:t xml:space="preserve">  __________________ /________________</w:t>
            </w:r>
          </w:p>
          <w:p w:rsidR="00DD518A" w:rsidRPr="00DD518A" w:rsidRDefault="00DD518A" w:rsidP="00F74BDF">
            <w:pPr>
              <w:autoSpaceDE w:val="0"/>
              <w:autoSpaceDN w:val="0"/>
              <w:adjustRightInd w:val="0"/>
              <w:contextualSpacing/>
              <w:rPr>
                <w:color w:val="000000"/>
                <w:sz w:val="23"/>
                <w:szCs w:val="23"/>
              </w:rPr>
            </w:pPr>
          </w:p>
          <w:p w:rsidR="00F74BDF" w:rsidRPr="00F74BDF" w:rsidRDefault="00F74BDF" w:rsidP="00F74BDF">
            <w:pPr>
              <w:autoSpaceDE w:val="0"/>
              <w:autoSpaceDN w:val="0"/>
              <w:adjustRightInd w:val="0"/>
              <w:contextualSpacing/>
              <w:rPr>
                <w:b/>
                <w:bCs/>
                <w:sz w:val="23"/>
                <w:szCs w:val="23"/>
              </w:rPr>
            </w:pPr>
          </w:p>
        </w:tc>
      </w:tr>
    </w:tbl>
    <w:p w:rsidR="00DD518A" w:rsidRDefault="00DD518A">
      <w:r>
        <w:br w:type="page"/>
      </w:r>
    </w:p>
    <w:tbl>
      <w:tblPr>
        <w:tblW w:w="0" w:type="auto"/>
        <w:tblInd w:w="40" w:type="dxa"/>
        <w:tblCellMar>
          <w:top w:w="40" w:type="dxa"/>
          <w:left w:w="40" w:type="dxa"/>
          <w:bottom w:w="40" w:type="dxa"/>
          <w:right w:w="40" w:type="dxa"/>
        </w:tblCellMar>
        <w:tblLook w:val="0000" w:firstRow="0" w:lastRow="0" w:firstColumn="0" w:lastColumn="0" w:noHBand="0" w:noVBand="0"/>
      </w:tblPr>
      <w:tblGrid>
        <w:gridCol w:w="4659"/>
        <w:gridCol w:w="4785"/>
      </w:tblGrid>
      <w:tr w:rsidR="00F74BDF" w:rsidRPr="00F74BDF" w:rsidTr="00640BA7">
        <w:tc>
          <w:tcPr>
            <w:tcW w:w="4659" w:type="dxa"/>
            <w:tcBorders>
              <w:top w:val="nil"/>
              <w:left w:val="nil"/>
              <w:bottom w:val="nil"/>
              <w:right w:val="nil"/>
            </w:tcBorders>
          </w:tcPr>
          <w:p w:rsidR="00DD518A" w:rsidRDefault="00F74BDF" w:rsidP="00F74BDF">
            <w:pPr>
              <w:widowControl w:val="0"/>
              <w:autoSpaceDE w:val="0"/>
              <w:autoSpaceDN w:val="0"/>
              <w:adjustRightInd w:val="0"/>
              <w:spacing w:after="0" w:line="240" w:lineRule="auto"/>
              <w:contextualSpacing/>
              <w:jc w:val="center"/>
              <w:rPr>
                <w:rFonts w:ascii="Times New Roman" w:eastAsia="Calibri" w:hAnsi="Times New Roman" w:cs="Times New Roman"/>
              </w:rPr>
            </w:pPr>
            <w:r w:rsidRPr="00F74BDF">
              <w:rPr>
                <w:rFonts w:ascii="Times New Roman" w:eastAsia="Calibri" w:hAnsi="Times New Roman" w:cs="Times New Roman"/>
              </w:rPr>
              <w:lastRenderedPageBreak/>
              <w:tab/>
            </w:r>
          </w:p>
          <w:p w:rsidR="00F74BDF" w:rsidRPr="00F74BDF" w:rsidRDefault="00F74BDF" w:rsidP="00F74BDF">
            <w:pPr>
              <w:widowControl w:val="0"/>
              <w:autoSpaceDE w:val="0"/>
              <w:autoSpaceDN w:val="0"/>
              <w:adjustRightInd w:val="0"/>
              <w:spacing w:after="0" w:line="240" w:lineRule="auto"/>
              <w:contextualSpacing/>
              <w:jc w:val="center"/>
              <w:rPr>
                <w:rFonts w:ascii="Times New Roman" w:eastAsia="Times New Roman" w:hAnsi="Times New Roman" w:cs="Times New Roman"/>
                <w:lang w:eastAsia="ru-RU"/>
              </w:rPr>
            </w:pPr>
            <w:r w:rsidRPr="00F74BDF">
              <w:rPr>
                <w:rFonts w:ascii="Times New Roman" w:eastAsia="Calibri" w:hAnsi="Times New Roman" w:cs="Times New Roman"/>
              </w:rPr>
              <w:br/>
            </w:r>
          </w:p>
          <w:p w:rsidR="00F74BDF" w:rsidRPr="00F74BDF" w:rsidRDefault="00F74BDF" w:rsidP="00F74BDF">
            <w:pPr>
              <w:widowControl w:val="0"/>
              <w:autoSpaceDE w:val="0"/>
              <w:autoSpaceDN w:val="0"/>
              <w:adjustRightInd w:val="0"/>
              <w:spacing w:after="0" w:line="240" w:lineRule="auto"/>
              <w:contextualSpacing/>
              <w:jc w:val="center"/>
              <w:rPr>
                <w:rFonts w:ascii="Times New Roman" w:eastAsia="Times New Roman" w:hAnsi="Times New Roman" w:cs="Times New Roman"/>
                <w:lang w:eastAsia="ru-RU"/>
              </w:rPr>
            </w:pPr>
          </w:p>
          <w:p w:rsidR="00F74BDF" w:rsidRPr="00F74BDF" w:rsidRDefault="00F74BDF" w:rsidP="00F74BDF">
            <w:pPr>
              <w:widowControl w:val="0"/>
              <w:autoSpaceDE w:val="0"/>
              <w:autoSpaceDN w:val="0"/>
              <w:adjustRightInd w:val="0"/>
              <w:spacing w:after="0" w:line="240" w:lineRule="auto"/>
              <w:contextualSpacing/>
              <w:jc w:val="center"/>
              <w:rPr>
                <w:rFonts w:ascii="Times New Roman" w:eastAsia="Times New Roman" w:hAnsi="Times New Roman" w:cs="Times New Roman"/>
                <w:lang w:eastAsia="ru-RU"/>
              </w:rPr>
            </w:pPr>
          </w:p>
          <w:p w:rsidR="00F74BDF" w:rsidRPr="00F74BDF" w:rsidRDefault="00F74BDF" w:rsidP="00F74BDF">
            <w:pPr>
              <w:widowControl w:val="0"/>
              <w:autoSpaceDE w:val="0"/>
              <w:autoSpaceDN w:val="0"/>
              <w:adjustRightInd w:val="0"/>
              <w:spacing w:after="0" w:line="240" w:lineRule="auto"/>
              <w:contextualSpacing/>
              <w:rPr>
                <w:rFonts w:ascii="Times New Roman" w:eastAsia="Times New Roman" w:hAnsi="Times New Roman" w:cs="Times New Roman"/>
                <w:lang w:eastAsia="ru-RU"/>
              </w:rPr>
            </w:pPr>
          </w:p>
        </w:tc>
        <w:tc>
          <w:tcPr>
            <w:tcW w:w="4785" w:type="dxa"/>
            <w:tcBorders>
              <w:top w:val="nil"/>
              <w:left w:val="nil"/>
              <w:bottom w:val="nil"/>
              <w:right w:val="nil"/>
            </w:tcBorders>
          </w:tcPr>
          <w:p w:rsidR="00F74BDF" w:rsidRPr="00F74BDF" w:rsidRDefault="00F74BDF" w:rsidP="00F74BDF">
            <w:pPr>
              <w:widowControl w:val="0"/>
              <w:autoSpaceDE w:val="0"/>
              <w:autoSpaceDN w:val="0"/>
              <w:adjustRightInd w:val="0"/>
              <w:spacing w:after="0" w:line="240" w:lineRule="auto"/>
              <w:contextualSpacing/>
              <w:rPr>
                <w:rFonts w:ascii="Times New Roman" w:eastAsia="Times New Roman" w:hAnsi="Times New Roman" w:cs="Times New Roman"/>
                <w:lang w:eastAsia="ru-RU"/>
              </w:rPr>
            </w:pPr>
            <w:r w:rsidRPr="00F74BDF">
              <w:rPr>
                <w:rFonts w:ascii="Times New Roman" w:eastAsia="Times New Roman" w:hAnsi="Times New Roman" w:cs="Times New Roman"/>
                <w:lang w:eastAsia="ru-RU"/>
              </w:rPr>
              <w:t>Приложение</w:t>
            </w:r>
          </w:p>
          <w:p w:rsidR="00F74BDF" w:rsidRPr="00F74BDF" w:rsidRDefault="00F74BDF" w:rsidP="00F74BDF">
            <w:pPr>
              <w:widowControl w:val="0"/>
              <w:autoSpaceDE w:val="0"/>
              <w:autoSpaceDN w:val="0"/>
              <w:adjustRightInd w:val="0"/>
              <w:spacing w:after="0" w:line="240" w:lineRule="auto"/>
              <w:contextualSpacing/>
              <w:rPr>
                <w:rFonts w:ascii="Times New Roman" w:eastAsia="Times New Roman" w:hAnsi="Times New Roman" w:cs="Times New Roman"/>
                <w:lang w:eastAsia="ru-RU"/>
              </w:rPr>
            </w:pPr>
            <w:r w:rsidRPr="00F74BDF">
              <w:rPr>
                <w:rFonts w:ascii="Times New Roman" w:eastAsia="Times New Roman" w:hAnsi="Times New Roman" w:cs="Times New Roman"/>
                <w:lang w:eastAsia="ru-RU"/>
              </w:rPr>
              <w:t>к Договору аренды земельного участка</w:t>
            </w:r>
          </w:p>
          <w:p w:rsidR="00F74BDF" w:rsidRPr="00F74BDF" w:rsidRDefault="00F74BDF" w:rsidP="00F74BDF">
            <w:pPr>
              <w:widowControl w:val="0"/>
              <w:autoSpaceDE w:val="0"/>
              <w:autoSpaceDN w:val="0"/>
              <w:adjustRightInd w:val="0"/>
              <w:spacing w:after="0" w:line="240" w:lineRule="auto"/>
              <w:contextualSpacing/>
              <w:rPr>
                <w:rFonts w:ascii="Times New Roman" w:eastAsia="Times New Roman" w:hAnsi="Times New Roman" w:cs="Times New Roman"/>
                <w:b/>
                <w:lang w:eastAsia="ru-RU"/>
              </w:rPr>
            </w:pPr>
            <w:r w:rsidRPr="00F74BDF">
              <w:rPr>
                <w:rFonts w:ascii="Times New Roman" w:eastAsia="Times New Roman" w:hAnsi="Times New Roman" w:cs="Times New Roman"/>
                <w:b/>
                <w:bCs/>
                <w:lang w:eastAsia="ru-RU"/>
              </w:rPr>
              <w:t>№ Зем-1-_____а от «___» ______ 20</w:t>
            </w:r>
            <w:r w:rsidRPr="00DD518A">
              <w:rPr>
                <w:rFonts w:ascii="Times New Roman" w:eastAsia="Times New Roman" w:hAnsi="Times New Roman" w:cs="Times New Roman"/>
                <w:b/>
                <w:bCs/>
                <w:lang w:eastAsia="ru-RU"/>
              </w:rPr>
              <w:t>1_</w:t>
            </w:r>
            <w:r w:rsidRPr="00F74BDF">
              <w:rPr>
                <w:rFonts w:ascii="Times New Roman" w:eastAsia="Times New Roman" w:hAnsi="Times New Roman" w:cs="Times New Roman"/>
                <w:b/>
                <w:bCs/>
                <w:lang w:eastAsia="ru-RU"/>
              </w:rPr>
              <w:t xml:space="preserve"> г.</w:t>
            </w:r>
          </w:p>
        </w:tc>
      </w:tr>
    </w:tbl>
    <w:p w:rsidR="00F74BDF" w:rsidRPr="00F74BDF" w:rsidRDefault="00F74BDF" w:rsidP="00F74BDF">
      <w:pPr>
        <w:spacing w:after="0" w:line="240" w:lineRule="auto"/>
        <w:contextualSpacing/>
        <w:rPr>
          <w:rFonts w:ascii="Times New Roman" w:eastAsia="Times New Roman" w:hAnsi="Times New Roman" w:cs="Times New Roman"/>
          <w:b/>
          <w:bCs/>
          <w:lang w:eastAsia="ru-RU"/>
        </w:rPr>
      </w:pPr>
    </w:p>
    <w:p w:rsidR="00F74BDF" w:rsidRPr="00F74BDF" w:rsidRDefault="00F74BDF" w:rsidP="00F74BDF">
      <w:pPr>
        <w:spacing w:after="0" w:line="240" w:lineRule="auto"/>
        <w:contextualSpacing/>
        <w:jc w:val="center"/>
        <w:rPr>
          <w:rFonts w:ascii="Times New Roman" w:eastAsia="Times New Roman" w:hAnsi="Times New Roman" w:cs="Times New Roman"/>
          <w:b/>
          <w:bCs/>
          <w:lang w:eastAsia="ru-RU"/>
        </w:rPr>
      </w:pPr>
    </w:p>
    <w:p w:rsidR="00F74BDF" w:rsidRPr="00F74BDF" w:rsidRDefault="00F74BDF" w:rsidP="00F74BDF">
      <w:pPr>
        <w:spacing w:after="0" w:line="240" w:lineRule="auto"/>
        <w:contextualSpacing/>
        <w:jc w:val="center"/>
        <w:rPr>
          <w:rFonts w:ascii="Times New Roman" w:eastAsia="Times New Roman" w:hAnsi="Times New Roman" w:cs="Times New Roman"/>
          <w:b/>
          <w:bCs/>
          <w:sz w:val="23"/>
          <w:szCs w:val="23"/>
          <w:lang w:eastAsia="ru-RU"/>
        </w:rPr>
      </w:pPr>
      <w:r w:rsidRPr="00F74BDF">
        <w:rPr>
          <w:rFonts w:ascii="Times New Roman" w:eastAsia="Times New Roman" w:hAnsi="Times New Roman" w:cs="Times New Roman"/>
          <w:b/>
          <w:bCs/>
          <w:sz w:val="23"/>
          <w:szCs w:val="23"/>
          <w:lang w:eastAsia="ru-RU"/>
        </w:rPr>
        <w:t xml:space="preserve">А К Т </w:t>
      </w:r>
    </w:p>
    <w:p w:rsidR="00F74BDF" w:rsidRPr="00F74BDF" w:rsidRDefault="00F74BDF" w:rsidP="00F74BDF">
      <w:pPr>
        <w:spacing w:after="0" w:line="240" w:lineRule="auto"/>
        <w:contextualSpacing/>
        <w:jc w:val="center"/>
        <w:rPr>
          <w:rFonts w:ascii="Times New Roman" w:eastAsia="Times New Roman" w:hAnsi="Times New Roman" w:cs="Times New Roman"/>
          <w:b/>
          <w:bCs/>
          <w:sz w:val="23"/>
          <w:szCs w:val="23"/>
          <w:lang w:eastAsia="ru-RU"/>
        </w:rPr>
      </w:pPr>
      <w:r w:rsidRPr="00F74BDF">
        <w:rPr>
          <w:rFonts w:ascii="Times New Roman" w:eastAsia="Times New Roman" w:hAnsi="Times New Roman" w:cs="Times New Roman"/>
          <w:b/>
          <w:bCs/>
          <w:sz w:val="23"/>
          <w:szCs w:val="23"/>
          <w:lang w:eastAsia="ru-RU"/>
        </w:rPr>
        <w:t>приема-передачи земельного участка.</w:t>
      </w:r>
    </w:p>
    <w:p w:rsidR="00F74BDF" w:rsidRPr="00F74BDF" w:rsidRDefault="00F74BDF" w:rsidP="00F74BDF">
      <w:pPr>
        <w:spacing w:after="0" w:line="240" w:lineRule="auto"/>
        <w:contextualSpacing/>
        <w:jc w:val="center"/>
        <w:rPr>
          <w:rFonts w:ascii="Times New Roman" w:eastAsia="Times New Roman" w:hAnsi="Times New Roman" w:cs="Times New Roman"/>
          <w:bCs/>
          <w:sz w:val="23"/>
          <w:szCs w:val="23"/>
          <w:lang w:eastAsia="ru-RU"/>
        </w:rPr>
      </w:pPr>
    </w:p>
    <w:p w:rsidR="00F74BDF" w:rsidRPr="00F74BDF" w:rsidRDefault="00F74BDF" w:rsidP="00F74BDF">
      <w:pPr>
        <w:autoSpaceDE w:val="0"/>
        <w:autoSpaceDN w:val="0"/>
        <w:adjustRightInd w:val="0"/>
        <w:spacing w:after="0" w:line="240" w:lineRule="auto"/>
        <w:contextualSpacing/>
        <w:rPr>
          <w:rFonts w:ascii="Times New Roman CYR" w:eastAsia="Times New Roman" w:hAnsi="Times New Roman CYR" w:cs="Times New Roman CYR"/>
          <w:sz w:val="23"/>
          <w:szCs w:val="23"/>
          <w:lang w:eastAsia="ru-RU"/>
        </w:rPr>
      </w:pPr>
      <w:r w:rsidRPr="00F74BDF">
        <w:rPr>
          <w:rFonts w:ascii="Times New Roman" w:eastAsia="Times New Roman" w:hAnsi="Times New Roman" w:cs="Times New Roman"/>
          <w:bCs/>
          <w:sz w:val="23"/>
          <w:szCs w:val="23"/>
          <w:lang w:eastAsia="ru-RU"/>
        </w:rPr>
        <w:t xml:space="preserve">г.Зеленодольск                                                                                                 </w:t>
      </w:r>
      <w:r w:rsidRPr="00F74BDF">
        <w:rPr>
          <w:rFonts w:ascii="Times New Roman" w:eastAsia="Times New Roman" w:hAnsi="Times New Roman" w:cs="Times New Roman"/>
          <w:b/>
          <w:bCs/>
          <w:sz w:val="23"/>
          <w:szCs w:val="23"/>
          <w:lang w:eastAsia="ru-RU"/>
        </w:rPr>
        <w:t xml:space="preserve"> </w:t>
      </w:r>
      <w:r w:rsidRPr="00F74BDF">
        <w:rPr>
          <w:rFonts w:ascii="Times New Roman" w:eastAsia="Times New Roman" w:hAnsi="Times New Roman" w:cs="Times New Roman"/>
          <w:sz w:val="23"/>
          <w:szCs w:val="23"/>
          <w:lang w:eastAsia="ru-RU"/>
        </w:rPr>
        <w:t xml:space="preserve">«___» _____ </w:t>
      </w:r>
      <w:r w:rsidRPr="00F74BDF">
        <w:rPr>
          <w:rFonts w:ascii="Times New Roman CYR" w:eastAsia="Times New Roman" w:hAnsi="Times New Roman CYR" w:cs="Times New Roman CYR"/>
          <w:sz w:val="23"/>
          <w:szCs w:val="23"/>
          <w:lang w:eastAsia="ru-RU"/>
        </w:rPr>
        <w:t>201</w:t>
      </w:r>
      <w:r w:rsidRPr="00DD518A">
        <w:rPr>
          <w:rFonts w:ascii="Times New Roman CYR" w:eastAsia="Times New Roman" w:hAnsi="Times New Roman CYR" w:cs="Times New Roman CYR"/>
          <w:sz w:val="23"/>
          <w:szCs w:val="23"/>
          <w:lang w:eastAsia="ru-RU"/>
        </w:rPr>
        <w:t>_</w:t>
      </w:r>
      <w:r w:rsidRPr="00F74BDF">
        <w:rPr>
          <w:rFonts w:ascii="Times New Roman CYR" w:eastAsia="Times New Roman" w:hAnsi="Times New Roman CYR" w:cs="Times New Roman CYR"/>
          <w:sz w:val="23"/>
          <w:szCs w:val="23"/>
          <w:lang w:eastAsia="ru-RU"/>
        </w:rPr>
        <w:t>г.</w:t>
      </w:r>
    </w:p>
    <w:p w:rsidR="00F74BDF" w:rsidRPr="00F74BDF" w:rsidRDefault="00F74BDF" w:rsidP="00F74BDF">
      <w:pPr>
        <w:spacing w:after="0" w:line="240" w:lineRule="auto"/>
        <w:ind w:firstLine="720"/>
        <w:contextualSpacing/>
        <w:jc w:val="both"/>
        <w:rPr>
          <w:rFonts w:ascii="Times New Roman" w:eastAsia="Times New Roman" w:hAnsi="Times New Roman" w:cs="Times New Roman"/>
          <w:sz w:val="23"/>
          <w:szCs w:val="23"/>
          <w:lang w:eastAsia="ru-RU"/>
        </w:rPr>
      </w:pPr>
    </w:p>
    <w:p w:rsidR="00F74BDF" w:rsidRPr="00F74BDF" w:rsidRDefault="00F74BDF" w:rsidP="00F74BDF">
      <w:pPr>
        <w:tabs>
          <w:tab w:val="left" w:pos="851"/>
        </w:tabs>
        <w:autoSpaceDE w:val="0"/>
        <w:autoSpaceDN w:val="0"/>
        <w:adjustRightInd w:val="0"/>
        <w:spacing w:after="0" w:line="240" w:lineRule="auto"/>
        <w:ind w:firstLine="709"/>
        <w:contextualSpacing/>
        <w:jc w:val="both"/>
        <w:rPr>
          <w:rFonts w:ascii="Times New Roman" w:eastAsia="Times New Roman" w:hAnsi="Times New Roman" w:cs="Times New Roman"/>
          <w:b/>
          <w:bCs/>
          <w:sz w:val="23"/>
          <w:szCs w:val="23"/>
          <w:lang w:eastAsia="ru-RU"/>
        </w:rPr>
      </w:pPr>
      <w:r w:rsidRPr="00F74BDF">
        <w:rPr>
          <w:rFonts w:ascii="Times New Roman" w:eastAsia="Times New Roman" w:hAnsi="Times New Roman" w:cs="Times New Roman"/>
          <w:sz w:val="23"/>
          <w:szCs w:val="23"/>
          <w:lang w:eastAsia="ru-RU"/>
        </w:rPr>
        <w:t xml:space="preserve">Мы, нижеподписавшиеся: Исполнительный комитет Зеленодольского муниципального района Республики Татарстан, действующий на основании Устава, </w:t>
      </w:r>
      <w:r w:rsidRPr="00F74BDF">
        <w:rPr>
          <w:rFonts w:ascii="Times New Roman" w:eastAsia="Times New Roman" w:hAnsi="Times New Roman" w:cs="Times New Roman"/>
          <w:i/>
          <w:sz w:val="23"/>
          <w:szCs w:val="23"/>
          <w:lang w:eastAsia="ru-RU"/>
        </w:rPr>
        <w:t>Закона Республики Татарстан №108-ЗРТ «О перераспределении полномочий между органами местного самоуправления городских, сельских поселений в Республике Татарстан и органами государственной власти Республики Татарстан по распоряжению земельными участками, государственная собственность на которые не разграничена» и Закона Республики Татарстан от 26.12.2015 №109-ЗРТ «О наделении органов местного самоуправления муниципальных районов Республики Татарстан государственными полномочиями Республики Татарстан по распоряжению земельными участками, государственная собственность на которые не разграничена» / Федерального закона от 25.10.2001 №137-ФЗ «О введении в действие Земельного кодекса Российской</w:t>
      </w:r>
      <w:r w:rsidRPr="00F74BDF">
        <w:rPr>
          <w:rFonts w:ascii="Times New Roman" w:eastAsia="Times New Roman" w:hAnsi="Times New Roman" w:cs="Times New Roman"/>
          <w:sz w:val="23"/>
          <w:szCs w:val="23"/>
          <w:lang w:eastAsia="ru-RU"/>
        </w:rPr>
        <w:t xml:space="preserve"> </w:t>
      </w:r>
      <w:r w:rsidRPr="00F74BDF">
        <w:rPr>
          <w:rFonts w:ascii="Times New Roman" w:eastAsia="Times New Roman" w:hAnsi="Times New Roman" w:cs="Times New Roman"/>
          <w:i/>
          <w:sz w:val="23"/>
          <w:szCs w:val="23"/>
          <w:lang w:eastAsia="ru-RU"/>
        </w:rPr>
        <w:t xml:space="preserve">Федерации», </w:t>
      </w:r>
      <w:r w:rsidRPr="00F74BDF">
        <w:rPr>
          <w:rFonts w:ascii="Times New Roman" w:eastAsia="Times New Roman" w:hAnsi="Times New Roman" w:cs="Times New Roman"/>
          <w:sz w:val="23"/>
          <w:szCs w:val="23"/>
          <w:lang w:eastAsia="ru-RU"/>
        </w:rPr>
        <w:t>в лице руководителя муниципального учреждения «Палата имущественных и земельных отношений  Зеленодольского муниципального района» Гусева Николая Валентиновича, действующего на основании доверенности №03-2/912 ДСП от 03.03.2017г., именуемый в дальнейшем «Арендодатель» с одной стороны,</w:t>
      </w:r>
      <w:r w:rsidRPr="00F74BDF">
        <w:rPr>
          <w:rFonts w:ascii="Times New Roman" w:eastAsia="Calibri" w:hAnsi="Times New Roman" w:cs="Times New Roman"/>
          <w:sz w:val="23"/>
          <w:szCs w:val="23"/>
        </w:rPr>
        <w:t xml:space="preserve"> и ____________,___________ именуемый в дальнейшем «Арендатор» с другой стороны, на основании Протокола №__</w:t>
      </w:r>
      <w:r w:rsidRPr="00F74BDF">
        <w:rPr>
          <w:rFonts w:ascii="Times New Roman" w:eastAsia="Calibri" w:hAnsi="Times New Roman" w:cs="Times New Roman"/>
          <w:color w:val="000000"/>
          <w:sz w:val="23"/>
          <w:szCs w:val="23"/>
        </w:rPr>
        <w:t xml:space="preserve"> от ________201</w:t>
      </w:r>
      <w:r w:rsidRPr="00DD518A">
        <w:rPr>
          <w:rFonts w:ascii="Times New Roman" w:eastAsia="Calibri" w:hAnsi="Times New Roman" w:cs="Times New Roman"/>
          <w:color w:val="000000"/>
          <w:sz w:val="23"/>
          <w:szCs w:val="23"/>
        </w:rPr>
        <w:t>_</w:t>
      </w:r>
      <w:r w:rsidRPr="00F74BDF">
        <w:rPr>
          <w:rFonts w:ascii="Times New Roman" w:eastAsia="Calibri" w:hAnsi="Times New Roman" w:cs="Times New Roman"/>
          <w:color w:val="000000"/>
          <w:sz w:val="23"/>
          <w:szCs w:val="23"/>
        </w:rPr>
        <w:t xml:space="preserve">г. Лот № __ Земельного кодекса </w:t>
      </w:r>
      <w:r w:rsidRPr="00F74BDF">
        <w:rPr>
          <w:rFonts w:ascii="Times New Roman" w:eastAsia="Times New Roman" w:hAnsi="Times New Roman" w:cs="Times New Roman"/>
          <w:sz w:val="23"/>
          <w:szCs w:val="23"/>
          <w:lang w:eastAsia="ru-RU"/>
        </w:rPr>
        <w:t>составили настоящий Акт о нижеследующем:</w:t>
      </w:r>
    </w:p>
    <w:p w:rsidR="00F74BDF" w:rsidRPr="00F74BDF" w:rsidRDefault="00F74BDF" w:rsidP="00F74BDF">
      <w:pPr>
        <w:spacing w:after="0" w:line="240" w:lineRule="auto"/>
        <w:ind w:firstLine="720"/>
        <w:contextualSpacing/>
        <w:jc w:val="both"/>
        <w:rPr>
          <w:rFonts w:ascii="Times New Roman" w:eastAsia="Calibri" w:hAnsi="Times New Roman" w:cs="Times New Roman"/>
          <w:sz w:val="23"/>
          <w:szCs w:val="23"/>
        </w:rPr>
      </w:pPr>
      <w:r w:rsidRPr="00F74BDF">
        <w:rPr>
          <w:rFonts w:ascii="Times New Roman" w:eastAsia="Times New Roman" w:hAnsi="Times New Roman" w:cs="Times New Roman"/>
          <w:sz w:val="23"/>
          <w:szCs w:val="23"/>
          <w:lang w:eastAsia="ru-RU"/>
        </w:rPr>
        <w:t xml:space="preserve">1. </w:t>
      </w:r>
      <w:r w:rsidRPr="00F74BDF">
        <w:rPr>
          <w:rFonts w:ascii="Times New Roman CYR" w:eastAsia="Times New Roman" w:hAnsi="Times New Roman CYR" w:cs="Times New Roman CYR"/>
          <w:color w:val="000000"/>
          <w:sz w:val="23"/>
          <w:szCs w:val="23"/>
          <w:lang w:eastAsia="ru-RU"/>
        </w:rPr>
        <w:t xml:space="preserve">Арендодатель предоставляет, а Арендатор принимает в аренду </w:t>
      </w:r>
      <w:r w:rsidRPr="00F74BDF">
        <w:rPr>
          <w:rFonts w:ascii="Times New Roman" w:eastAsia="Calibri" w:hAnsi="Times New Roman" w:cs="Times New Roman"/>
          <w:sz w:val="23"/>
          <w:szCs w:val="23"/>
        </w:rPr>
        <w:t>земельный участок имеющий следующие характеристики:</w:t>
      </w:r>
    </w:p>
    <w:p w:rsidR="00F74BDF" w:rsidRPr="00F74BDF" w:rsidRDefault="00F74BDF" w:rsidP="00F74BDF">
      <w:pPr>
        <w:spacing w:after="0" w:line="240" w:lineRule="auto"/>
        <w:ind w:firstLine="720"/>
        <w:contextualSpacing/>
        <w:jc w:val="both"/>
        <w:rPr>
          <w:rFonts w:ascii="Times New Roman" w:eastAsia="Calibri" w:hAnsi="Times New Roman" w:cs="Times New Roman"/>
          <w:sz w:val="23"/>
          <w:szCs w:val="23"/>
        </w:rPr>
      </w:pPr>
      <w:r w:rsidRPr="00F74BDF">
        <w:rPr>
          <w:rFonts w:ascii="Times New Roman" w:eastAsia="Calibri" w:hAnsi="Times New Roman" w:cs="Times New Roman"/>
          <w:sz w:val="23"/>
          <w:szCs w:val="23"/>
        </w:rPr>
        <w:t>Кадастровый номер земельного участка-   ___________________________________;.</w:t>
      </w:r>
    </w:p>
    <w:p w:rsidR="00F74BDF" w:rsidRPr="00F74BDF" w:rsidRDefault="00F74BDF" w:rsidP="00F74BDF">
      <w:pPr>
        <w:spacing w:after="0" w:line="240" w:lineRule="auto"/>
        <w:ind w:firstLine="720"/>
        <w:contextualSpacing/>
        <w:jc w:val="both"/>
        <w:rPr>
          <w:rFonts w:ascii="Times New Roman" w:eastAsia="Calibri" w:hAnsi="Times New Roman" w:cs="Times New Roman"/>
          <w:sz w:val="23"/>
          <w:szCs w:val="23"/>
        </w:rPr>
      </w:pPr>
      <w:r w:rsidRPr="00F74BDF">
        <w:rPr>
          <w:rFonts w:ascii="Times New Roman" w:eastAsia="Calibri" w:hAnsi="Times New Roman" w:cs="Times New Roman"/>
          <w:sz w:val="23"/>
          <w:szCs w:val="23"/>
        </w:rPr>
        <w:t>Местонахождение: _______________________________________________________;</w:t>
      </w:r>
    </w:p>
    <w:p w:rsidR="00F74BDF" w:rsidRPr="00F74BDF" w:rsidRDefault="00F74BDF" w:rsidP="00F74BDF">
      <w:pPr>
        <w:spacing w:after="0" w:line="240" w:lineRule="auto"/>
        <w:ind w:firstLine="720"/>
        <w:contextualSpacing/>
        <w:jc w:val="both"/>
        <w:rPr>
          <w:rFonts w:ascii="Times New Roman" w:eastAsia="Calibri" w:hAnsi="Times New Roman" w:cs="Times New Roman"/>
          <w:sz w:val="23"/>
          <w:szCs w:val="23"/>
        </w:rPr>
      </w:pPr>
      <w:r w:rsidRPr="00F74BDF">
        <w:rPr>
          <w:rFonts w:ascii="Times New Roman" w:eastAsia="Calibri" w:hAnsi="Times New Roman" w:cs="Times New Roman"/>
          <w:sz w:val="23"/>
          <w:szCs w:val="23"/>
        </w:rPr>
        <w:t>_______________________________________________________________________;</w:t>
      </w:r>
    </w:p>
    <w:p w:rsidR="00F74BDF" w:rsidRPr="00F74BDF" w:rsidRDefault="00F74BDF" w:rsidP="00F74BDF">
      <w:pPr>
        <w:spacing w:after="0" w:line="240" w:lineRule="auto"/>
        <w:ind w:firstLine="720"/>
        <w:contextualSpacing/>
        <w:jc w:val="both"/>
        <w:rPr>
          <w:rFonts w:ascii="Times New Roman" w:eastAsia="Calibri" w:hAnsi="Times New Roman" w:cs="Times New Roman"/>
          <w:sz w:val="23"/>
          <w:szCs w:val="23"/>
        </w:rPr>
      </w:pPr>
      <w:r w:rsidRPr="00F74BDF">
        <w:rPr>
          <w:rFonts w:ascii="Times New Roman" w:eastAsia="Calibri" w:hAnsi="Times New Roman" w:cs="Times New Roman"/>
          <w:sz w:val="23"/>
          <w:szCs w:val="23"/>
        </w:rPr>
        <w:t>Общая площадь -  _______________ кв.м.</w:t>
      </w:r>
    </w:p>
    <w:p w:rsidR="00F74BDF" w:rsidRPr="00F74BDF" w:rsidRDefault="00F74BDF" w:rsidP="00F74BDF">
      <w:pPr>
        <w:spacing w:after="0" w:line="240" w:lineRule="auto"/>
        <w:ind w:firstLine="720"/>
        <w:contextualSpacing/>
        <w:jc w:val="both"/>
        <w:rPr>
          <w:rFonts w:ascii="Times New Roman" w:eastAsia="Calibri" w:hAnsi="Times New Roman" w:cs="Times New Roman"/>
          <w:sz w:val="23"/>
          <w:szCs w:val="23"/>
        </w:rPr>
      </w:pPr>
      <w:r w:rsidRPr="00F74BDF">
        <w:rPr>
          <w:rFonts w:ascii="Times New Roman" w:eastAsia="Calibri" w:hAnsi="Times New Roman" w:cs="Times New Roman"/>
          <w:sz w:val="23"/>
          <w:szCs w:val="23"/>
        </w:rPr>
        <w:t>Целевое назначение (категория)- __________________________________________;.</w:t>
      </w:r>
    </w:p>
    <w:p w:rsidR="00F74BDF" w:rsidRPr="00F74BDF" w:rsidRDefault="00F74BDF" w:rsidP="00F74BDF">
      <w:pPr>
        <w:spacing w:after="0" w:line="240" w:lineRule="auto"/>
        <w:ind w:firstLine="720"/>
        <w:contextualSpacing/>
        <w:jc w:val="both"/>
        <w:rPr>
          <w:rFonts w:ascii="Times New Roman" w:eastAsia="Calibri" w:hAnsi="Times New Roman" w:cs="Times New Roman"/>
          <w:sz w:val="23"/>
          <w:szCs w:val="23"/>
        </w:rPr>
      </w:pPr>
      <w:r w:rsidRPr="00F74BDF">
        <w:rPr>
          <w:rFonts w:ascii="Times New Roman" w:eastAsia="Calibri" w:hAnsi="Times New Roman" w:cs="Times New Roman"/>
          <w:sz w:val="23"/>
          <w:szCs w:val="23"/>
        </w:rPr>
        <w:t>Разрешенное использование: ______________________________________________</w:t>
      </w:r>
    </w:p>
    <w:p w:rsidR="00F74BDF" w:rsidRPr="00F74BDF" w:rsidRDefault="00F74BDF" w:rsidP="00F74BDF">
      <w:pPr>
        <w:spacing w:after="0" w:line="240" w:lineRule="auto"/>
        <w:ind w:firstLine="720"/>
        <w:contextualSpacing/>
        <w:jc w:val="both"/>
        <w:rPr>
          <w:rFonts w:ascii="Times New Roman" w:eastAsia="Calibri" w:hAnsi="Times New Roman" w:cs="Times New Roman"/>
          <w:sz w:val="23"/>
          <w:szCs w:val="23"/>
        </w:rPr>
      </w:pPr>
      <w:r w:rsidRPr="00F74BDF">
        <w:rPr>
          <w:rFonts w:ascii="Times New Roman" w:eastAsia="Calibri" w:hAnsi="Times New Roman" w:cs="Times New Roman"/>
          <w:sz w:val="23"/>
          <w:szCs w:val="23"/>
        </w:rPr>
        <w:t>_______________________________________________________________________;</w:t>
      </w:r>
    </w:p>
    <w:p w:rsidR="00F74BDF" w:rsidRPr="00F74BDF" w:rsidRDefault="00F74BDF" w:rsidP="00F74BDF">
      <w:pPr>
        <w:spacing w:after="0" w:line="240" w:lineRule="auto"/>
        <w:ind w:firstLine="720"/>
        <w:contextualSpacing/>
        <w:jc w:val="both"/>
        <w:rPr>
          <w:rFonts w:ascii="Times New Roman" w:eastAsia="Calibri" w:hAnsi="Times New Roman" w:cs="Times New Roman"/>
          <w:sz w:val="23"/>
          <w:szCs w:val="23"/>
        </w:rPr>
      </w:pPr>
      <w:r w:rsidRPr="00F74BDF">
        <w:rPr>
          <w:rFonts w:ascii="Times New Roman" w:eastAsia="Calibri" w:hAnsi="Times New Roman" w:cs="Times New Roman"/>
          <w:sz w:val="23"/>
          <w:szCs w:val="23"/>
        </w:rPr>
        <w:t>Обременение земельного участка: __________________________________________</w:t>
      </w:r>
    </w:p>
    <w:p w:rsidR="00F74BDF" w:rsidRPr="00F74BDF" w:rsidRDefault="00F74BDF" w:rsidP="00F74BDF">
      <w:pPr>
        <w:spacing w:after="0" w:line="240" w:lineRule="auto"/>
        <w:ind w:firstLine="720"/>
        <w:contextualSpacing/>
        <w:jc w:val="both"/>
        <w:rPr>
          <w:rFonts w:ascii="Times New Roman" w:eastAsia="Calibri" w:hAnsi="Times New Roman" w:cs="Times New Roman"/>
          <w:sz w:val="23"/>
          <w:szCs w:val="23"/>
        </w:rPr>
      </w:pPr>
      <w:r w:rsidRPr="00F74BDF">
        <w:rPr>
          <w:rFonts w:ascii="Times New Roman" w:eastAsia="Calibri" w:hAnsi="Times New Roman" w:cs="Times New Roman"/>
          <w:sz w:val="23"/>
          <w:szCs w:val="23"/>
        </w:rPr>
        <w:t>_______________________________________________________________________;</w:t>
      </w:r>
    </w:p>
    <w:p w:rsidR="00F74BDF" w:rsidRPr="00F74BDF" w:rsidRDefault="00F74BDF" w:rsidP="00F74BDF">
      <w:pPr>
        <w:spacing w:after="0" w:line="240" w:lineRule="auto"/>
        <w:ind w:firstLine="720"/>
        <w:contextualSpacing/>
        <w:jc w:val="both"/>
        <w:rPr>
          <w:rFonts w:ascii="Times New Roman" w:eastAsia="Calibri" w:hAnsi="Times New Roman" w:cs="Times New Roman"/>
          <w:sz w:val="23"/>
          <w:szCs w:val="23"/>
        </w:rPr>
      </w:pPr>
      <w:r w:rsidRPr="00F74BDF">
        <w:rPr>
          <w:rFonts w:ascii="Times New Roman" w:eastAsia="Calibri" w:hAnsi="Times New Roman" w:cs="Times New Roman"/>
          <w:sz w:val="23"/>
          <w:szCs w:val="23"/>
        </w:rPr>
        <w:t>Ограничения в использовании земельного участка: ___________________________.</w:t>
      </w:r>
    </w:p>
    <w:p w:rsidR="00F74BDF" w:rsidRPr="00F74BDF" w:rsidRDefault="00F74BDF" w:rsidP="00F74BDF">
      <w:pPr>
        <w:spacing w:after="0" w:line="240" w:lineRule="auto"/>
        <w:ind w:firstLine="720"/>
        <w:contextualSpacing/>
        <w:jc w:val="both"/>
        <w:rPr>
          <w:rFonts w:ascii="Times New Roman" w:eastAsia="Times New Roman" w:hAnsi="Times New Roman" w:cs="Times New Roman"/>
          <w:sz w:val="23"/>
          <w:szCs w:val="23"/>
          <w:lang w:eastAsia="ru-RU"/>
        </w:rPr>
      </w:pPr>
      <w:r w:rsidRPr="00F74BDF">
        <w:rPr>
          <w:rFonts w:ascii="Times New Roman" w:eastAsia="Times New Roman" w:hAnsi="Times New Roman" w:cs="Times New Roman"/>
          <w:sz w:val="23"/>
          <w:szCs w:val="23"/>
          <w:lang w:eastAsia="ru-RU"/>
        </w:rPr>
        <w:t xml:space="preserve">2. «Арендатор» принял указанный земельный участок полностью в таком виде, в каком он находился на момент подписания Договора аренды. Состояние земельного участка соответствует условиям Договора. Претензий у «Арендатора» на передаваемый земельный участок не имеется. </w:t>
      </w:r>
    </w:p>
    <w:p w:rsidR="00F74BDF" w:rsidRPr="00DD518A" w:rsidRDefault="00F74BDF" w:rsidP="00F74BDF">
      <w:pPr>
        <w:spacing w:after="0" w:line="240" w:lineRule="auto"/>
        <w:ind w:firstLine="720"/>
        <w:contextualSpacing/>
        <w:jc w:val="both"/>
        <w:rPr>
          <w:rFonts w:ascii="Times New Roman" w:eastAsia="Times New Roman" w:hAnsi="Times New Roman" w:cs="Times New Roman"/>
          <w:sz w:val="23"/>
          <w:szCs w:val="23"/>
          <w:lang w:eastAsia="ru-RU"/>
        </w:rPr>
      </w:pPr>
      <w:r w:rsidRPr="00F74BDF">
        <w:rPr>
          <w:rFonts w:ascii="Times New Roman" w:eastAsia="Times New Roman" w:hAnsi="Times New Roman" w:cs="Times New Roman"/>
          <w:spacing w:val="-4"/>
          <w:sz w:val="23"/>
          <w:szCs w:val="23"/>
          <w:lang w:eastAsia="ru-RU"/>
        </w:rPr>
        <w:t>3. Настоящий акт составлен в трех экземплярах</w:t>
      </w:r>
      <w:r w:rsidRPr="00F74BDF">
        <w:rPr>
          <w:rFonts w:ascii="Times New Roman" w:eastAsia="Calibri" w:hAnsi="Times New Roman" w:cs="Times New Roman"/>
          <w:sz w:val="23"/>
          <w:szCs w:val="23"/>
        </w:rPr>
        <w:t xml:space="preserve">, имеющих </w:t>
      </w:r>
      <w:r w:rsidRPr="00F74BDF">
        <w:rPr>
          <w:rFonts w:ascii="Times New Roman" w:eastAsia="Times New Roman" w:hAnsi="Times New Roman" w:cs="Times New Roman"/>
          <w:spacing w:val="-4"/>
          <w:sz w:val="23"/>
          <w:szCs w:val="23"/>
          <w:lang w:eastAsia="ru-RU"/>
        </w:rPr>
        <w:t>одинаковую юридическую силу, один хранится у «</w:t>
      </w:r>
      <w:r w:rsidRPr="00F74BDF">
        <w:rPr>
          <w:rFonts w:ascii="Times New Roman" w:eastAsia="Times New Roman" w:hAnsi="Times New Roman" w:cs="Times New Roman"/>
          <w:sz w:val="23"/>
          <w:szCs w:val="23"/>
          <w:lang w:eastAsia="ru-RU"/>
        </w:rPr>
        <w:t>Арендодателя»</w:t>
      </w:r>
      <w:r w:rsidRPr="00F74BDF">
        <w:rPr>
          <w:rFonts w:ascii="Times New Roman" w:eastAsia="Times New Roman" w:hAnsi="Times New Roman" w:cs="Times New Roman"/>
          <w:spacing w:val="-4"/>
          <w:sz w:val="23"/>
          <w:szCs w:val="23"/>
          <w:lang w:eastAsia="ru-RU"/>
        </w:rPr>
        <w:t xml:space="preserve">, второй – у </w:t>
      </w:r>
      <w:r w:rsidRPr="00F74BDF">
        <w:rPr>
          <w:rFonts w:ascii="Times New Roman" w:eastAsia="Times New Roman" w:hAnsi="Times New Roman" w:cs="Times New Roman"/>
          <w:sz w:val="23"/>
          <w:szCs w:val="23"/>
          <w:lang w:eastAsia="ru-RU"/>
        </w:rPr>
        <w:t>«Арендатора»</w:t>
      </w:r>
      <w:r w:rsidRPr="00F74BDF">
        <w:rPr>
          <w:rFonts w:ascii="Times New Roman" w:eastAsia="Times New Roman" w:hAnsi="Times New Roman" w:cs="Times New Roman"/>
          <w:spacing w:val="-4"/>
          <w:sz w:val="23"/>
          <w:szCs w:val="23"/>
          <w:lang w:eastAsia="ru-RU"/>
        </w:rPr>
        <w:t xml:space="preserve">, третий – в </w:t>
      </w:r>
      <w:r w:rsidRPr="00F74BDF">
        <w:rPr>
          <w:rFonts w:ascii="Times New Roman" w:eastAsia="Times New Roman" w:hAnsi="Times New Roman" w:cs="Times New Roman"/>
          <w:sz w:val="23"/>
          <w:szCs w:val="23"/>
          <w:lang w:eastAsia="ru-RU"/>
        </w:rPr>
        <w:t>Управлении Федеральной службы государственной регистрации, кадастра и картографии по Республике Татарстан</w:t>
      </w:r>
      <w:r w:rsidRPr="00F74BDF">
        <w:rPr>
          <w:rFonts w:ascii="Times New Roman" w:eastAsia="Times New Roman" w:hAnsi="Times New Roman" w:cs="Times New Roman"/>
          <w:spacing w:val="-4"/>
          <w:sz w:val="23"/>
          <w:szCs w:val="23"/>
          <w:lang w:eastAsia="ru-RU"/>
        </w:rPr>
        <w:t>.</w:t>
      </w:r>
    </w:p>
    <w:p w:rsidR="00DD518A" w:rsidRPr="00F74BDF" w:rsidRDefault="00DD518A" w:rsidP="00F74BDF">
      <w:pPr>
        <w:spacing w:after="0" w:line="240" w:lineRule="auto"/>
        <w:ind w:firstLine="720"/>
        <w:contextualSpacing/>
        <w:jc w:val="both"/>
        <w:rPr>
          <w:rFonts w:ascii="Times New Roman" w:eastAsia="Times New Roman" w:hAnsi="Times New Roman" w:cs="Times New Roman"/>
          <w:sz w:val="23"/>
          <w:szCs w:val="23"/>
          <w:lang w:eastAsia="ru-RU"/>
        </w:rPr>
      </w:pPr>
    </w:p>
    <w:tbl>
      <w:tblPr>
        <w:tblStyle w:val="3"/>
        <w:tblW w:w="1014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70"/>
        <w:gridCol w:w="5071"/>
      </w:tblGrid>
      <w:tr w:rsidR="00F74BDF" w:rsidRPr="00F74BDF" w:rsidTr="00640BA7">
        <w:trPr>
          <w:trHeight w:val="2615"/>
        </w:trPr>
        <w:tc>
          <w:tcPr>
            <w:tcW w:w="5070" w:type="dxa"/>
          </w:tcPr>
          <w:p w:rsidR="00F74BDF" w:rsidRPr="00F74BDF" w:rsidRDefault="00F74BDF" w:rsidP="00F74BDF">
            <w:pPr>
              <w:widowControl w:val="0"/>
              <w:autoSpaceDE w:val="0"/>
              <w:autoSpaceDN w:val="0"/>
              <w:adjustRightInd w:val="0"/>
              <w:contextualSpacing/>
              <w:rPr>
                <w:b/>
                <w:sz w:val="23"/>
                <w:szCs w:val="23"/>
              </w:rPr>
            </w:pPr>
            <w:r w:rsidRPr="00F74BDF">
              <w:rPr>
                <w:b/>
                <w:sz w:val="23"/>
                <w:szCs w:val="23"/>
              </w:rPr>
              <w:t>Передал</w:t>
            </w:r>
          </w:p>
          <w:p w:rsidR="00F74BDF" w:rsidRPr="00F74BDF" w:rsidRDefault="00F74BDF" w:rsidP="00F74BDF">
            <w:pPr>
              <w:widowControl w:val="0"/>
              <w:autoSpaceDE w:val="0"/>
              <w:autoSpaceDN w:val="0"/>
              <w:adjustRightInd w:val="0"/>
              <w:contextualSpacing/>
              <w:rPr>
                <w:sz w:val="23"/>
                <w:szCs w:val="23"/>
              </w:rPr>
            </w:pPr>
            <w:r w:rsidRPr="00F74BDF">
              <w:rPr>
                <w:sz w:val="23"/>
                <w:szCs w:val="23"/>
              </w:rPr>
              <w:t>Арендодатель</w:t>
            </w:r>
          </w:p>
          <w:p w:rsidR="00F74BDF" w:rsidRPr="00F74BDF" w:rsidRDefault="00F74BDF" w:rsidP="00F74BDF">
            <w:pPr>
              <w:autoSpaceDE w:val="0"/>
              <w:autoSpaceDN w:val="0"/>
              <w:adjustRightInd w:val="0"/>
              <w:contextualSpacing/>
              <w:rPr>
                <w:sz w:val="23"/>
                <w:szCs w:val="23"/>
              </w:rPr>
            </w:pPr>
            <w:r w:rsidRPr="00F74BDF">
              <w:rPr>
                <w:sz w:val="23"/>
                <w:szCs w:val="23"/>
              </w:rPr>
              <w:t>Адрес: 422540, РТ, ЗМР, г.Зеленодольск, ул.Ленина, д.38</w:t>
            </w:r>
          </w:p>
          <w:p w:rsidR="00F74BDF" w:rsidRPr="00F74BDF" w:rsidRDefault="00F74BDF" w:rsidP="00F74BDF">
            <w:pPr>
              <w:autoSpaceDE w:val="0"/>
              <w:autoSpaceDN w:val="0"/>
              <w:adjustRightInd w:val="0"/>
              <w:contextualSpacing/>
              <w:rPr>
                <w:sz w:val="23"/>
                <w:szCs w:val="23"/>
              </w:rPr>
            </w:pPr>
          </w:p>
          <w:p w:rsidR="00F74BDF" w:rsidRPr="00F74BDF" w:rsidRDefault="00F74BDF" w:rsidP="00F74BDF">
            <w:pPr>
              <w:autoSpaceDE w:val="0"/>
              <w:autoSpaceDN w:val="0"/>
              <w:adjustRightInd w:val="0"/>
              <w:contextualSpacing/>
              <w:rPr>
                <w:sz w:val="23"/>
                <w:szCs w:val="23"/>
              </w:rPr>
            </w:pPr>
            <w:r w:rsidRPr="00F74BDF">
              <w:rPr>
                <w:sz w:val="23"/>
                <w:szCs w:val="23"/>
              </w:rPr>
              <w:t xml:space="preserve">Руководитель МУ «Палата имущественных и земельных отношений ЗМР» РТ </w:t>
            </w:r>
          </w:p>
          <w:p w:rsidR="00F74BDF" w:rsidRPr="00F74BDF" w:rsidRDefault="00F74BDF" w:rsidP="00F74BDF">
            <w:pPr>
              <w:autoSpaceDE w:val="0"/>
              <w:autoSpaceDN w:val="0"/>
              <w:adjustRightInd w:val="0"/>
              <w:contextualSpacing/>
              <w:rPr>
                <w:sz w:val="23"/>
                <w:szCs w:val="23"/>
              </w:rPr>
            </w:pPr>
          </w:p>
          <w:p w:rsidR="00F74BDF" w:rsidRPr="00F74BDF" w:rsidRDefault="00F74BDF" w:rsidP="00F74BDF">
            <w:pPr>
              <w:autoSpaceDE w:val="0"/>
              <w:autoSpaceDN w:val="0"/>
              <w:adjustRightInd w:val="0"/>
              <w:contextualSpacing/>
              <w:rPr>
                <w:b/>
                <w:bCs/>
                <w:sz w:val="23"/>
                <w:szCs w:val="23"/>
              </w:rPr>
            </w:pPr>
            <w:r w:rsidRPr="00F74BDF">
              <w:rPr>
                <w:sz w:val="23"/>
                <w:szCs w:val="23"/>
              </w:rPr>
              <w:t>____________________ Гусев Н.В.</w:t>
            </w:r>
          </w:p>
        </w:tc>
        <w:tc>
          <w:tcPr>
            <w:tcW w:w="5071" w:type="dxa"/>
          </w:tcPr>
          <w:p w:rsidR="00F74BDF" w:rsidRPr="00F74BDF" w:rsidRDefault="00F74BDF" w:rsidP="00F74BDF">
            <w:pPr>
              <w:autoSpaceDE w:val="0"/>
              <w:autoSpaceDN w:val="0"/>
              <w:adjustRightInd w:val="0"/>
              <w:contextualSpacing/>
              <w:rPr>
                <w:b/>
                <w:sz w:val="23"/>
                <w:szCs w:val="23"/>
              </w:rPr>
            </w:pPr>
            <w:r w:rsidRPr="00F74BDF">
              <w:rPr>
                <w:b/>
                <w:sz w:val="23"/>
                <w:szCs w:val="23"/>
              </w:rPr>
              <w:t>Принял</w:t>
            </w:r>
          </w:p>
          <w:p w:rsidR="00F74BDF" w:rsidRPr="00F74BDF" w:rsidRDefault="00F74BDF" w:rsidP="00F74BDF">
            <w:pPr>
              <w:autoSpaceDE w:val="0"/>
              <w:autoSpaceDN w:val="0"/>
              <w:adjustRightInd w:val="0"/>
              <w:contextualSpacing/>
              <w:rPr>
                <w:sz w:val="23"/>
                <w:szCs w:val="23"/>
              </w:rPr>
            </w:pPr>
            <w:r w:rsidRPr="00F74BDF">
              <w:rPr>
                <w:sz w:val="23"/>
                <w:szCs w:val="23"/>
              </w:rPr>
              <w:t>Арендатор</w:t>
            </w:r>
          </w:p>
          <w:p w:rsidR="00F74BDF" w:rsidRPr="00F74BDF" w:rsidRDefault="00F74BDF" w:rsidP="00F74BDF">
            <w:pPr>
              <w:autoSpaceDE w:val="0"/>
              <w:autoSpaceDN w:val="0"/>
              <w:adjustRightInd w:val="0"/>
              <w:contextualSpacing/>
              <w:rPr>
                <w:sz w:val="23"/>
                <w:szCs w:val="23"/>
              </w:rPr>
            </w:pPr>
          </w:p>
          <w:p w:rsidR="00F74BDF" w:rsidRPr="00F74BDF" w:rsidRDefault="00F74BDF" w:rsidP="00F74BDF">
            <w:pPr>
              <w:autoSpaceDE w:val="0"/>
              <w:autoSpaceDN w:val="0"/>
              <w:adjustRightInd w:val="0"/>
              <w:contextualSpacing/>
              <w:rPr>
                <w:sz w:val="23"/>
                <w:szCs w:val="23"/>
              </w:rPr>
            </w:pPr>
          </w:p>
          <w:p w:rsidR="00F74BDF" w:rsidRPr="00F74BDF" w:rsidRDefault="00F74BDF" w:rsidP="00F74BDF">
            <w:pPr>
              <w:autoSpaceDE w:val="0"/>
              <w:autoSpaceDN w:val="0"/>
              <w:adjustRightInd w:val="0"/>
              <w:contextualSpacing/>
              <w:rPr>
                <w:sz w:val="23"/>
                <w:szCs w:val="23"/>
              </w:rPr>
            </w:pPr>
          </w:p>
          <w:p w:rsidR="00F74BDF" w:rsidRPr="00F74BDF" w:rsidRDefault="00F74BDF" w:rsidP="00F74BDF">
            <w:pPr>
              <w:autoSpaceDE w:val="0"/>
              <w:autoSpaceDN w:val="0"/>
              <w:adjustRightInd w:val="0"/>
              <w:contextualSpacing/>
              <w:rPr>
                <w:sz w:val="23"/>
                <w:szCs w:val="23"/>
              </w:rPr>
            </w:pPr>
          </w:p>
          <w:p w:rsidR="00F74BDF" w:rsidRPr="00F74BDF" w:rsidRDefault="00F74BDF" w:rsidP="00F74BDF">
            <w:pPr>
              <w:autoSpaceDE w:val="0"/>
              <w:autoSpaceDN w:val="0"/>
              <w:adjustRightInd w:val="0"/>
              <w:contextualSpacing/>
              <w:rPr>
                <w:sz w:val="23"/>
                <w:szCs w:val="23"/>
              </w:rPr>
            </w:pPr>
          </w:p>
          <w:p w:rsidR="00F74BDF" w:rsidRPr="00F74BDF" w:rsidRDefault="00F74BDF" w:rsidP="00F74BDF">
            <w:pPr>
              <w:autoSpaceDE w:val="0"/>
              <w:autoSpaceDN w:val="0"/>
              <w:adjustRightInd w:val="0"/>
              <w:contextualSpacing/>
              <w:rPr>
                <w:color w:val="000000"/>
                <w:sz w:val="23"/>
                <w:szCs w:val="23"/>
              </w:rPr>
            </w:pPr>
            <w:r w:rsidRPr="00F74BDF">
              <w:rPr>
                <w:color w:val="000000"/>
                <w:sz w:val="23"/>
                <w:szCs w:val="23"/>
              </w:rPr>
              <w:t xml:space="preserve">  </w:t>
            </w:r>
          </w:p>
          <w:p w:rsidR="00F74BDF" w:rsidRPr="00F74BDF" w:rsidRDefault="00F74BDF" w:rsidP="00F74BDF">
            <w:pPr>
              <w:autoSpaceDE w:val="0"/>
              <w:autoSpaceDN w:val="0"/>
              <w:adjustRightInd w:val="0"/>
              <w:contextualSpacing/>
              <w:rPr>
                <w:color w:val="000000"/>
                <w:sz w:val="23"/>
                <w:szCs w:val="23"/>
              </w:rPr>
            </w:pPr>
            <w:r w:rsidRPr="00F74BDF">
              <w:rPr>
                <w:color w:val="000000"/>
                <w:sz w:val="23"/>
                <w:szCs w:val="23"/>
              </w:rPr>
              <w:t>__________________ /______________</w:t>
            </w:r>
          </w:p>
        </w:tc>
      </w:tr>
    </w:tbl>
    <w:p w:rsidR="00F74BDF" w:rsidRPr="00FA3213" w:rsidRDefault="00F74BDF" w:rsidP="00FA3213">
      <w:pPr>
        <w:widowControl w:val="0"/>
        <w:autoSpaceDE w:val="0"/>
        <w:autoSpaceDN w:val="0"/>
        <w:adjustRightInd w:val="0"/>
        <w:spacing w:after="0" w:line="240" w:lineRule="auto"/>
        <w:ind w:firstLine="709"/>
        <w:contextualSpacing/>
        <w:jc w:val="center"/>
        <w:rPr>
          <w:rFonts w:ascii="Times New Roman CYR" w:eastAsia="Calibri" w:hAnsi="Times New Roman CYR" w:cs="Times New Roman CYR"/>
          <w:sz w:val="24"/>
          <w:szCs w:val="24"/>
        </w:rPr>
      </w:pPr>
    </w:p>
    <w:sectPr w:rsidR="00F74BDF" w:rsidRPr="00FA3213" w:rsidSect="00D705BF">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7251" w:rsidRDefault="00A97251" w:rsidP="00A97251">
      <w:pPr>
        <w:spacing w:after="0" w:line="240" w:lineRule="auto"/>
      </w:pPr>
      <w:r>
        <w:separator/>
      </w:r>
    </w:p>
  </w:endnote>
  <w:endnote w:type="continuationSeparator" w:id="0">
    <w:p w:rsidR="00A97251" w:rsidRDefault="00A97251" w:rsidP="00A972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7251" w:rsidRDefault="00A97251" w:rsidP="00A97251">
      <w:pPr>
        <w:spacing w:after="0" w:line="240" w:lineRule="auto"/>
      </w:pPr>
      <w:r>
        <w:separator/>
      </w:r>
    </w:p>
  </w:footnote>
  <w:footnote w:type="continuationSeparator" w:id="0">
    <w:p w:rsidR="00A97251" w:rsidRDefault="00A97251" w:rsidP="00A9725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7F11D8"/>
    <w:multiLevelType w:val="hybridMultilevel"/>
    <w:tmpl w:val="46DCD7D8"/>
    <w:lvl w:ilvl="0" w:tplc="945AE784">
      <w:start w:val="3"/>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15:restartNumberingAfterBreak="0">
    <w:nsid w:val="277B4567"/>
    <w:multiLevelType w:val="hybridMultilevel"/>
    <w:tmpl w:val="46DCD7D8"/>
    <w:lvl w:ilvl="0" w:tplc="945AE784">
      <w:start w:val="3"/>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15:restartNumberingAfterBreak="0">
    <w:nsid w:val="3F276C90"/>
    <w:multiLevelType w:val="hybridMultilevel"/>
    <w:tmpl w:val="74E4B01E"/>
    <w:lvl w:ilvl="0" w:tplc="B70A6A4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71EB1118"/>
    <w:multiLevelType w:val="hybridMultilevel"/>
    <w:tmpl w:val="46DCD7D8"/>
    <w:lvl w:ilvl="0" w:tplc="945AE784">
      <w:start w:val="3"/>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0BB"/>
    <w:rsid w:val="00000A2A"/>
    <w:rsid w:val="00005D74"/>
    <w:rsid w:val="00005FDD"/>
    <w:rsid w:val="00007A7D"/>
    <w:rsid w:val="00011D24"/>
    <w:rsid w:val="00013817"/>
    <w:rsid w:val="00016716"/>
    <w:rsid w:val="0001765D"/>
    <w:rsid w:val="00023B16"/>
    <w:rsid w:val="00031749"/>
    <w:rsid w:val="00031822"/>
    <w:rsid w:val="0003361C"/>
    <w:rsid w:val="00035937"/>
    <w:rsid w:val="00040480"/>
    <w:rsid w:val="000454B8"/>
    <w:rsid w:val="00046420"/>
    <w:rsid w:val="00050153"/>
    <w:rsid w:val="0007167D"/>
    <w:rsid w:val="0007426F"/>
    <w:rsid w:val="00081E6C"/>
    <w:rsid w:val="00082205"/>
    <w:rsid w:val="00082624"/>
    <w:rsid w:val="000911D9"/>
    <w:rsid w:val="00093B6A"/>
    <w:rsid w:val="000941A5"/>
    <w:rsid w:val="00095A7F"/>
    <w:rsid w:val="00097115"/>
    <w:rsid w:val="000A0805"/>
    <w:rsid w:val="000B0419"/>
    <w:rsid w:val="000B0D24"/>
    <w:rsid w:val="000B3D06"/>
    <w:rsid w:val="000B4367"/>
    <w:rsid w:val="000B5246"/>
    <w:rsid w:val="000B5A2B"/>
    <w:rsid w:val="000D005A"/>
    <w:rsid w:val="000D295B"/>
    <w:rsid w:val="000D3D6A"/>
    <w:rsid w:val="000D54EC"/>
    <w:rsid w:val="000E0A85"/>
    <w:rsid w:val="000E10AE"/>
    <w:rsid w:val="000E2265"/>
    <w:rsid w:val="000F4628"/>
    <w:rsid w:val="00100579"/>
    <w:rsid w:val="00102995"/>
    <w:rsid w:val="0010366B"/>
    <w:rsid w:val="00105744"/>
    <w:rsid w:val="0011078A"/>
    <w:rsid w:val="00121E17"/>
    <w:rsid w:val="0012497F"/>
    <w:rsid w:val="00137718"/>
    <w:rsid w:val="00141AD0"/>
    <w:rsid w:val="00142A34"/>
    <w:rsid w:val="0014352A"/>
    <w:rsid w:val="0014440E"/>
    <w:rsid w:val="00145B2F"/>
    <w:rsid w:val="001471B9"/>
    <w:rsid w:val="00147407"/>
    <w:rsid w:val="00147DC6"/>
    <w:rsid w:val="0015661D"/>
    <w:rsid w:val="00167E4E"/>
    <w:rsid w:val="00171082"/>
    <w:rsid w:val="00172E40"/>
    <w:rsid w:val="00180771"/>
    <w:rsid w:val="001839E2"/>
    <w:rsid w:val="0018567E"/>
    <w:rsid w:val="001A3D4B"/>
    <w:rsid w:val="001B4065"/>
    <w:rsid w:val="001B66CF"/>
    <w:rsid w:val="001C4B8B"/>
    <w:rsid w:val="001C4FBB"/>
    <w:rsid w:val="001C5B06"/>
    <w:rsid w:val="001C7A9D"/>
    <w:rsid w:val="001D1CAD"/>
    <w:rsid w:val="001D3195"/>
    <w:rsid w:val="001D6331"/>
    <w:rsid w:val="001E5A75"/>
    <w:rsid w:val="001F4C46"/>
    <w:rsid w:val="001F7BF3"/>
    <w:rsid w:val="00200AA0"/>
    <w:rsid w:val="00202410"/>
    <w:rsid w:val="002114CD"/>
    <w:rsid w:val="00213A2D"/>
    <w:rsid w:val="00214787"/>
    <w:rsid w:val="00215FB8"/>
    <w:rsid w:val="0022572F"/>
    <w:rsid w:val="00232390"/>
    <w:rsid w:val="00236FE3"/>
    <w:rsid w:val="00237F78"/>
    <w:rsid w:val="0024339D"/>
    <w:rsid w:val="00246199"/>
    <w:rsid w:val="00251385"/>
    <w:rsid w:val="0025151D"/>
    <w:rsid w:val="00251D1A"/>
    <w:rsid w:val="00254E8D"/>
    <w:rsid w:val="002621B4"/>
    <w:rsid w:val="002671DB"/>
    <w:rsid w:val="00267FC0"/>
    <w:rsid w:val="0027155B"/>
    <w:rsid w:val="0027461B"/>
    <w:rsid w:val="00274DD0"/>
    <w:rsid w:val="00283F02"/>
    <w:rsid w:val="00284AE3"/>
    <w:rsid w:val="00286B1B"/>
    <w:rsid w:val="002967E3"/>
    <w:rsid w:val="00297139"/>
    <w:rsid w:val="002A18D2"/>
    <w:rsid w:val="002A193F"/>
    <w:rsid w:val="002A2205"/>
    <w:rsid w:val="002A62F7"/>
    <w:rsid w:val="002A7FBD"/>
    <w:rsid w:val="002C0AD7"/>
    <w:rsid w:val="002C1306"/>
    <w:rsid w:val="002C1E90"/>
    <w:rsid w:val="002C661E"/>
    <w:rsid w:val="002D4399"/>
    <w:rsid w:val="002D51BB"/>
    <w:rsid w:val="002D5D51"/>
    <w:rsid w:val="002E3D5D"/>
    <w:rsid w:val="002E62BF"/>
    <w:rsid w:val="002F47F7"/>
    <w:rsid w:val="002F534C"/>
    <w:rsid w:val="002F7641"/>
    <w:rsid w:val="00301411"/>
    <w:rsid w:val="00304B08"/>
    <w:rsid w:val="00306506"/>
    <w:rsid w:val="00306F50"/>
    <w:rsid w:val="00311584"/>
    <w:rsid w:val="0031217D"/>
    <w:rsid w:val="00314405"/>
    <w:rsid w:val="003200FA"/>
    <w:rsid w:val="0032052A"/>
    <w:rsid w:val="00327A37"/>
    <w:rsid w:val="00335540"/>
    <w:rsid w:val="00336713"/>
    <w:rsid w:val="003411AC"/>
    <w:rsid w:val="0034520D"/>
    <w:rsid w:val="00345448"/>
    <w:rsid w:val="00353D69"/>
    <w:rsid w:val="00355719"/>
    <w:rsid w:val="0035585A"/>
    <w:rsid w:val="00356383"/>
    <w:rsid w:val="00360591"/>
    <w:rsid w:val="003625AF"/>
    <w:rsid w:val="00363C13"/>
    <w:rsid w:val="00365D20"/>
    <w:rsid w:val="0037463F"/>
    <w:rsid w:val="00380496"/>
    <w:rsid w:val="00382D18"/>
    <w:rsid w:val="00384E81"/>
    <w:rsid w:val="003859A9"/>
    <w:rsid w:val="003917EF"/>
    <w:rsid w:val="0039432F"/>
    <w:rsid w:val="003A067B"/>
    <w:rsid w:val="003A4557"/>
    <w:rsid w:val="003A71FE"/>
    <w:rsid w:val="003B6B35"/>
    <w:rsid w:val="003C1192"/>
    <w:rsid w:val="003C38A7"/>
    <w:rsid w:val="003C3B25"/>
    <w:rsid w:val="003E7A59"/>
    <w:rsid w:val="003F1F43"/>
    <w:rsid w:val="003F29B3"/>
    <w:rsid w:val="003F5DAB"/>
    <w:rsid w:val="00407C94"/>
    <w:rsid w:val="00411CB5"/>
    <w:rsid w:val="004239DB"/>
    <w:rsid w:val="00425B46"/>
    <w:rsid w:val="00436FE8"/>
    <w:rsid w:val="00450B41"/>
    <w:rsid w:val="00451504"/>
    <w:rsid w:val="004518C7"/>
    <w:rsid w:val="00460A90"/>
    <w:rsid w:val="00461E61"/>
    <w:rsid w:val="00464484"/>
    <w:rsid w:val="00472842"/>
    <w:rsid w:val="004744CF"/>
    <w:rsid w:val="0048078C"/>
    <w:rsid w:val="00481E42"/>
    <w:rsid w:val="00483298"/>
    <w:rsid w:val="00484241"/>
    <w:rsid w:val="00490CE6"/>
    <w:rsid w:val="004A1FA8"/>
    <w:rsid w:val="004A4355"/>
    <w:rsid w:val="004A56C9"/>
    <w:rsid w:val="004A7588"/>
    <w:rsid w:val="004B1347"/>
    <w:rsid w:val="004B5864"/>
    <w:rsid w:val="004B5DBD"/>
    <w:rsid w:val="004B60C6"/>
    <w:rsid w:val="004C3429"/>
    <w:rsid w:val="004C3BE3"/>
    <w:rsid w:val="004C4AD5"/>
    <w:rsid w:val="004D1623"/>
    <w:rsid w:val="004D1D41"/>
    <w:rsid w:val="004E6433"/>
    <w:rsid w:val="004F4CEC"/>
    <w:rsid w:val="004F6C6C"/>
    <w:rsid w:val="004F7DFF"/>
    <w:rsid w:val="00503F69"/>
    <w:rsid w:val="0051386A"/>
    <w:rsid w:val="00515EE1"/>
    <w:rsid w:val="00516337"/>
    <w:rsid w:val="005238C3"/>
    <w:rsid w:val="0053195F"/>
    <w:rsid w:val="00531BA7"/>
    <w:rsid w:val="00532AC0"/>
    <w:rsid w:val="0053509B"/>
    <w:rsid w:val="0053523E"/>
    <w:rsid w:val="005417BB"/>
    <w:rsid w:val="00544937"/>
    <w:rsid w:val="00551EAA"/>
    <w:rsid w:val="00554919"/>
    <w:rsid w:val="005576EC"/>
    <w:rsid w:val="005608E2"/>
    <w:rsid w:val="00560B0F"/>
    <w:rsid w:val="005635CF"/>
    <w:rsid w:val="00572837"/>
    <w:rsid w:val="0059363F"/>
    <w:rsid w:val="00594B82"/>
    <w:rsid w:val="00594DF7"/>
    <w:rsid w:val="005952C6"/>
    <w:rsid w:val="005A1CF5"/>
    <w:rsid w:val="005A30BF"/>
    <w:rsid w:val="005A37E3"/>
    <w:rsid w:val="005A6337"/>
    <w:rsid w:val="005A64BD"/>
    <w:rsid w:val="005A7B3E"/>
    <w:rsid w:val="005A7FF2"/>
    <w:rsid w:val="005B3B39"/>
    <w:rsid w:val="005C019D"/>
    <w:rsid w:val="005C1380"/>
    <w:rsid w:val="005C3BEF"/>
    <w:rsid w:val="005D459F"/>
    <w:rsid w:val="005D581A"/>
    <w:rsid w:val="005D70F6"/>
    <w:rsid w:val="005E44D7"/>
    <w:rsid w:val="005E4C4E"/>
    <w:rsid w:val="005F270D"/>
    <w:rsid w:val="005F4A59"/>
    <w:rsid w:val="00600D12"/>
    <w:rsid w:val="00615F3D"/>
    <w:rsid w:val="00620A18"/>
    <w:rsid w:val="006240F3"/>
    <w:rsid w:val="0062601B"/>
    <w:rsid w:val="00631382"/>
    <w:rsid w:val="00631A54"/>
    <w:rsid w:val="006349F3"/>
    <w:rsid w:val="00637291"/>
    <w:rsid w:val="00637BC1"/>
    <w:rsid w:val="00643F50"/>
    <w:rsid w:val="006441B1"/>
    <w:rsid w:val="0064437E"/>
    <w:rsid w:val="00651F24"/>
    <w:rsid w:val="0066698D"/>
    <w:rsid w:val="006669CE"/>
    <w:rsid w:val="00674780"/>
    <w:rsid w:val="00675F20"/>
    <w:rsid w:val="00680B0A"/>
    <w:rsid w:val="00681614"/>
    <w:rsid w:val="006836F6"/>
    <w:rsid w:val="00685C57"/>
    <w:rsid w:val="00686BC8"/>
    <w:rsid w:val="00686D45"/>
    <w:rsid w:val="0068702F"/>
    <w:rsid w:val="006917C8"/>
    <w:rsid w:val="00695702"/>
    <w:rsid w:val="006A1591"/>
    <w:rsid w:val="006A6015"/>
    <w:rsid w:val="006B3208"/>
    <w:rsid w:val="006C0108"/>
    <w:rsid w:val="006C4885"/>
    <w:rsid w:val="006C5122"/>
    <w:rsid w:val="006C53D1"/>
    <w:rsid w:val="006C572E"/>
    <w:rsid w:val="006C6FD1"/>
    <w:rsid w:val="006D413C"/>
    <w:rsid w:val="006D4C33"/>
    <w:rsid w:val="006D5A24"/>
    <w:rsid w:val="006D7219"/>
    <w:rsid w:val="006E518B"/>
    <w:rsid w:val="006E617D"/>
    <w:rsid w:val="006F055C"/>
    <w:rsid w:val="006F1DD8"/>
    <w:rsid w:val="006F44A7"/>
    <w:rsid w:val="006F6394"/>
    <w:rsid w:val="006F6E79"/>
    <w:rsid w:val="006F77DB"/>
    <w:rsid w:val="007022BA"/>
    <w:rsid w:val="00713DEA"/>
    <w:rsid w:val="00716C7B"/>
    <w:rsid w:val="007170BB"/>
    <w:rsid w:val="00720163"/>
    <w:rsid w:val="00727847"/>
    <w:rsid w:val="00730D7A"/>
    <w:rsid w:val="00734798"/>
    <w:rsid w:val="00735769"/>
    <w:rsid w:val="00736CEB"/>
    <w:rsid w:val="00740AF5"/>
    <w:rsid w:val="0075041A"/>
    <w:rsid w:val="00752C38"/>
    <w:rsid w:val="00756AB7"/>
    <w:rsid w:val="00762BCE"/>
    <w:rsid w:val="00767A3A"/>
    <w:rsid w:val="00770D13"/>
    <w:rsid w:val="00772BF3"/>
    <w:rsid w:val="00773B85"/>
    <w:rsid w:val="007808D8"/>
    <w:rsid w:val="00782E5C"/>
    <w:rsid w:val="007834AE"/>
    <w:rsid w:val="0079249F"/>
    <w:rsid w:val="00797DDD"/>
    <w:rsid w:val="007A1FF0"/>
    <w:rsid w:val="007A2B98"/>
    <w:rsid w:val="007B2E77"/>
    <w:rsid w:val="007B2FBF"/>
    <w:rsid w:val="007B4AD4"/>
    <w:rsid w:val="007C3553"/>
    <w:rsid w:val="007C3897"/>
    <w:rsid w:val="007C6D78"/>
    <w:rsid w:val="007D0352"/>
    <w:rsid w:val="007D0792"/>
    <w:rsid w:val="007D1014"/>
    <w:rsid w:val="007D1BC5"/>
    <w:rsid w:val="007D3988"/>
    <w:rsid w:val="007D4A92"/>
    <w:rsid w:val="007E02A1"/>
    <w:rsid w:val="007E126B"/>
    <w:rsid w:val="007E6043"/>
    <w:rsid w:val="007F15FE"/>
    <w:rsid w:val="007F28A4"/>
    <w:rsid w:val="007F35D8"/>
    <w:rsid w:val="007F4B06"/>
    <w:rsid w:val="007F70AB"/>
    <w:rsid w:val="0080048F"/>
    <w:rsid w:val="00801127"/>
    <w:rsid w:val="00804D0B"/>
    <w:rsid w:val="00805BCE"/>
    <w:rsid w:val="00806828"/>
    <w:rsid w:val="0082290D"/>
    <w:rsid w:val="00837D45"/>
    <w:rsid w:val="00844365"/>
    <w:rsid w:val="0086515E"/>
    <w:rsid w:val="00870539"/>
    <w:rsid w:val="008721EE"/>
    <w:rsid w:val="00875447"/>
    <w:rsid w:val="00875885"/>
    <w:rsid w:val="008855DB"/>
    <w:rsid w:val="00895424"/>
    <w:rsid w:val="008A34FE"/>
    <w:rsid w:val="008A6508"/>
    <w:rsid w:val="008A7FD4"/>
    <w:rsid w:val="008B24CE"/>
    <w:rsid w:val="008B530A"/>
    <w:rsid w:val="008B73E2"/>
    <w:rsid w:val="008C13A2"/>
    <w:rsid w:val="008C35D3"/>
    <w:rsid w:val="008C3A6C"/>
    <w:rsid w:val="008D3E1A"/>
    <w:rsid w:val="008D3EA5"/>
    <w:rsid w:val="008D5498"/>
    <w:rsid w:val="008E29E7"/>
    <w:rsid w:val="008F176F"/>
    <w:rsid w:val="008F6AFC"/>
    <w:rsid w:val="008F7ECD"/>
    <w:rsid w:val="0090314F"/>
    <w:rsid w:val="00905658"/>
    <w:rsid w:val="009065F1"/>
    <w:rsid w:val="00907D62"/>
    <w:rsid w:val="009115B4"/>
    <w:rsid w:val="00912012"/>
    <w:rsid w:val="00913410"/>
    <w:rsid w:val="0092070D"/>
    <w:rsid w:val="0092292C"/>
    <w:rsid w:val="00930A65"/>
    <w:rsid w:val="00942F8C"/>
    <w:rsid w:val="00946D3E"/>
    <w:rsid w:val="00955B89"/>
    <w:rsid w:val="00957ECE"/>
    <w:rsid w:val="00962C6E"/>
    <w:rsid w:val="00965557"/>
    <w:rsid w:val="0096709A"/>
    <w:rsid w:val="009753AB"/>
    <w:rsid w:val="009832E4"/>
    <w:rsid w:val="009866F6"/>
    <w:rsid w:val="0099468E"/>
    <w:rsid w:val="009A0A06"/>
    <w:rsid w:val="009B196E"/>
    <w:rsid w:val="009B4C4D"/>
    <w:rsid w:val="009C0259"/>
    <w:rsid w:val="009C0C96"/>
    <w:rsid w:val="009C0DAC"/>
    <w:rsid w:val="009C1221"/>
    <w:rsid w:val="009C5038"/>
    <w:rsid w:val="009D01ED"/>
    <w:rsid w:val="009D277E"/>
    <w:rsid w:val="009D4B6C"/>
    <w:rsid w:val="009E1E1F"/>
    <w:rsid w:val="009E2DEA"/>
    <w:rsid w:val="009F5B3A"/>
    <w:rsid w:val="009F5CEB"/>
    <w:rsid w:val="00A0100C"/>
    <w:rsid w:val="00A0308A"/>
    <w:rsid w:val="00A0794A"/>
    <w:rsid w:val="00A218F8"/>
    <w:rsid w:val="00A224B5"/>
    <w:rsid w:val="00A23FC4"/>
    <w:rsid w:val="00A24CFE"/>
    <w:rsid w:val="00A250C6"/>
    <w:rsid w:val="00A2723C"/>
    <w:rsid w:val="00A33951"/>
    <w:rsid w:val="00A60047"/>
    <w:rsid w:val="00A63607"/>
    <w:rsid w:val="00A637D5"/>
    <w:rsid w:val="00A70EA4"/>
    <w:rsid w:val="00A7288B"/>
    <w:rsid w:val="00A72D08"/>
    <w:rsid w:val="00A77748"/>
    <w:rsid w:val="00A77ADC"/>
    <w:rsid w:val="00A80886"/>
    <w:rsid w:val="00A81EF1"/>
    <w:rsid w:val="00A8227F"/>
    <w:rsid w:val="00A833A1"/>
    <w:rsid w:val="00A871A5"/>
    <w:rsid w:val="00A902EB"/>
    <w:rsid w:val="00A91268"/>
    <w:rsid w:val="00A97251"/>
    <w:rsid w:val="00AA0ADA"/>
    <w:rsid w:val="00AA3D17"/>
    <w:rsid w:val="00AA4274"/>
    <w:rsid w:val="00AA51C3"/>
    <w:rsid w:val="00AB22E0"/>
    <w:rsid w:val="00AB2310"/>
    <w:rsid w:val="00AB4B73"/>
    <w:rsid w:val="00AB7673"/>
    <w:rsid w:val="00AD595F"/>
    <w:rsid w:val="00AD60C4"/>
    <w:rsid w:val="00AE4ACC"/>
    <w:rsid w:val="00AE7A00"/>
    <w:rsid w:val="00AF7C6A"/>
    <w:rsid w:val="00B06172"/>
    <w:rsid w:val="00B11641"/>
    <w:rsid w:val="00B11B96"/>
    <w:rsid w:val="00B11C74"/>
    <w:rsid w:val="00B151C8"/>
    <w:rsid w:val="00B2090D"/>
    <w:rsid w:val="00B20954"/>
    <w:rsid w:val="00B23E3A"/>
    <w:rsid w:val="00B42521"/>
    <w:rsid w:val="00B44170"/>
    <w:rsid w:val="00B52CAA"/>
    <w:rsid w:val="00B57E9C"/>
    <w:rsid w:val="00B64565"/>
    <w:rsid w:val="00B64C1E"/>
    <w:rsid w:val="00B65AF8"/>
    <w:rsid w:val="00B66D7D"/>
    <w:rsid w:val="00B67D49"/>
    <w:rsid w:val="00B72CF2"/>
    <w:rsid w:val="00B75245"/>
    <w:rsid w:val="00B80F9F"/>
    <w:rsid w:val="00B82D9C"/>
    <w:rsid w:val="00B83909"/>
    <w:rsid w:val="00B83A3C"/>
    <w:rsid w:val="00B85289"/>
    <w:rsid w:val="00B8573F"/>
    <w:rsid w:val="00B92C6A"/>
    <w:rsid w:val="00B949EC"/>
    <w:rsid w:val="00B952A9"/>
    <w:rsid w:val="00B97185"/>
    <w:rsid w:val="00BA18B3"/>
    <w:rsid w:val="00BB38A8"/>
    <w:rsid w:val="00BC08F2"/>
    <w:rsid w:val="00BE4714"/>
    <w:rsid w:val="00BF0AA9"/>
    <w:rsid w:val="00BF47F4"/>
    <w:rsid w:val="00BF6655"/>
    <w:rsid w:val="00C0022D"/>
    <w:rsid w:val="00C009EA"/>
    <w:rsid w:val="00C14879"/>
    <w:rsid w:val="00C14BDB"/>
    <w:rsid w:val="00C15104"/>
    <w:rsid w:val="00C1562B"/>
    <w:rsid w:val="00C17733"/>
    <w:rsid w:val="00C2555D"/>
    <w:rsid w:val="00C261AC"/>
    <w:rsid w:val="00C450E9"/>
    <w:rsid w:val="00C4593A"/>
    <w:rsid w:val="00C47FDA"/>
    <w:rsid w:val="00C51FEC"/>
    <w:rsid w:val="00C56B4D"/>
    <w:rsid w:val="00C66983"/>
    <w:rsid w:val="00C67D0C"/>
    <w:rsid w:val="00C7025F"/>
    <w:rsid w:val="00C738A5"/>
    <w:rsid w:val="00C90122"/>
    <w:rsid w:val="00C9185A"/>
    <w:rsid w:val="00C9285B"/>
    <w:rsid w:val="00C931F8"/>
    <w:rsid w:val="00C93AB4"/>
    <w:rsid w:val="00CA568F"/>
    <w:rsid w:val="00CB2CD0"/>
    <w:rsid w:val="00CB5CC6"/>
    <w:rsid w:val="00CC0411"/>
    <w:rsid w:val="00CD15FF"/>
    <w:rsid w:val="00CD28D4"/>
    <w:rsid w:val="00CD449A"/>
    <w:rsid w:val="00CD7E72"/>
    <w:rsid w:val="00CE3455"/>
    <w:rsid w:val="00CF2319"/>
    <w:rsid w:val="00CF4330"/>
    <w:rsid w:val="00CF436D"/>
    <w:rsid w:val="00CF633F"/>
    <w:rsid w:val="00D03BEF"/>
    <w:rsid w:val="00D04CDC"/>
    <w:rsid w:val="00D1344D"/>
    <w:rsid w:val="00D135EB"/>
    <w:rsid w:val="00D25871"/>
    <w:rsid w:val="00D30AB6"/>
    <w:rsid w:val="00D42C5F"/>
    <w:rsid w:val="00D50D84"/>
    <w:rsid w:val="00D5296A"/>
    <w:rsid w:val="00D5355B"/>
    <w:rsid w:val="00D54984"/>
    <w:rsid w:val="00D601D7"/>
    <w:rsid w:val="00D60B29"/>
    <w:rsid w:val="00D62A84"/>
    <w:rsid w:val="00D64C0D"/>
    <w:rsid w:val="00D671E9"/>
    <w:rsid w:val="00D70417"/>
    <w:rsid w:val="00D705BF"/>
    <w:rsid w:val="00D75D2A"/>
    <w:rsid w:val="00D80CC2"/>
    <w:rsid w:val="00D834AA"/>
    <w:rsid w:val="00DA5694"/>
    <w:rsid w:val="00DA7478"/>
    <w:rsid w:val="00DB4334"/>
    <w:rsid w:val="00DB73DB"/>
    <w:rsid w:val="00DC2EFE"/>
    <w:rsid w:val="00DC783F"/>
    <w:rsid w:val="00DD2EE8"/>
    <w:rsid w:val="00DD518A"/>
    <w:rsid w:val="00DE765B"/>
    <w:rsid w:val="00DF050B"/>
    <w:rsid w:val="00DF5234"/>
    <w:rsid w:val="00DF5F58"/>
    <w:rsid w:val="00DF6535"/>
    <w:rsid w:val="00DF6778"/>
    <w:rsid w:val="00E013CC"/>
    <w:rsid w:val="00E029C4"/>
    <w:rsid w:val="00E1438B"/>
    <w:rsid w:val="00E16F59"/>
    <w:rsid w:val="00E20354"/>
    <w:rsid w:val="00E20567"/>
    <w:rsid w:val="00E21333"/>
    <w:rsid w:val="00E21BD2"/>
    <w:rsid w:val="00E23BB6"/>
    <w:rsid w:val="00E274EE"/>
    <w:rsid w:val="00E36B93"/>
    <w:rsid w:val="00E40141"/>
    <w:rsid w:val="00E441F8"/>
    <w:rsid w:val="00E442B8"/>
    <w:rsid w:val="00E4772F"/>
    <w:rsid w:val="00E54719"/>
    <w:rsid w:val="00E56AC8"/>
    <w:rsid w:val="00E651C9"/>
    <w:rsid w:val="00E65B49"/>
    <w:rsid w:val="00E82278"/>
    <w:rsid w:val="00E9115E"/>
    <w:rsid w:val="00E959AF"/>
    <w:rsid w:val="00EA0CE1"/>
    <w:rsid w:val="00EA2A45"/>
    <w:rsid w:val="00EA2E1E"/>
    <w:rsid w:val="00EA46A1"/>
    <w:rsid w:val="00EA7A4D"/>
    <w:rsid w:val="00EA7D27"/>
    <w:rsid w:val="00EB079A"/>
    <w:rsid w:val="00EB1582"/>
    <w:rsid w:val="00EB3AC8"/>
    <w:rsid w:val="00EB3DD3"/>
    <w:rsid w:val="00EB6D75"/>
    <w:rsid w:val="00EB7DBC"/>
    <w:rsid w:val="00EC0A0B"/>
    <w:rsid w:val="00EC0D12"/>
    <w:rsid w:val="00EC1B4D"/>
    <w:rsid w:val="00EC2D01"/>
    <w:rsid w:val="00EC2FCD"/>
    <w:rsid w:val="00EC6298"/>
    <w:rsid w:val="00EE1F70"/>
    <w:rsid w:val="00EF3D3F"/>
    <w:rsid w:val="00EF6A3B"/>
    <w:rsid w:val="00EF74A8"/>
    <w:rsid w:val="00EF7AD5"/>
    <w:rsid w:val="00F018C4"/>
    <w:rsid w:val="00F060DB"/>
    <w:rsid w:val="00F10D49"/>
    <w:rsid w:val="00F1421D"/>
    <w:rsid w:val="00F14949"/>
    <w:rsid w:val="00F15674"/>
    <w:rsid w:val="00F213D9"/>
    <w:rsid w:val="00F2148A"/>
    <w:rsid w:val="00F26631"/>
    <w:rsid w:val="00F2711E"/>
    <w:rsid w:val="00F33977"/>
    <w:rsid w:val="00F36153"/>
    <w:rsid w:val="00F517F5"/>
    <w:rsid w:val="00F532CD"/>
    <w:rsid w:val="00F61BE4"/>
    <w:rsid w:val="00F65204"/>
    <w:rsid w:val="00F65534"/>
    <w:rsid w:val="00F70E4B"/>
    <w:rsid w:val="00F71809"/>
    <w:rsid w:val="00F73D0C"/>
    <w:rsid w:val="00F74BDF"/>
    <w:rsid w:val="00F8155D"/>
    <w:rsid w:val="00F82E18"/>
    <w:rsid w:val="00F84F12"/>
    <w:rsid w:val="00F85C94"/>
    <w:rsid w:val="00F93289"/>
    <w:rsid w:val="00F94846"/>
    <w:rsid w:val="00F94AE0"/>
    <w:rsid w:val="00F96B7C"/>
    <w:rsid w:val="00FA3213"/>
    <w:rsid w:val="00FA55B5"/>
    <w:rsid w:val="00FA597E"/>
    <w:rsid w:val="00FB41C3"/>
    <w:rsid w:val="00FD451C"/>
    <w:rsid w:val="00FD637D"/>
    <w:rsid w:val="00FD7393"/>
    <w:rsid w:val="00FE01A8"/>
    <w:rsid w:val="00FF06D5"/>
    <w:rsid w:val="00FF0D3B"/>
    <w:rsid w:val="00FF274B"/>
    <w:rsid w:val="00FF581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CE2CCE"/>
  <w15:docId w15:val="{59BD6955-6512-48AE-8798-E1DD1FB087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459F"/>
  </w:style>
  <w:style w:type="paragraph" w:styleId="1">
    <w:name w:val="heading 1"/>
    <w:basedOn w:val="a"/>
    <w:next w:val="a"/>
    <w:link w:val="10"/>
    <w:qFormat/>
    <w:rsid w:val="00CF4330"/>
    <w:pPr>
      <w:keepNext/>
      <w:spacing w:after="0" w:line="240" w:lineRule="auto"/>
      <w:outlineLvl w:val="0"/>
    </w:pPr>
    <w:rPr>
      <w:rFonts w:ascii="Times New Roman" w:eastAsia="Times New Roman" w:hAnsi="Times New Roman" w:cs="Times New Roman"/>
      <w:sz w:val="28"/>
      <w:szCs w:val="20"/>
      <w:lang w:eastAsia="ru-RU"/>
    </w:rPr>
  </w:style>
  <w:style w:type="paragraph" w:styleId="2">
    <w:name w:val="heading 2"/>
    <w:basedOn w:val="a"/>
    <w:next w:val="a"/>
    <w:link w:val="20"/>
    <w:uiPriority w:val="9"/>
    <w:unhideWhenUsed/>
    <w:qFormat/>
    <w:rsid w:val="003200F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F4330"/>
    <w:rPr>
      <w:rFonts w:ascii="Times New Roman" w:eastAsia="Times New Roman" w:hAnsi="Times New Roman" w:cs="Times New Roman"/>
      <w:sz w:val="28"/>
      <w:szCs w:val="20"/>
      <w:lang w:eastAsia="ru-RU"/>
    </w:rPr>
  </w:style>
  <w:style w:type="character" w:styleId="a3">
    <w:name w:val="Hyperlink"/>
    <w:basedOn w:val="a0"/>
    <w:rsid w:val="00CF4330"/>
    <w:rPr>
      <w:color w:val="0000FF"/>
      <w:u w:val="single"/>
    </w:rPr>
  </w:style>
  <w:style w:type="paragraph" w:styleId="21">
    <w:name w:val="Body Text Indent 2"/>
    <w:basedOn w:val="a"/>
    <w:link w:val="22"/>
    <w:rsid w:val="00016716"/>
    <w:pPr>
      <w:spacing w:after="0" w:line="240" w:lineRule="auto"/>
      <w:ind w:right="42" w:firstLine="426"/>
      <w:jc w:val="both"/>
    </w:pPr>
    <w:rPr>
      <w:rFonts w:ascii="Arial" w:eastAsia="Times New Roman" w:hAnsi="Arial" w:cs="Times New Roman"/>
      <w:szCs w:val="20"/>
      <w:lang w:eastAsia="ru-RU"/>
    </w:rPr>
  </w:style>
  <w:style w:type="character" w:customStyle="1" w:styleId="22">
    <w:name w:val="Основной текст с отступом 2 Знак"/>
    <w:basedOn w:val="a0"/>
    <w:link w:val="21"/>
    <w:rsid w:val="00016716"/>
    <w:rPr>
      <w:rFonts w:ascii="Arial" w:eastAsia="Times New Roman" w:hAnsi="Arial" w:cs="Times New Roman"/>
      <w:szCs w:val="20"/>
      <w:lang w:eastAsia="ru-RU"/>
    </w:rPr>
  </w:style>
  <w:style w:type="character" w:customStyle="1" w:styleId="20">
    <w:name w:val="Заголовок 2 Знак"/>
    <w:basedOn w:val="a0"/>
    <w:link w:val="2"/>
    <w:uiPriority w:val="9"/>
    <w:rsid w:val="003200FA"/>
    <w:rPr>
      <w:rFonts w:asciiTheme="majorHAnsi" w:eastAsiaTheme="majorEastAsia" w:hAnsiTheme="majorHAnsi" w:cstheme="majorBidi"/>
      <w:color w:val="2E74B5" w:themeColor="accent1" w:themeShade="BF"/>
      <w:sz w:val="26"/>
      <w:szCs w:val="26"/>
    </w:rPr>
  </w:style>
  <w:style w:type="paragraph" w:styleId="a4">
    <w:name w:val="Body Text Indent"/>
    <w:basedOn w:val="a"/>
    <w:link w:val="a5"/>
    <w:uiPriority w:val="99"/>
    <w:semiHidden/>
    <w:unhideWhenUsed/>
    <w:rsid w:val="003200FA"/>
    <w:pPr>
      <w:spacing w:after="120"/>
      <w:ind w:left="283"/>
    </w:pPr>
  </w:style>
  <w:style w:type="character" w:customStyle="1" w:styleId="a5">
    <w:name w:val="Основной текст с отступом Знак"/>
    <w:basedOn w:val="a0"/>
    <w:link w:val="a4"/>
    <w:uiPriority w:val="99"/>
    <w:semiHidden/>
    <w:rsid w:val="003200FA"/>
  </w:style>
  <w:style w:type="paragraph" w:styleId="a6">
    <w:name w:val="Body Text"/>
    <w:basedOn w:val="a"/>
    <w:link w:val="a7"/>
    <w:uiPriority w:val="99"/>
    <w:semiHidden/>
    <w:unhideWhenUsed/>
    <w:rsid w:val="00254E8D"/>
    <w:pPr>
      <w:spacing w:after="120"/>
    </w:pPr>
  </w:style>
  <w:style w:type="character" w:customStyle="1" w:styleId="a7">
    <w:name w:val="Основной текст Знак"/>
    <w:basedOn w:val="a0"/>
    <w:link w:val="a6"/>
    <w:uiPriority w:val="99"/>
    <w:semiHidden/>
    <w:rsid w:val="00254E8D"/>
  </w:style>
  <w:style w:type="paragraph" w:styleId="a8">
    <w:name w:val="Balloon Text"/>
    <w:basedOn w:val="a"/>
    <w:link w:val="a9"/>
    <w:uiPriority w:val="99"/>
    <w:semiHidden/>
    <w:unhideWhenUsed/>
    <w:rsid w:val="00A833A1"/>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A833A1"/>
    <w:rPr>
      <w:rFonts w:ascii="Segoe UI" w:hAnsi="Segoe UI" w:cs="Segoe UI"/>
      <w:sz w:val="18"/>
      <w:szCs w:val="18"/>
    </w:rPr>
  </w:style>
  <w:style w:type="table" w:styleId="aa">
    <w:name w:val="Table Grid"/>
    <w:basedOn w:val="a1"/>
    <w:uiPriority w:val="59"/>
    <w:rsid w:val="00AB2310"/>
    <w:pPr>
      <w:spacing w:after="0" w:line="240" w:lineRule="auto"/>
    </w:pPr>
    <w:rPr>
      <w:rFonts w:ascii="Times New Roman" w:eastAsia="Times New Roman" w:hAnsi="Times New Roman"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a"/>
    <w:uiPriority w:val="59"/>
    <w:locked/>
    <w:rsid w:val="00AB2310"/>
    <w:pPr>
      <w:spacing w:after="0" w:line="240" w:lineRule="auto"/>
    </w:pPr>
    <w:rPr>
      <w:rFonts w:ascii="Times New Roman" w:eastAsia="Times New Roman" w:hAnsi="Times New Roman"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 Spacing"/>
    <w:uiPriority w:val="1"/>
    <w:qFormat/>
    <w:rsid w:val="00B151C8"/>
    <w:pPr>
      <w:spacing w:after="0" w:line="240" w:lineRule="auto"/>
    </w:pPr>
    <w:rPr>
      <w:rFonts w:eastAsiaTheme="minorEastAsia"/>
      <w:lang w:eastAsia="ru-RU"/>
    </w:rPr>
  </w:style>
  <w:style w:type="paragraph" w:styleId="ac">
    <w:name w:val="List Paragraph"/>
    <w:basedOn w:val="a"/>
    <w:uiPriority w:val="34"/>
    <w:qFormat/>
    <w:rsid w:val="00946D3E"/>
    <w:pPr>
      <w:spacing w:after="200" w:line="276" w:lineRule="auto"/>
      <w:ind w:left="720"/>
      <w:contextualSpacing/>
    </w:pPr>
  </w:style>
  <w:style w:type="table" w:customStyle="1" w:styleId="23">
    <w:name w:val="Сетка таблицы2"/>
    <w:basedOn w:val="a1"/>
    <w:next w:val="aa"/>
    <w:uiPriority w:val="59"/>
    <w:rsid w:val="00CA568F"/>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d">
    <w:name w:val="header"/>
    <w:basedOn w:val="a"/>
    <w:link w:val="ae"/>
    <w:uiPriority w:val="99"/>
    <w:unhideWhenUsed/>
    <w:rsid w:val="00A97251"/>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A97251"/>
  </w:style>
  <w:style w:type="paragraph" w:styleId="af">
    <w:name w:val="footer"/>
    <w:basedOn w:val="a"/>
    <w:link w:val="af0"/>
    <w:uiPriority w:val="99"/>
    <w:unhideWhenUsed/>
    <w:rsid w:val="00A97251"/>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A97251"/>
  </w:style>
  <w:style w:type="table" w:customStyle="1" w:styleId="3">
    <w:name w:val="Сетка таблицы3"/>
    <w:basedOn w:val="a1"/>
    <w:next w:val="aa"/>
    <w:uiPriority w:val="59"/>
    <w:rsid w:val="00F74BDF"/>
    <w:pPr>
      <w:spacing w:after="0" w:line="240" w:lineRule="auto"/>
    </w:pPr>
    <w:rPr>
      <w:rFonts w:ascii="Times New Roman" w:eastAsia="Times New Roman" w:hAnsi="Times New Roman"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441779">
      <w:bodyDiv w:val="1"/>
      <w:marLeft w:val="0"/>
      <w:marRight w:val="0"/>
      <w:marTop w:val="0"/>
      <w:marBottom w:val="0"/>
      <w:divBdr>
        <w:top w:val="none" w:sz="0" w:space="0" w:color="auto"/>
        <w:left w:val="none" w:sz="0" w:space="0" w:color="auto"/>
        <w:bottom w:val="none" w:sz="0" w:space="0" w:color="auto"/>
        <w:right w:val="none" w:sz="0" w:space="0" w:color="auto"/>
      </w:divBdr>
    </w:div>
    <w:div w:id="443816471">
      <w:bodyDiv w:val="1"/>
      <w:marLeft w:val="0"/>
      <w:marRight w:val="0"/>
      <w:marTop w:val="0"/>
      <w:marBottom w:val="0"/>
      <w:divBdr>
        <w:top w:val="none" w:sz="0" w:space="0" w:color="auto"/>
        <w:left w:val="none" w:sz="0" w:space="0" w:color="auto"/>
        <w:bottom w:val="none" w:sz="0" w:space="0" w:color="auto"/>
        <w:right w:val="none" w:sz="0" w:space="0" w:color="auto"/>
      </w:divBdr>
    </w:div>
    <w:div w:id="492337196">
      <w:bodyDiv w:val="1"/>
      <w:marLeft w:val="0"/>
      <w:marRight w:val="0"/>
      <w:marTop w:val="0"/>
      <w:marBottom w:val="0"/>
      <w:divBdr>
        <w:top w:val="none" w:sz="0" w:space="0" w:color="auto"/>
        <w:left w:val="none" w:sz="0" w:space="0" w:color="auto"/>
        <w:bottom w:val="none" w:sz="0" w:space="0" w:color="auto"/>
        <w:right w:val="none" w:sz="0" w:space="0" w:color="auto"/>
      </w:divBdr>
    </w:div>
    <w:div w:id="642808155">
      <w:bodyDiv w:val="1"/>
      <w:marLeft w:val="0"/>
      <w:marRight w:val="0"/>
      <w:marTop w:val="0"/>
      <w:marBottom w:val="0"/>
      <w:divBdr>
        <w:top w:val="none" w:sz="0" w:space="0" w:color="auto"/>
        <w:left w:val="none" w:sz="0" w:space="0" w:color="auto"/>
        <w:bottom w:val="none" w:sz="0" w:space="0" w:color="auto"/>
        <w:right w:val="none" w:sz="0" w:space="0" w:color="auto"/>
      </w:divBdr>
    </w:div>
    <w:div w:id="1906798545">
      <w:bodyDiv w:val="1"/>
      <w:marLeft w:val="0"/>
      <w:marRight w:val="0"/>
      <w:marTop w:val="0"/>
      <w:marBottom w:val="0"/>
      <w:divBdr>
        <w:top w:val="none" w:sz="0" w:space="0" w:color="auto"/>
        <w:left w:val="none" w:sz="0" w:space="0" w:color="auto"/>
        <w:bottom w:val="none" w:sz="0" w:space="0" w:color="auto"/>
        <w:right w:val="none" w:sz="0" w:space="0" w:color="auto"/>
      </w:divBdr>
    </w:div>
    <w:div w:id="2080206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ridcom-rt.ru" TargetMode="External"/><Relationship Id="rId13" Type="http://schemas.openxmlformats.org/officeDocument/2006/relationships/hyperlink" Target="http://www.torgi.gov.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zemlya.tatarstan.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elenodolsk.tatarstan.ru" TargetMode="External"/><Relationship Id="rId5" Type="http://schemas.openxmlformats.org/officeDocument/2006/relationships/webSettings" Target="webSettings.xml"/><Relationship Id="rId15" Type="http://schemas.openxmlformats.org/officeDocument/2006/relationships/hyperlink" Target="http://www.zemlya.tatarstan.ru" TargetMode="External"/><Relationship Id="rId10" Type="http://schemas.openxmlformats.org/officeDocument/2006/relationships/hyperlink" Target="http://www.torgi.gov.ru" TargetMode="External"/><Relationship Id="rId4" Type="http://schemas.openxmlformats.org/officeDocument/2006/relationships/settings" Target="settings.xml"/><Relationship Id="rId9" Type="http://schemas.openxmlformats.org/officeDocument/2006/relationships/hyperlink" Target="http://www.gridcom-rt.ru" TargetMode="External"/><Relationship Id="rId14" Type="http://schemas.openxmlformats.org/officeDocument/2006/relationships/hyperlink" Target="http://zelenodolsk.tatarsta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1F08AD-C9F7-45A4-9480-428EFAD481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2986</TotalTime>
  <Pages>17</Pages>
  <Words>9331</Words>
  <Characters>53188</Characters>
  <Application>Microsoft Office Word</Application>
  <DocSecurity>0</DocSecurity>
  <Lines>443</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62395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82</cp:revision>
  <cp:lastPrinted>2017-11-20T09:33:00Z</cp:lastPrinted>
  <dcterms:created xsi:type="dcterms:W3CDTF">2016-04-25T14:10:00Z</dcterms:created>
  <dcterms:modified xsi:type="dcterms:W3CDTF">2018-02-26T07:07:00Z</dcterms:modified>
</cp:coreProperties>
</file>