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31" w:rsidRPr="007434E1" w:rsidRDefault="003C2331" w:rsidP="007434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4E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ИНФОРМАЦИОННОЕ СООБЩЕНИЕ О </w:t>
      </w:r>
      <w:r w:rsidR="00603466">
        <w:rPr>
          <w:rFonts w:ascii="Times New Roman" w:eastAsia="Calibri" w:hAnsi="Times New Roman" w:cs="Times New Roman"/>
          <w:b/>
          <w:sz w:val="24"/>
          <w:szCs w:val="24"/>
        </w:rPr>
        <w:t>РЕЗУЛЬТАТАХ</w:t>
      </w:r>
      <w:r w:rsidRPr="007434E1">
        <w:rPr>
          <w:rFonts w:ascii="Times New Roman" w:eastAsia="Calibri" w:hAnsi="Times New Roman" w:cs="Times New Roman"/>
          <w:b/>
          <w:sz w:val="24"/>
          <w:szCs w:val="24"/>
        </w:rPr>
        <w:t xml:space="preserve"> АУКЦИОНА</w:t>
      </w:r>
    </w:p>
    <w:p w:rsidR="003C2331" w:rsidRPr="00F728E8" w:rsidRDefault="00F728E8" w:rsidP="00F7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EF7">
        <w:rPr>
          <w:rFonts w:ascii="Times New Roman" w:eastAsia="Calibri" w:hAnsi="Times New Roman" w:cs="Times New Roman"/>
          <w:sz w:val="24"/>
          <w:szCs w:val="24"/>
        </w:rPr>
        <w:t xml:space="preserve">Палата земельных и имущественных отношений Черемшанского муниципального района Республики Татарстан во исполнение распоряжения от </w:t>
      </w:r>
      <w:r>
        <w:rPr>
          <w:rFonts w:ascii="Times New Roman" w:eastAsia="Calibri" w:hAnsi="Times New Roman" w:cs="Times New Roman"/>
          <w:sz w:val="24"/>
          <w:szCs w:val="24"/>
        </w:rPr>
        <w:t>04.04.2017</w:t>
      </w:r>
      <w:r w:rsidRPr="00B27EF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53-Р</w:t>
      </w:r>
      <w:r w:rsidRPr="00B27EF7">
        <w:rPr>
          <w:rFonts w:ascii="Times New Roman" w:eastAsia="Calibri" w:hAnsi="Times New Roman" w:cs="Times New Roman"/>
          <w:sz w:val="24"/>
          <w:szCs w:val="24"/>
        </w:rPr>
        <w:t xml:space="preserve"> сообщает о </w:t>
      </w:r>
      <w:r>
        <w:rPr>
          <w:rFonts w:ascii="Times New Roman" w:eastAsia="Calibri" w:hAnsi="Times New Roman" w:cs="Times New Roman"/>
          <w:sz w:val="24"/>
          <w:szCs w:val="24"/>
        </w:rPr>
        <w:t>результатах</w:t>
      </w:r>
      <w:r w:rsidRPr="00B27EF7">
        <w:rPr>
          <w:rFonts w:ascii="Times New Roman" w:eastAsia="Calibri" w:hAnsi="Times New Roman" w:cs="Times New Roman"/>
          <w:sz w:val="24"/>
          <w:szCs w:val="24"/>
        </w:rPr>
        <w:t xml:space="preserve"> открытого (по составу участников и по форме подачи предложений о цене) аукциона на право заключения договоров аренды земельных участков, государственная собственность на которые не разграничена. </w:t>
      </w:r>
      <w:r w:rsidRPr="00F728E8">
        <w:rPr>
          <w:rFonts w:ascii="Times New Roman" w:eastAsia="Calibri" w:hAnsi="Times New Roman" w:cs="Times New Roman"/>
          <w:sz w:val="24"/>
          <w:szCs w:val="24"/>
        </w:rPr>
        <w:t>Дата и время проведения аукциона: в 14:00 час. 23.05.2017 г. Адрес проведения аукциона: РТ, г. Казань, ул. Вишневского, д. 26, 4 этаж.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27EF7">
        <w:rPr>
          <w:rFonts w:ascii="Times New Roman" w:hAnsi="Times New Roman" w:cs="Times New Roman"/>
          <w:b/>
          <w:sz w:val="24"/>
          <w:szCs w:val="24"/>
        </w:rPr>
        <w:t>Лот №1:</w:t>
      </w:r>
      <w:r w:rsidRPr="00B27EF7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16:41:150104:153, площадью 67 кв.м., расположенный по адресу: РТ, Черемшанский муниципальный район, Новокадеевское сельское поселение, с Утыз Имян, ул. </w:t>
      </w:r>
      <w:r w:rsidRPr="00517EDA">
        <w:rPr>
          <w:rFonts w:ascii="Times New Roman" w:hAnsi="Times New Roman" w:cs="Times New Roman"/>
          <w:sz w:val="24"/>
          <w:szCs w:val="24"/>
        </w:rPr>
        <w:t xml:space="preserve">Ворошилова, д. 3, категория земель – земли населённых пунктов, разрешенное использование – под магазин. Вид права – аренда на 10 лет. Начальная цена (годовая арендная плата)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7EDA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517EDA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 xml:space="preserve"> Кол-во поступивших заявок – 1. Единственным участником – победителем аукциона признан И.М. Юнусов. </w:t>
      </w:r>
      <w:r w:rsidRPr="00B27EF7">
        <w:rPr>
          <w:rFonts w:ascii="Times New Roman" w:hAnsi="Times New Roman" w:cs="Times New Roman"/>
          <w:b/>
          <w:sz w:val="24"/>
          <w:szCs w:val="24"/>
        </w:rPr>
        <w:t>Лот №2:</w:t>
      </w:r>
      <w:r w:rsidRPr="00B27EF7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16:41:140103:72, площадью 61 кв.м., расположенный по адресу: РТ, Черемшанский муниципальный район, Нижнекармалкинское сельское поселение, с Нижняя </w:t>
      </w:r>
      <w:r w:rsidRPr="00517EDA">
        <w:rPr>
          <w:rFonts w:ascii="Times New Roman" w:hAnsi="Times New Roman" w:cs="Times New Roman"/>
          <w:sz w:val="24"/>
          <w:szCs w:val="24"/>
        </w:rPr>
        <w:t>Кармалка, ул. Советская, д. 54, категория земель – земли населенных пунктов, разрешенное использование – под магазин. Вид права – аренда на 10 лет. Начальная цена (годовая арендная плата) –3750,13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EDA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>Кол-во поступивших заявок – 1. Единственным участником – победителем аукциона признан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З.Я. Мухаметзянова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EF7">
        <w:rPr>
          <w:rFonts w:ascii="Times New Roman" w:hAnsi="Times New Roman" w:cs="Times New Roman"/>
          <w:b/>
          <w:sz w:val="24"/>
          <w:szCs w:val="24"/>
        </w:rPr>
        <w:t>Лот № 3:</w:t>
      </w:r>
      <w:r w:rsidRPr="00B27EF7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16:41:010102:236, площадью 546 кв.м., расположенный по адресу: РТ, Черемшанский муниципальный район, Беркет-Ключевское сельское поселение, с. Беркет-Ключ, ул. </w:t>
      </w:r>
      <w:r w:rsidRPr="0099486E">
        <w:rPr>
          <w:rFonts w:ascii="Times New Roman" w:hAnsi="Times New Roman" w:cs="Times New Roman"/>
          <w:sz w:val="24"/>
          <w:szCs w:val="24"/>
        </w:rPr>
        <w:t>Карла Маркса, д.64 а, категория земель – земли населенных пунктов, разрешенное использование – под магазин. Вид права – аренда на 10 лет. Начальная цена (годовая арендная плата) – 33479,90 руб</w:t>
      </w:r>
      <w:r w:rsidRPr="00994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Кол-во поступивших заявок –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hAnsi="Times New Roman" w:cs="Times New Roman"/>
          <w:b/>
          <w:sz w:val="24"/>
          <w:szCs w:val="24"/>
        </w:rPr>
        <w:t>Лот № 4</w:t>
      </w:r>
      <w:r w:rsidRPr="00B27EF7">
        <w:rPr>
          <w:rFonts w:ascii="Times New Roman" w:hAnsi="Times New Roman" w:cs="Times New Roman"/>
          <w:b/>
          <w:sz w:val="24"/>
          <w:szCs w:val="24"/>
        </w:rPr>
        <w:t>:</w:t>
      </w:r>
      <w:r w:rsidRPr="00B27EF7">
        <w:rPr>
          <w:rFonts w:ascii="Times New Roman" w:hAnsi="Times New Roman" w:cs="Times New Roman"/>
          <w:sz w:val="24"/>
          <w:szCs w:val="24"/>
        </w:rPr>
        <w:t xml:space="preserve"> Земельный участок с када</w:t>
      </w:r>
      <w:r>
        <w:rPr>
          <w:rFonts w:ascii="Times New Roman" w:hAnsi="Times New Roman" w:cs="Times New Roman"/>
          <w:sz w:val="24"/>
          <w:szCs w:val="24"/>
        </w:rPr>
        <w:t>стровым номером 16:41:080105:240</w:t>
      </w:r>
      <w:r w:rsidRPr="00B27EF7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9178</w:t>
      </w:r>
      <w:r w:rsidRPr="00B27EF7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РТ, Черемшанский муниципальный район, </w:t>
      </w:r>
      <w:r>
        <w:rPr>
          <w:rFonts w:ascii="Times New Roman" w:hAnsi="Times New Roman" w:cs="Times New Roman"/>
          <w:sz w:val="24"/>
          <w:szCs w:val="24"/>
        </w:rPr>
        <w:t>Черемшанское сельское поселение, с. Черемшан, ул. М. Титова, д. 26 б</w:t>
      </w:r>
      <w:r w:rsidRPr="0099486E"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пунктов, разреше</w:t>
      </w:r>
      <w:r>
        <w:rPr>
          <w:rFonts w:ascii="Times New Roman" w:hAnsi="Times New Roman" w:cs="Times New Roman"/>
          <w:sz w:val="24"/>
          <w:szCs w:val="24"/>
        </w:rPr>
        <w:t>нное использование – под автогараж</w:t>
      </w:r>
      <w:r w:rsidRPr="0099486E">
        <w:rPr>
          <w:rFonts w:ascii="Times New Roman" w:hAnsi="Times New Roman" w:cs="Times New Roman"/>
          <w:sz w:val="24"/>
          <w:szCs w:val="24"/>
        </w:rPr>
        <w:t xml:space="preserve">. Вид права – аренда на 10 лет. Начальная цена (годовая арендная плата) – </w:t>
      </w:r>
      <w:r>
        <w:rPr>
          <w:rFonts w:ascii="Times New Roman" w:hAnsi="Times New Roman" w:cs="Times New Roman"/>
          <w:sz w:val="24"/>
          <w:szCs w:val="24"/>
        </w:rPr>
        <w:t>57952,19</w:t>
      </w:r>
      <w:r w:rsidRPr="0099486E">
        <w:rPr>
          <w:rFonts w:ascii="Times New Roman" w:hAnsi="Times New Roman" w:cs="Times New Roman"/>
          <w:sz w:val="24"/>
          <w:szCs w:val="24"/>
        </w:rPr>
        <w:t xml:space="preserve"> руб</w:t>
      </w:r>
      <w:r w:rsidRPr="009948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Кол-во поступивших заявок – 1. Единственным участником – победителем аукциона признан</w:t>
      </w:r>
      <w:r>
        <w:rPr>
          <w:rFonts w:ascii="Times New Roman" w:hAnsi="Times New Roman" w:cs="Times New Roman"/>
          <w:sz w:val="24"/>
          <w:szCs w:val="24"/>
        </w:rPr>
        <w:t xml:space="preserve"> Р.Ф. Зарипов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Лот № 5</w:t>
      </w:r>
      <w:r w:rsidRPr="00B27EF7">
        <w:rPr>
          <w:rFonts w:ascii="Times New Roman" w:hAnsi="Times New Roman" w:cs="Times New Roman"/>
          <w:b/>
          <w:sz w:val="24"/>
          <w:szCs w:val="24"/>
        </w:rPr>
        <w:t>:</w:t>
      </w:r>
      <w:r w:rsidRPr="00B27EF7">
        <w:rPr>
          <w:rFonts w:ascii="Times New Roman" w:hAnsi="Times New Roman" w:cs="Times New Roman"/>
          <w:sz w:val="24"/>
          <w:szCs w:val="24"/>
        </w:rPr>
        <w:t xml:space="preserve"> Земельный участок с када</w:t>
      </w:r>
      <w:r>
        <w:rPr>
          <w:rFonts w:ascii="Times New Roman" w:hAnsi="Times New Roman" w:cs="Times New Roman"/>
          <w:sz w:val="24"/>
          <w:szCs w:val="24"/>
        </w:rPr>
        <w:t>стровым номером 16:41:000000:1287</w:t>
      </w:r>
      <w:r w:rsidRPr="00B27EF7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6789</w:t>
      </w:r>
      <w:r w:rsidRPr="00B27EF7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РТ, Черемшанский муниципальный район, </w:t>
      </w:r>
      <w:r>
        <w:rPr>
          <w:rFonts w:ascii="Times New Roman" w:hAnsi="Times New Roman" w:cs="Times New Roman"/>
          <w:sz w:val="24"/>
          <w:szCs w:val="24"/>
        </w:rPr>
        <w:t>Черемшанское сельское поселение, с. Черемшан, ул. М. Титова, д. 27 Б</w:t>
      </w:r>
      <w:r w:rsidRPr="0099486E"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пунктов, разреше</w:t>
      </w:r>
      <w:r>
        <w:rPr>
          <w:rFonts w:ascii="Times New Roman" w:hAnsi="Times New Roman" w:cs="Times New Roman"/>
          <w:sz w:val="24"/>
          <w:szCs w:val="24"/>
        </w:rPr>
        <w:t>нное использование – под производственный цех</w:t>
      </w:r>
      <w:r w:rsidRPr="0099486E">
        <w:rPr>
          <w:rFonts w:ascii="Times New Roman" w:hAnsi="Times New Roman" w:cs="Times New Roman"/>
          <w:sz w:val="24"/>
          <w:szCs w:val="24"/>
        </w:rPr>
        <w:t xml:space="preserve">. Вид права – аренда на 10 лет. Начальная цена (годовая арендная плата) – </w:t>
      </w:r>
      <w:r>
        <w:rPr>
          <w:rFonts w:ascii="Times New Roman" w:hAnsi="Times New Roman" w:cs="Times New Roman"/>
          <w:sz w:val="24"/>
          <w:szCs w:val="24"/>
        </w:rPr>
        <w:t>25745,25</w:t>
      </w:r>
      <w:r w:rsidRPr="0099486E">
        <w:rPr>
          <w:rFonts w:ascii="Times New Roman" w:hAnsi="Times New Roman" w:cs="Times New Roman"/>
          <w:sz w:val="24"/>
          <w:szCs w:val="24"/>
        </w:rPr>
        <w:t xml:space="preserve"> руб</w:t>
      </w:r>
      <w:r w:rsidRPr="00994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Кол-во поступивших заявок – 1. Единственным участником – победителем аукциона признан </w:t>
      </w:r>
      <w:r>
        <w:rPr>
          <w:rFonts w:ascii="Times New Roman" w:hAnsi="Times New Roman" w:cs="Times New Roman"/>
          <w:sz w:val="24"/>
          <w:szCs w:val="24"/>
        </w:rPr>
        <w:t>И.И. Мухсинов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8E8">
        <w:rPr>
          <w:rFonts w:ascii="Times New Roman" w:hAnsi="Times New Roman" w:cs="Times New Roman"/>
          <w:b/>
          <w:sz w:val="26"/>
          <w:szCs w:val="26"/>
        </w:rPr>
        <w:t xml:space="preserve">В связи с отсутствием заявок для участия в аукционе по Лоту №3, на основании пункта 14 ст. 39.12 Земельного кодекса Российский Федерации Аукцион по Лоту №3 признать несостоявшимся.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8E8">
        <w:rPr>
          <w:rFonts w:ascii="Times New Roman" w:hAnsi="Times New Roman" w:cs="Times New Roman"/>
          <w:b/>
          <w:sz w:val="26"/>
          <w:szCs w:val="26"/>
        </w:rPr>
        <w:t>В связи с поступлением на участие в аукционе по Лотам № 1, 2, 4 и 5 только по одной заявке, на основании пунктов 12 и 14 ст. 39.12 Земельного кодекса Российский Федерации аукцион по Лотам № 1, 2, 4 и 5 признать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8E8">
        <w:rPr>
          <w:rFonts w:ascii="Times New Roman" w:hAnsi="Times New Roman" w:cs="Times New Roman"/>
          <w:b/>
          <w:sz w:val="26"/>
          <w:szCs w:val="26"/>
        </w:rPr>
        <w:t>В соответствии с п. 6 ст. 39.6. и п. 14 ст. 39.12 Земельного кодекса Российский Федерации договор аренды по Лотам № 1, 2, 4 и 5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603466" w:rsidRPr="00026909" w:rsidRDefault="00603466" w:rsidP="00026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5F" w:rsidRPr="009D3F5F" w:rsidRDefault="009D3F5F" w:rsidP="00E52689">
      <w:pPr>
        <w:jc w:val="right"/>
        <w:rPr>
          <w:rFonts w:ascii="Times New Roman" w:hAnsi="Times New Roman" w:cs="Times New Roman"/>
          <w:b/>
        </w:rPr>
      </w:pPr>
    </w:p>
    <w:sectPr w:rsidR="009D3F5F" w:rsidRPr="009D3F5F" w:rsidSect="003C2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88" w:rsidRDefault="00327088" w:rsidP="001A3798">
      <w:pPr>
        <w:spacing w:after="0" w:line="240" w:lineRule="auto"/>
      </w:pPr>
      <w:r>
        <w:separator/>
      </w:r>
    </w:p>
  </w:endnote>
  <w:endnote w:type="continuationSeparator" w:id="0">
    <w:p w:rsidR="00327088" w:rsidRDefault="00327088" w:rsidP="001A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88" w:rsidRDefault="00327088" w:rsidP="001A3798">
      <w:pPr>
        <w:spacing w:after="0" w:line="240" w:lineRule="auto"/>
      </w:pPr>
      <w:r>
        <w:separator/>
      </w:r>
    </w:p>
  </w:footnote>
  <w:footnote w:type="continuationSeparator" w:id="0">
    <w:p w:rsidR="00327088" w:rsidRDefault="00327088" w:rsidP="001A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11CD5"/>
    <w:multiLevelType w:val="singleLevel"/>
    <w:tmpl w:val="B896F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1E"/>
    <w:rsid w:val="00000A2A"/>
    <w:rsid w:val="00026909"/>
    <w:rsid w:val="000E7643"/>
    <w:rsid w:val="00143EF0"/>
    <w:rsid w:val="001530AD"/>
    <w:rsid w:val="001A3798"/>
    <w:rsid w:val="00275DFE"/>
    <w:rsid w:val="00281BDF"/>
    <w:rsid w:val="00286ABF"/>
    <w:rsid w:val="002A1550"/>
    <w:rsid w:val="00327088"/>
    <w:rsid w:val="003C2331"/>
    <w:rsid w:val="005A64BD"/>
    <w:rsid w:val="005F4B2F"/>
    <w:rsid w:val="00603466"/>
    <w:rsid w:val="006643CE"/>
    <w:rsid w:val="006A6BC3"/>
    <w:rsid w:val="006D4914"/>
    <w:rsid w:val="007434E1"/>
    <w:rsid w:val="007E4F93"/>
    <w:rsid w:val="0084041E"/>
    <w:rsid w:val="008605E5"/>
    <w:rsid w:val="009D3F5F"/>
    <w:rsid w:val="00BF76D4"/>
    <w:rsid w:val="00D67EFC"/>
    <w:rsid w:val="00DB285C"/>
    <w:rsid w:val="00E52689"/>
    <w:rsid w:val="00EB079A"/>
    <w:rsid w:val="00F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46336-6B3E-4B01-9A67-CAA79B6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331"/>
    <w:rPr>
      <w:color w:val="0563C1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A37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A379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A37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E7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супер</cp:lastModifiedBy>
  <cp:revision>2</cp:revision>
  <cp:lastPrinted>2016-12-14T06:06:00Z</cp:lastPrinted>
  <dcterms:created xsi:type="dcterms:W3CDTF">2017-05-17T07:31:00Z</dcterms:created>
  <dcterms:modified xsi:type="dcterms:W3CDTF">2017-05-17T07:31:00Z</dcterms:modified>
</cp:coreProperties>
</file>