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5A" w:rsidRPr="005A5191" w:rsidRDefault="0036495A" w:rsidP="00F84EFB">
      <w:pPr>
        <w:spacing w:after="0" w:line="240" w:lineRule="auto"/>
        <w:ind w:firstLine="357"/>
        <w:jc w:val="center"/>
        <w:rPr>
          <w:rFonts w:ascii="Times New Roman" w:eastAsia="Times New Roman" w:hAnsi="Times New Roman" w:cs="Times New Roman"/>
          <w:sz w:val="24"/>
          <w:szCs w:val="24"/>
          <w:lang w:eastAsia="ru-RU"/>
        </w:rPr>
      </w:pPr>
      <w:r w:rsidRPr="005A5191">
        <w:rPr>
          <w:rFonts w:ascii="Times New Roman" w:eastAsia="Times New Roman" w:hAnsi="Times New Roman" w:cs="Times New Roman"/>
          <w:sz w:val="24"/>
          <w:szCs w:val="24"/>
          <w:lang w:eastAsia="ru-RU"/>
        </w:rPr>
        <w:t>ИНФОРМАЦИОННОЕ СООБЩЕНИЕ О ПРОВЕДЕНИИ АУКЦИОНА</w:t>
      </w:r>
    </w:p>
    <w:p w:rsidR="00E97AC8" w:rsidRPr="005A5191" w:rsidRDefault="002217C0" w:rsidP="00F26B5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комитет Актанышского муниципального района РТ </w:t>
      </w:r>
      <w:r w:rsidR="009A3DE7">
        <w:rPr>
          <w:rFonts w:ascii="Times New Roman" w:hAnsi="Times New Roman" w:cs="Times New Roman"/>
          <w:sz w:val="24"/>
          <w:szCs w:val="24"/>
        </w:rPr>
        <w:t xml:space="preserve">во исполнение распоряжений </w:t>
      </w:r>
      <w:r w:rsidR="005A5191">
        <w:rPr>
          <w:rFonts w:ascii="Times New Roman" w:hAnsi="Times New Roman" w:cs="Times New Roman"/>
          <w:sz w:val="24"/>
          <w:szCs w:val="24"/>
        </w:rPr>
        <w:t xml:space="preserve">от </w:t>
      </w:r>
      <w:r w:rsidR="009A3DE7">
        <w:rPr>
          <w:rFonts w:ascii="Times New Roman" w:hAnsi="Times New Roman" w:cs="Times New Roman"/>
          <w:sz w:val="24"/>
          <w:szCs w:val="24"/>
        </w:rPr>
        <w:t>19.02.2016</w:t>
      </w:r>
      <w:r w:rsidR="005A5191">
        <w:rPr>
          <w:rFonts w:ascii="Times New Roman" w:hAnsi="Times New Roman" w:cs="Times New Roman"/>
          <w:sz w:val="24"/>
          <w:szCs w:val="24"/>
        </w:rPr>
        <w:t xml:space="preserve"> № </w:t>
      </w:r>
      <w:r w:rsidR="009A3DE7">
        <w:rPr>
          <w:rFonts w:ascii="Times New Roman" w:hAnsi="Times New Roman" w:cs="Times New Roman"/>
          <w:sz w:val="24"/>
          <w:szCs w:val="24"/>
        </w:rPr>
        <w:t>91-р и от 19.02.2016 № 93-р</w:t>
      </w:r>
      <w:r w:rsidR="005A5191">
        <w:rPr>
          <w:rFonts w:ascii="Times New Roman" w:hAnsi="Times New Roman" w:cs="Times New Roman"/>
          <w:sz w:val="24"/>
          <w:szCs w:val="24"/>
        </w:rPr>
        <w:t xml:space="preserve"> </w:t>
      </w:r>
      <w:r w:rsidR="00302F0F" w:rsidRPr="005A5191">
        <w:rPr>
          <w:rFonts w:ascii="Times New Roman" w:hAnsi="Times New Roman" w:cs="Times New Roman"/>
          <w:sz w:val="24"/>
          <w:szCs w:val="24"/>
        </w:rPr>
        <w:t xml:space="preserve">сообщает о проведении открытого (по составу участников и по форме подачи предложений о цене) </w:t>
      </w:r>
      <w:r w:rsidR="00D05563" w:rsidRPr="005A5191">
        <w:rPr>
          <w:rFonts w:ascii="Times New Roman" w:hAnsi="Times New Roman" w:cs="Times New Roman"/>
          <w:sz w:val="24"/>
          <w:szCs w:val="24"/>
        </w:rPr>
        <w:t>аукцион</w:t>
      </w:r>
      <w:r w:rsidR="009A3DE7">
        <w:rPr>
          <w:rFonts w:ascii="Times New Roman" w:hAnsi="Times New Roman" w:cs="Times New Roman"/>
          <w:sz w:val="24"/>
          <w:szCs w:val="24"/>
        </w:rPr>
        <w:t>а</w:t>
      </w:r>
      <w:r w:rsidR="00D05563" w:rsidRPr="005A5191">
        <w:rPr>
          <w:rFonts w:ascii="Times New Roman" w:hAnsi="Times New Roman" w:cs="Times New Roman"/>
          <w:sz w:val="24"/>
          <w:szCs w:val="24"/>
        </w:rPr>
        <w:t xml:space="preserve"> на повышение стоимости по продаже </w:t>
      </w:r>
      <w:r w:rsidR="005A5191">
        <w:rPr>
          <w:rFonts w:ascii="Times New Roman" w:hAnsi="Times New Roman" w:cs="Times New Roman"/>
          <w:sz w:val="24"/>
          <w:szCs w:val="24"/>
        </w:rPr>
        <w:t>в собственность</w:t>
      </w:r>
      <w:r w:rsidR="00D05563" w:rsidRPr="005A5191">
        <w:rPr>
          <w:rFonts w:ascii="Times New Roman" w:hAnsi="Times New Roman" w:cs="Times New Roman"/>
          <w:sz w:val="24"/>
          <w:szCs w:val="24"/>
        </w:rPr>
        <w:t xml:space="preserve"> и на право заключения договоров аренды земельных участков, государственная собственность на которые не разграничена.</w:t>
      </w:r>
      <w:r w:rsidR="00076458" w:rsidRPr="005A5191">
        <w:rPr>
          <w:rFonts w:ascii="Times New Roman" w:hAnsi="Times New Roman" w:cs="Times New Roman"/>
          <w:sz w:val="24"/>
          <w:szCs w:val="24"/>
        </w:rPr>
        <w:t xml:space="preserve"> </w:t>
      </w:r>
    </w:p>
    <w:p w:rsidR="00B67D9A" w:rsidRPr="005A5191" w:rsidRDefault="00CB4823" w:rsidP="00080608">
      <w:pPr>
        <w:spacing w:after="120" w:line="240" w:lineRule="auto"/>
        <w:jc w:val="both"/>
        <w:rPr>
          <w:rFonts w:ascii="Times New Roman" w:hAnsi="Times New Roman" w:cs="Times New Roman"/>
          <w:sz w:val="24"/>
          <w:szCs w:val="24"/>
        </w:rPr>
      </w:pPr>
      <w:r w:rsidRPr="000635BB">
        <w:rPr>
          <w:rFonts w:ascii="Times New Roman" w:hAnsi="Times New Roman" w:cs="Times New Roman"/>
          <w:b/>
          <w:sz w:val="24"/>
          <w:szCs w:val="24"/>
        </w:rPr>
        <w:t>Лот №1:</w:t>
      </w:r>
      <w:r w:rsidRPr="005A5191">
        <w:rPr>
          <w:rFonts w:ascii="Times New Roman" w:hAnsi="Times New Roman" w:cs="Times New Roman"/>
          <w:sz w:val="24"/>
          <w:szCs w:val="24"/>
        </w:rPr>
        <w:t xml:space="preserve"> Земельный участок с </w:t>
      </w:r>
      <w:r w:rsidR="008169E5" w:rsidRPr="005A5191">
        <w:rPr>
          <w:rFonts w:ascii="Times New Roman" w:hAnsi="Times New Roman" w:cs="Times New Roman"/>
          <w:sz w:val="24"/>
          <w:szCs w:val="24"/>
        </w:rPr>
        <w:t>кадастровым номером 16:04:</w:t>
      </w:r>
      <w:r w:rsidR="00F94C17">
        <w:rPr>
          <w:rFonts w:ascii="Times New Roman" w:hAnsi="Times New Roman" w:cs="Times New Roman"/>
          <w:sz w:val="24"/>
          <w:szCs w:val="24"/>
        </w:rPr>
        <w:t>050501</w:t>
      </w:r>
      <w:r w:rsidR="008169E5" w:rsidRPr="005A5191">
        <w:rPr>
          <w:rFonts w:ascii="Times New Roman" w:hAnsi="Times New Roman" w:cs="Times New Roman"/>
          <w:sz w:val="24"/>
          <w:szCs w:val="24"/>
        </w:rPr>
        <w:t>:</w:t>
      </w:r>
      <w:r w:rsidR="00F94C17">
        <w:rPr>
          <w:rFonts w:ascii="Times New Roman" w:hAnsi="Times New Roman" w:cs="Times New Roman"/>
          <w:sz w:val="24"/>
          <w:szCs w:val="24"/>
        </w:rPr>
        <w:t>65</w:t>
      </w:r>
      <w:r w:rsidR="00302F0F" w:rsidRPr="005A5191">
        <w:rPr>
          <w:rFonts w:ascii="Times New Roman" w:hAnsi="Times New Roman" w:cs="Times New Roman"/>
          <w:sz w:val="24"/>
          <w:szCs w:val="24"/>
        </w:rPr>
        <w:t xml:space="preserve">, площадью </w:t>
      </w:r>
      <w:r w:rsidR="00F94C17">
        <w:rPr>
          <w:rFonts w:ascii="Times New Roman" w:hAnsi="Times New Roman" w:cs="Times New Roman"/>
          <w:sz w:val="24"/>
          <w:szCs w:val="24"/>
        </w:rPr>
        <w:t>2778</w:t>
      </w:r>
      <w:r w:rsidR="00302F0F" w:rsidRPr="005A5191">
        <w:rPr>
          <w:rFonts w:ascii="Times New Roman" w:hAnsi="Times New Roman" w:cs="Times New Roman"/>
          <w:sz w:val="24"/>
          <w:szCs w:val="24"/>
        </w:rPr>
        <w:t xml:space="preserve"> кв.м., расположенный по адресу: </w:t>
      </w:r>
      <w:r w:rsidR="002217C0">
        <w:rPr>
          <w:rFonts w:ascii="Times New Roman" w:hAnsi="Times New Roman" w:cs="Times New Roman"/>
          <w:sz w:val="24"/>
          <w:szCs w:val="24"/>
        </w:rPr>
        <w:t>РТ</w:t>
      </w:r>
      <w:r w:rsidR="00302F0F" w:rsidRPr="005A5191">
        <w:rPr>
          <w:rFonts w:ascii="Times New Roman" w:hAnsi="Times New Roman" w:cs="Times New Roman"/>
          <w:sz w:val="24"/>
          <w:szCs w:val="24"/>
        </w:rPr>
        <w:t xml:space="preserve">, </w:t>
      </w:r>
      <w:r w:rsidR="008169E5" w:rsidRPr="005A5191">
        <w:rPr>
          <w:rFonts w:ascii="Times New Roman" w:hAnsi="Times New Roman" w:cs="Times New Roman"/>
          <w:sz w:val="24"/>
          <w:szCs w:val="24"/>
        </w:rPr>
        <w:t>Актанышский</w:t>
      </w:r>
      <w:r w:rsidR="00302F0F" w:rsidRPr="005A5191">
        <w:rPr>
          <w:rFonts w:ascii="Times New Roman" w:hAnsi="Times New Roman" w:cs="Times New Roman"/>
          <w:sz w:val="24"/>
          <w:szCs w:val="24"/>
        </w:rPr>
        <w:t xml:space="preserve"> муниципальный район, </w:t>
      </w:r>
      <w:r w:rsidR="00F94C17">
        <w:rPr>
          <w:rFonts w:ascii="Times New Roman" w:hAnsi="Times New Roman" w:cs="Times New Roman"/>
          <w:sz w:val="24"/>
          <w:szCs w:val="24"/>
        </w:rPr>
        <w:t>Кировское сельское поселение</w:t>
      </w:r>
      <w:r w:rsidR="008169E5" w:rsidRPr="005A5191">
        <w:rPr>
          <w:rFonts w:ascii="Times New Roman" w:hAnsi="Times New Roman" w:cs="Times New Roman"/>
          <w:sz w:val="24"/>
          <w:szCs w:val="24"/>
        </w:rPr>
        <w:t xml:space="preserve">, </w:t>
      </w:r>
      <w:r w:rsidR="00302F0F" w:rsidRPr="005A5191">
        <w:rPr>
          <w:rFonts w:ascii="Times New Roman" w:hAnsi="Times New Roman" w:cs="Times New Roman"/>
          <w:sz w:val="24"/>
          <w:szCs w:val="24"/>
        </w:rPr>
        <w:t xml:space="preserve">категория – земли </w:t>
      </w:r>
      <w:r w:rsidR="00F94C17">
        <w:rPr>
          <w:rFonts w:ascii="Times New Roman" w:hAnsi="Times New Roman" w:cs="Times New Roman"/>
          <w:sz w:val="24"/>
          <w:szCs w:val="24"/>
        </w:rPr>
        <w:t>сельскохозяйственного назначения</w:t>
      </w:r>
      <w:r w:rsidR="00302F0F" w:rsidRPr="005A5191">
        <w:rPr>
          <w:rFonts w:ascii="Times New Roman" w:hAnsi="Times New Roman" w:cs="Times New Roman"/>
          <w:sz w:val="24"/>
          <w:szCs w:val="24"/>
        </w:rPr>
        <w:t>, ра</w:t>
      </w:r>
      <w:r w:rsidR="008169E5" w:rsidRPr="005A5191">
        <w:rPr>
          <w:rFonts w:ascii="Times New Roman" w:hAnsi="Times New Roman" w:cs="Times New Roman"/>
          <w:sz w:val="24"/>
          <w:szCs w:val="24"/>
        </w:rPr>
        <w:t xml:space="preserve">зрешенное использование – </w:t>
      </w:r>
      <w:r w:rsidR="00F94C17">
        <w:rPr>
          <w:rFonts w:ascii="Times New Roman" w:hAnsi="Times New Roman" w:cs="Times New Roman"/>
          <w:sz w:val="24"/>
          <w:szCs w:val="24"/>
        </w:rPr>
        <w:t>для сельскохозяйственного производства</w:t>
      </w:r>
      <w:r w:rsidRPr="005A5191">
        <w:rPr>
          <w:rFonts w:ascii="Times New Roman" w:hAnsi="Times New Roman" w:cs="Times New Roman"/>
          <w:sz w:val="24"/>
          <w:szCs w:val="24"/>
        </w:rPr>
        <w:t xml:space="preserve">. </w:t>
      </w:r>
      <w:r w:rsidR="00DE3D71">
        <w:rPr>
          <w:rFonts w:ascii="Times New Roman" w:hAnsi="Times New Roman" w:cs="Times New Roman"/>
          <w:sz w:val="24"/>
          <w:szCs w:val="24"/>
        </w:rPr>
        <w:t xml:space="preserve">Особые отметки: Площадь и местоположение границ земельного участка соответствуют материалам межевания. Земельный участок частично входит в Зону: </w:t>
      </w:r>
      <w:r w:rsidR="00DE3D71" w:rsidRPr="00DE3D71">
        <w:rPr>
          <w:rFonts w:ascii="Times New Roman" w:hAnsi="Times New Roman" w:cs="Times New Roman"/>
          <w:sz w:val="24"/>
          <w:szCs w:val="24"/>
        </w:rPr>
        <w:t>“</w:t>
      </w:r>
      <w:r w:rsidR="00DE3D71">
        <w:rPr>
          <w:rFonts w:ascii="Times New Roman" w:hAnsi="Times New Roman" w:cs="Times New Roman"/>
          <w:sz w:val="24"/>
          <w:szCs w:val="24"/>
        </w:rPr>
        <w:t xml:space="preserve">Придорожные полосы </w:t>
      </w:r>
      <w:r w:rsidR="00F53AFF">
        <w:rPr>
          <w:rFonts w:ascii="Times New Roman" w:hAnsi="Times New Roman" w:cs="Times New Roman"/>
          <w:sz w:val="24"/>
          <w:szCs w:val="24"/>
        </w:rPr>
        <w:t>автомобильной</w:t>
      </w:r>
      <w:r w:rsidR="00DE3D71">
        <w:rPr>
          <w:rFonts w:ascii="Times New Roman" w:hAnsi="Times New Roman" w:cs="Times New Roman"/>
          <w:sz w:val="24"/>
          <w:szCs w:val="24"/>
        </w:rPr>
        <w:t xml:space="preserve"> дороги общего пользования федерального значения М-7 </w:t>
      </w:r>
      <w:r w:rsidR="00DE3D71" w:rsidRPr="00DE3D71">
        <w:rPr>
          <w:rFonts w:ascii="Times New Roman" w:hAnsi="Times New Roman" w:cs="Times New Roman"/>
          <w:sz w:val="24"/>
          <w:szCs w:val="24"/>
        </w:rPr>
        <w:t>“</w:t>
      </w:r>
      <w:r w:rsidR="00DE3D71">
        <w:rPr>
          <w:rFonts w:ascii="Times New Roman" w:hAnsi="Times New Roman" w:cs="Times New Roman"/>
          <w:sz w:val="24"/>
          <w:szCs w:val="24"/>
        </w:rPr>
        <w:t>Волга</w:t>
      </w:r>
      <w:r w:rsidR="00DE3D71" w:rsidRPr="00DE3D71">
        <w:rPr>
          <w:rFonts w:ascii="Times New Roman" w:hAnsi="Times New Roman" w:cs="Times New Roman"/>
          <w:sz w:val="24"/>
          <w:szCs w:val="24"/>
        </w:rPr>
        <w:t>”</w:t>
      </w:r>
      <w:r w:rsidR="00DE3D71">
        <w:rPr>
          <w:rFonts w:ascii="Times New Roman" w:hAnsi="Times New Roman" w:cs="Times New Roman"/>
          <w:sz w:val="24"/>
          <w:szCs w:val="24"/>
        </w:rPr>
        <w:t xml:space="preserve"> от Москвы до Уфы км 735+204 – км 1040+476, км 1041+776 – км 1166+710, на участке км 1128+402 – км 1166+710, РТ, Актанышский район</w:t>
      </w:r>
      <w:r w:rsidR="00DE3D71" w:rsidRPr="00DE3D71">
        <w:rPr>
          <w:rFonts w:ascii="Times New Roman" w:hAnsi="Times New Roman" w:cs="Times New Roman"/>
          <w:sz w:val="24"/>
          <w:szCs w:val="24"/>
        </w:rPr>
        <w:t>"</w:t>
      </w:r>
      <w:r w:rsidR="00DE3D71">
        <w:rPr>
          <w:rFonts w:ascii="Times New Roman" w:hAnsi="Times New Roman" w:cs="Times New Roman"/>
          <w:sz w:val="24"/>
          <w:szCs w:val="24"/>
        </w:rPr>
        <w:t xml:space="preserve">, 16.04.2.49, сведения о которой внесены в государственный кадастр недвижимости на основании Распоряжение от 11.11.2013 №1841-р, Доверенность от 23.10.2013 № 01-33/16940. </w:t>
      </w:r>
      <w:r w:rsidR="008F336D" w:rsidRPr="005A5191">
        <w:rPr>
          <w:rFonts w:ascii="Times New Roman" w:hAnsi="Times New Roman" w:cs="Times New Roman"/>
          <w:sz w:val="24"/>
          <w:szCs w:val="24"/>
        </w:rPr>
        <w:t xml:space="preserve">Вид права - </w:t>
      </w:r>
      <w:r w:rsidR="000635BB">
        <w:rPr>
          <w:rFonts w:ascii="Times New Roman" w:hAnsi="Times New Roman" w:cs="Times New Roman"/>
          <w:sz w:val="24"/>
          <w:szCs w:val="24"/>
        </w:rPr>
        <w:t>собственность</w:t>
      </w:r>
      <w:r w:rsidR="008F336D" w:rsidRPr="005A5191">
        <w:rPr>
          <w:rFonts w:ascii="Times New Roman" w:hAnsi="Times New Roman" w:cs="Times New Roman"/>
          <w:sz w:val="24"/>
          <w:szCs w:val="24"/>
        </w:rPr>
        <w:t xml:space="preserve">. Начальная цена </w:t>
      </w:r>
      <w:r w:rsidRPr="005A5191">
        <w:rPr>
          <w:rFonts w:ascii="Times New Roman" w:hAnsi="Times New Roman" w:cs="Times New Roman"/>
          <w:sz w:val="24"/>
          <w:szCs w:val="24"/>
        </w:rPr>
        <w:t>–</w:t>
      </w:r>
      <w:r w:rsidR="00BE3551" w:rsidRPr="005A5191">
        <w:rPr>
          <w:rFonts w:ascii="Times New Roman" w:hAnsi="Times New Roman" w:cs="Times New Roman"/>
          <w:sz w:val="24"/>
          <w:szCs w:val="24"/>
        </w:rPr>
        <w:t xml:space="preserve"> </w:t>
      </w:r>
      <w:r w:rsidR="000635BB">
        <w:rPr>
          <w:rFonts w:ascii="Times New Roman" w:hAnsi="Times New Roman" w:cs="Times New Roman"/>
          <w:sz w:val="24"/>
          <w:szCs w:val="24"/>
        </w:rPr>
        <w:t>493</w:t>
      </w:r>
      <w:r w:rsidR="002217C0">
        <w:rPr>
          <w:rFonts w:ascii="Times New Roman" w:hAnsi="Times New Roman" w:cs="Times New Roman"/>
          <w:sz w:val="24"/>
          <w:szCs w:val="24"/>
        </w:rPr>
        <w:t> 000</w:t>
      </w:r>
      <w:r w:rsidR="002D3E16" w:rsidRPr="005A5191">
        <w:rPr>
          <w:rFonts w:ascii="Times New Roman" w:hAnsi="Times New Roman" w:cs="Times New Roman"/>
          <w:sz w:val="24"/>
          <w:szCs w:val="24"/>
        </w:rPr>
        <w:t xml:space="preserve"> </w:t>
      </w:r>
      <w:r w:rsidRPr="005A5191">
        <w:rPr>
          <w:rFonts w:ascii="Times New Roman" w:hAnsi="Times New Roman" w:cs="Times New Roman"/>
          <w:sz w:val="24"/>
          <w:szCs w:val="24"/>
        </w:rPr>
        <w:t>руб.</w:t>
      </w:r>
      <w:r w:rsidR="00DE3D71">
        <w:rPr>
          <w:rFonts w:ascii="Times New Roman" w:hAnsi="Times New Roman" w:cs="Times New Roman"/>
          <w:sz w:val="24"/>
          <w:szCs w:val="24"/>
        </w:rPr>
        <w:t xml:space="preserve"> </w:t>
      </w:r>
    </w:p>
    <w:p w:rsidR="00D05563" w:rsidRPr="005A5191" w:rsidRDefault="00CB4823" w:rsidP="00080608">
      <w:pPr>
        <w:spacing w:after="120" w:line="240" w:lineRule="auto"/>
        <w:jc w:val="both"/>
        <w:rPr>
          <w:rFonts w:ascii="Times New Roman" w:hAnsi="Times New Roman" w:cs="Times New Roman"/>
          <w:sz w:val="24"/>
          <w:szCs w:val="24"/>
        </w:rPr>
      </w:pPr>
      <w:r w:rsidRPr="000635BB">
        <w:rPr>
          <w:rFonts w:ascii="Times New Roman" w:hAnsi="Times New Roman" w:cs="Times New Roman"/>
          <w:b/>
          <w:sz w:val="24"/>
          <w:szCs w:val="24"/>
        </w:rPr>
        <w:t>Лот №2:</w:t>
      </w:r>
      <w:r w:rsidRPr="005A5191">
        <w:rPr>
          <w:rFonts w:ascii="Times New Roman" w:hAnsi="Times New Roman" w:cs="Times New Roman"/>
          <w:sz w:val="24"/>
          <w:szCs w:val="24"/>
        </w:rPr>
        <w:t xml:space="preserve"> </w:t>
      </w:r>
      <w:r w:rsidR="000635BB" w:rsidRPr="005A5191">
        <w:rPr>
          <w:rFonts w:ascii="Times New Roman" w:hAnsi="Times New Roman" w:cs="Times New Roman"/>
          <w:sz w:val="24"/>
          <w:szCs w:val="24"/>
        </w:rPr>
        <w:t>Земельный участок с кадастровым номером 16:04:</w:t>
      </w:r>
      <w:r w:rsidR="000635BB">
        <w:rPr>
          <w:rFonts w:ascii="Times New Roman" w:hAnsi="Times New Roman" w:cs="Times New Roman"/>
          <w:sz w:val="24"/>
          <w:szCs w:val="24"/>
        </w:rPr>
        <w:t>050501</w:t>
      </w:r>
      <w:r w:rsidR="000635BB" w:rsidRPr="005A5191">
        <w:rPr>
          <w:rFonts w:ascii="Times New Roman" w:hAnsi="Times New Roman" w:cs="Times New Roman"/>
          <w:sz w:val="24"/>
          <w:szCs w:val="24"/>
        </w:rPr>
        <w:t>:</w:t>
      </w:r>
      <w:r w:rsidR="000635BB">
        <w:rPr>
          <w:rFonts w:ascii="Times New Roman" w:hAnsi="Times New Roman" w:cs="Times New Roman"/>
          <w:sz w:val="24"/>
          <w:szCs w:val="24"/>
        </w:rPr>
        <w:t>66</w:t>
      </w:r>
      <w:r w:rsidR="000635BB" w:rsidRPr="005A5191">
        <w:rPr>
          <w:rFonts w:ascii="Times New Roman" w:hAnsi="Times New Roman" w:cs="Times New Roman"/>
          <w:sz w:val="24"/>
          <w:szCs w:val="24"/>
        </w:rPr>
        <w:t xml:space="preserve">, площадью </w:t>
      </w:r>
      <w:r w:rsidR="000635BB">
        <w:rPr>
          <w:rFonts w:ascii="Times New Roman" w:hAnsi="Times New Roman" w:cs="Times New Roman"/>
          <w:sz w:val="24"/>
          <w:szCs w:val="24"/>
        </w:rPr>
        <w:t>5877</w:t>
      </w:r>
      <w:r w:rsidR="000635BB" w:rsidRPr="005A5191">
        <w:rPr>
          <w:rFonts w:ascii="Times New Roman" w:hAnsi="Times New Roman" w:cs="Times New Roman"/>
          <w:sz w:val="24"/>
          <w:szCs w:val="24"/>
        </w:rPr>
        <w:t xml:space="preserve"> кв.м., расположенный по адресу: </w:t>
      </w:r>
      <w:r w:rsidR="002217C0">
        <w:rPr>
          <w:rFonts w:ascii="Times New Roman" w:hAnsi="Times New Roman" w:cs="Times New Roman"/>
          <w:sz w:val="24"/>
          <w:szCs w:val="24"/>
        </w:rPr>
        <w:t>РТ</w:t>
      </w:r>
      <w:r w:rsidR="000635BB" w:rsidRPr="005A5191">
        <w:rPr>
          <w:rFonts w:ascii="Times New Roman" w:hAnsi="Times New Roman" w:cs="Times New Roman"/>
          <w:sz w:val="24"/>
          <w:szCs w:val="24"/>
        </w:rPr>
        <w:t xml:space="preserve">, Актанышский муниципальный район, </w:t>
      </w:r>
      <w:r w:rsidR="000635BB">
        <w:rPr>
          <w:rFonts w:ascii="Times New Roman" w:hAnsi="Times New Roman" w:cs="Times New Roman"/>
          <w:sz w:val="24"/>
          <w:szCs w:val="24"/>
        </w:rPr>
        <w:t>Кировское сельское поселение</w:t>
      </w:r>
      <w:r w:rsidR="000635BB" w:rsidRPr="005A5191">
        <w:rPr>
          <w:rFonts w:ascii="Times New Roman" w:hAnsi="Times New Roman" w:cs="Times New Roman"/>
          <w:sz w:val="24"/>
          <w:szCs w:val="24"/>
        </w:rPr>
        <w:t xml:space="preserve">, категория – земли </w:t>
      </w:r>
      <w:r w:rsidR="000635BB">
        <w:rPr>
          <w:rFonts w:ascii="Times New Roman" w:hAnsi="Times New Roman" w:cs="Times New Roman"/>
          <w:sz w:val="24"/>
          <w:szCs w:val="24"/>
        </w:rPr>
        <w:t>сельскохозяйственного назначения</w:t>
      </w:r>
      <w:r w:rsidR="000635BB" w:rsidRPr="005A5191">
        <w:rPr>
          <w:rFonts w:ascii="Times New Roman" w:hAnsi="Times New Roman" w:cs="Times New Roman"/>
          <w:sz w:val="24"/>
          <w:szCs w:val="24"/>
        </w:rPr>
        <w:t xml:space="preserve">, разрешенное использование – </w:t>
      </w:r>
      <w:r w:rsidR="000635BB">
        <w:rPr>
          <w:rFonts w:ascii="Times New Roman" w:hAnsi="Times New Roman" w:cs="Times New Roman"/>
          <w:sz w:val="24"/>
          <w:szCs w:val="24"/>
        </w:rPr>
        <w:t>для сельскохозяйственного производства</w:t>
      </w:r>
      <w:r w:rsidR="000635BB" w:rsidRPr="005A5191">
        <w:rPr>
          <w:rFonts w:ascii="Times New Roman" w:hAnsi="Times New Roman" w:cs="Times New Roman"/>
          <w:sz w:val="24"/>
          <w:szCs w:val="24"/>
        </w:rPr>
        <w:t xml:space="preserve">. </w:t>
      </w:r>
      <w:r w:rsidR="00F53AFF">
        <w:rPr>
          <w:rFonts w:ascii="Times New Roman" w:hAnsi="Times New Roman" w:cs="Times New Roman"/>
          <w:sz w:val="24"/>
          <w:szCs w:val="24"/>
        </w:rPr>
        <w:t xml:space="preserve">Особые отметки: Площадь и местоположение границ земельного участка соответствуют материалам межевания. Земельный участок частично входит в Зону: </w:t>
      </w:r>
      <w:r w:rsidR="00F53AFF" w:rsidRPr="00DE3D71">
        <w:rPr>
          <w:rFonts w:ascii="Times New Roman" w:hAnsi="Times New Roman" w:cs="Times New Roman"/>
          <w:sz w:val="24"/>
          <w:szCs w:val="24"/>
        </w:rPr>
        <w:t>“</w:t>
      </w:r>
      <w:r w:rsidR="00F53AFF">
        <w:rPr>
          <w:rFonts w:ascii="Times New Roman" w:hAnsi="Times New Roman" w:cs="Times New Roman"/>
          <w:sz w:val="24"/>
          <w:szCs w:val="24"/>
        </w:rPr>
        <w:t xml:space="preserve">Придорожные полосы автомобильной дороги общего пользования федерального значения М-7 </w:t>
      </w:r>
      <w:r w:rsidR="00F53AFF" w:rsidRPr="00DE3D71">
        <w:rPr>
          <w:rFonts w:ascii="Times New Roman" w:hAnsi="Times New Roman" w:cs="Times New Roman"/>
          <w:sz w:val="24"/>
          <w:szCs w:val="24"/>
        </w:rPr>
        <w:t>“</w:t>
      </w:r>
      <w:r w:rsidR="00F53AFF">
        <w:rPr>
          <w:rFonts w:ascii="Times New Roman" w:hAnsi="Times New Roman" w:cs="Times New Roman"/>
          <w:sz w:val="24"/>
          <w:szCs w:val="24"/>
        </w:rPr>
        <w:t>Волга</w:t>
      </w:r>
      <w:r w:rsidR="00F53AFF" w:rsidRPr="00DE3D71">
        <w:rPr>
          <w:rFonts w:ascii="Times New Roman" w:hAnsi="Times New Roman" w:cs="Times New Roman"/>
          <w:sz w:val="24"/>
          <w:szCs w:val="24"/>
        </w:rPr>
        <w:t>”</w:t>
      </w:r>
      <w:r w:rsidR="00F53AFF">
        <w:rPr>
          <w:rFonts w:ascii="Times New Roman" w:hAnsi="Times New Roman" w:cs="Times New Roman"/>
          <w:sz w:val="24"/>
          <w:szCs w:val="24"/>
        </w:rPr>
        <w:t xml:space="preserve"> от Москвы до Уфы км 735+204 – км 1040+476, км 1041+776 – км 1166+710, на участке км 1128+402 – км 1166+710, РТ, Актанышский район</w:t>
      </w:r>
      <w:r w:rsidR="00F53AFF" w:rsidRPr="00DE3D71">
        <w:rPr>
          <w:rFonts w:ascii="Times New Roman" w:hAnsi="Times New Roman" w:cs="Times New Roman"/>
          <w:sz w:val="24"/>
          <w:szCs w:val="24"/>
        </w:rPr>
        <w:t>"</w:t>
      </w:r>
      <w:r w:rsidR="00F53AFF">
        <w:rPr>
          <w:rFonts w:ascii="Times New Roman" w:hAnsi="Times New Roman" w:cs="Times New Roman"/>
          <w:sz w:val="24"/>
          <w:szCs w:val="24"/>
        </w:rPr>
        <w:t xml:space="preserve">, 16.04.2.49, сведения о которой внесены в государственный кадастр недвижимости на основании Распоряжение от 11.11.2013 №1841-р, Доверенность от 23.10.2013 № 01-33/16940. </w:t>
      </w:r>
      <w:r w:rsidR="000635BB" w:rsidRPr="005A5191">
        <w:rPr>
          <w:rFonts w:ascii="Times New Roman" w:hAnsi="Times New Roman" w:cs="Times New Roman"/>
          <w:sz w:val="24"/>
          <w:szCs w:val="24"/>
        </w:rPr>
        <w:t xml:space="preserve">Вид права - </w:t>
      </w:r>
      <w:r w:rsidR="000635BB">
        <w:rPr>
          <w:rFonts w:ascii="Times New Roman" w:hAnsi="Times New Roman" w:cs="Times New Roman"/>
          <w:sz w:val="24"/>
          <w:szCs w:val="24"/>
        </w:rPr>
        <w:t>собственность</w:t>
      </w:r>
      <w:r w:rsidR="000635BB" w:rsidRPr="005A5191">
        <w:rPr>
          <w:rFonts w:ascii="Times New Roman" w:hAnsi="Times New Roman" w:cs="Times New Roman"/>
          <w:sz w:val="24"/>
          <w:szCs w:val="24"/>
        </w:rPr>
        <w:t xml:space="preserve">. Начальная цена – </w:t>
      </w:r>
      <w:r w:rsidR="000635BB">
        <w:rPr>
          <w:rFonts w:ascii="Times New Roman" w:hAnsi="Times New Roman" w:cs="Times New Roman"/>
          <w:sz w:val="24"/>
          <w:szCs w:val="24"/>
        </w:rPr>
        <w:t>1 042</w:t>
      </w:r>
      <w:r w:rsidR="002217C0">
        <w:rPr>
          <w:rFonts w:ascii="Times New Roman" w:hAnsi="Times New Roman" w:cs="Times New Roman"/>
          <w:sz w:val="24"/>
          <w:szCs w:val="24"/>
        </w:rPr>
        <w:t> 000 руб.</w:t>
      </w:r>
    </w:p>
    <w:p w:rsidR="006C579F" w:rsidRPr="005A5191" w:rsidRDefault="00CB4823" w:rsidP="00080608">
      <w:pPr>
        <w:spacing w:after="120" w:line="240" w:lineRule="auto"/>
        <w:jc w:val="both"/>
        <w:rPr>
          <w:rFonts w:ascii="Times New Roman" w:hAnsi="Times New Roman" w:cs="Times New Roman"/>
          <w:sz w:val="24"/>
          <w:szCs w:val="24"/>
        </w:rPr>
      </w:pPr>
      <w:r w:rsidRPr="000635BB">
        <w:rPr>
          <w:rFonts w:ascii="Times New Roman" w:hAnsi="Times New Roman" w:cs="Times New Roman"/>
          <w:b/>
          <w:sz w:val="24"/>
          <w:szCs w:val="24"/>
        </w:rPr>
        <w:t>Лот №3:</w:t>
      </w:r>
      <w:r w:rsidRPr="005A5191">
        <w:rPr>
          <w:rFonts w:ascii="Times New Roman" w:hAnsi="Times New Roman" w:cs="Times New Roman"/>
          <w:sz w:val="24"/>
          <w:szCs w:val="24"/>
        </w:rPr>
        <w:t xml:space="preserve"> </w:t>
      </w:r>
      <w:r w:rsidR="000635BB" w:rsidRPr="005A5191">
        <w:rPr>
          <w:rFonts w:ascii="Times New Roman" w:hAnsi="Times New Roman" w:cs="Times New Roman"/>
          <w:sz w:val="24"/>
          <w:szCs w:val="24"/>
        </w:rPr>
        <w:t>Земельный участок с кадастровым номером 16:04:</w:t>
      </w:r>
      <w:r w:rsidR="000635BB">
        <w:rPr>
          <w:rFonts w:ascii="Times New Roman" w:hAnsi="Times New Roman" w:cs="Times New Roman"/>
          <w:sz w:val="24"/>
          <w:szCs w:val="24"/>
        </w:rPr>
        <w:t>050501</w:t>
      </w:r>
      <w:r w:rsidR="000635BB" w:rsidRPr="005A5191">
        <w:rPr>
          <w:rFonts w:ascii="Times New Roman" w:hAnsi="Times New Roman" w:cs="Times New Roman"/>
          <w:sz w:val="24"/>
          <w:szCs w:val="24"/>
        </w:rPr>
        <w:t>:</w:t>
      </w:r>
      <w:r w:rsidR="000635BB">
        <w:rPr>
          <w:rFonts w:ascii="Times New Roman" w:hAnsi="Times New Roman" w:cs="Times New Roman"/>
          <w:sz w:val="24"/>
          <w:szCs w:val="24"/>
        </w:rPr>
        <w:t>68</w:t>
      </w:r>
      <w:r w:rsidR="000635BB" w:rsidRPr="005A5191">
        <w:rPr>
          <w:rFonts w:ascii="Times New Roman" w:hAnsi="Times New Roman" w:cs="Times New Roman"/>
          <w:sz w:val="24"/>
          <w:szCs w:val="24"/>
        </w:rPr>
        <w:t xml:space="preserve">, площадью </w:t>
      </w:r>
      <w:r w:rsidR="000635BB">
        <w:rPr>
          <w:rFonts w:ascii="Times New Roman" w:hAnsi="Times New Roman" w:cs="Times New Roman"/>
          <w:sz w:val="24"/>
          <w:szCs w:val="24"/>
        </w:rPr>
        <w:t>1246</w:t>
      </w:r>
      <w:r w:rsidR="000635BB" w:rsidRPr="005A5191">
        <w:rPr>
          <w:rFonts w:ascii="Times New Roman" w:hAnsi="Times New Roman" w:cs="Times New Roman"/>
          <w:sz w:val="24"/>
          <w:szCs w:val="24"/>
        </w:rPr>
        <w:t xml:space="preserve"> кв.м., расположенный по адресу: </w:t>
      </w:r>
      <w:r w:rsidR="002217C0">
        <w:rPr>
          <w:rFonts w:ascii="Times New Roman" w:hAnsi="Times New Roman" w:cs="Times New Roman"/>
          <w:sz w:val="24"/>
          <w:szCs w:val="24"/>
        </w:rPr>
        <w:t>РТ</w:t>
      </w:r>
      <w:r w:rsidR="000635BB" w:rsidRPr="005A5191">
        <w:rPr>
          <w:rFonts w:ascii="Times New Roman" w:hAnsi="Times New Roman" w:cs="Times New Roman"/>
          <w:sz w:val="24"/>
          <w:szCs w:val="24"/>
        </w:rPr>
        <w:t xml:space="preserve">, Актанышский муниципальный район, </w:t>
      </w:r>
      <w:r w:rsidR="000635BB">
        <w:rPr>
          <w:rFonts w:ascii="Times New Roman" w:hAnsi="Times New Roman" w:cs="Times New Roman"/>
          <w:sz w:val="24"/>
          <w:szCs w:val="24"/>
        </w:rPr>
        <w:t>Кировское сельское поселение</w:t>
      </w:r>
      <w:r w:rsidR="000635BB" w:rsidRPr="005A5191">
        <w:rPr>
          <w:rFonts w:ascii="Times New Roman" w:hAnsi="Times New Roman" w:cs="Times New Roman"/>
          <w:sz w:val="24"/>
          <w:szCs w:val="24"/>
        </w:rPr>
        <w:t xml:space="preserve">, категория – земли </w:t>
      </w:r>
      <w:r w:rsidR="000635BB">
        <w:rPr>
          <w:rFonts w:ascii="Times New Roman" w:hAnsi="Times New Roman" w:cs="Times New Roman"/>
          <w:sz w:val="24"/>
          <w:szCs w:val="24"/>
        </w:rPr>
        <w:t>сельскохозяйственного назначения</w:t>
      </w:r>
      <w:r w:rsidR="000635BB" w:rsidRPr="005A5191">
        <w:rPr>
          <w:rFonts w:ascii="Times New Roman" w:hAnsi="Times New Roman" w:cs="Times New Roman"/>
          <w:sz w:val="24"/>
          <w:szCs w:val="24"/>
        </w:rPr>
        <w:t xml:space="preserve">, разрешенное использование – </w:t>
      </w:r>
      <w:r w:rsidR="000635BB">
        <w:rPr>
          <w:rFonts w:ascii="Times New Roman" w:hAnsi="Times New Roman" w:cs="Times New Roman"/>
          <w:sz w:val="24"/>
          <w:szCs w:val="24"/>
        </w:rPr>
        <w:t>для сельскохозяйственного производства</w:t>
      </w:r>
      <w:r w:rsidR="000635BB" w:rsidRPr="005A5191">
        <w:rPr>
          <w:rFonts w:ascii="Times New Roman" w:hAnsi="Times New Roman" w:cs="Times New Roman"/>
          <w:sz w:val="24"/>
          <w:szCs w:val="24"/>
        </w:rPr>
        <w:t xml:space="preserve">. </w:t>
      </w:r>
      <w:r w:rsidR="00F53AFF" w:rsidRPr="00F53AFF">
        <w:rPr>
          <w:rFonts w:ascii="Times New Roman" w:hAnsi="Times New Roman" w:cs="Times New Roman"/>
          <w:sz w:val="24"/>
          <w:szCs w:val="24"/>
        </w:rPr>
        <w:t xml:space="preserve">Особые отметки: Площадь и местоположение границ земельного участка соответствуют материалам межевания. Земельный участок </w:t>
      </w:r>
      <w:r w:rsidR="00F53AFF">
        <w:rPr>
          <w:rFonts w:ascii="Times New Roman" w:hAnsi="Times New Roman" w:cs="Times New Roman"/>
          <w:sz w:val="24"/>
          <w:szCs w:val="24"/>
        </w:rPr>
        <w:t>полностью</w:t>
      </w:r>
      <w:r w:rsidR="00F53AFF" w:rsidRPr="00F53AFF">
        <w:rPr>
          <w:rFonts w:ascii="Times New Roman" w:hAnsi="Times New Roman" w:cs="Times New Roman"/>
          <w:sz w:val="24"/>
          <w:szCs w:val="24"/>
        </w:rPr>
        <w:t xml:space="preserve"> входит в Зону: “Придорожные полосы автомобильной дороги общего пользования федерального значения М-7 “Волга” от Москвы до Уфы км 735+204 – км 1040+476, км 1041+776 – км 1166+710, на участке км 1128+402 – км 1166+710, РТ, Актанышский район", 16.04.2.49, сведения о которой внесены в государственный кадастр недвижимости на основании Распоряжение от 11.11.2013 №1841-р, Доверенность от 23.10.2013 № 01-33/16940.</w:t>
      </w:r>
      <w:r w:rsidR="00A47EF2">
        <w:rPr>
          <w:rFonts w:ascii="Times New Roman" w:hAnsi="Times New Roman" w:cs="Times New Roman"/>
          <w:sz w:val="24"/>
          <w:szCs w:val="24"/>
        </w:rPr>
        <w:t xml:space="preserve"> </w:t>
      </w:r>
      <w:r w:rsidR="000635BB" w:rsidRPr="005A5191">
        <w:rPr>
          <w:rFonts w:ascii="Times New Roman" w:hAnsi="Times New Roman" w:cs="Times New Roman"/>
          <w:sz w:val="24"/>
          <w:szCs w:val="24"/>
        </w:rPr>
        <w:t xml:space="preserve">Вид права - </w:t>
      </w:r>
      <w:r w:rsidR="000635BB">
        <w:rPr>
          <w:rFonts w:ascii="Times New Roman" w:hAnsi="Times New Roman" w:cs="Times New Roman"/>
          <w:sz w:val="24"/>
          <w:szCs w:val="24"/>
        </w:rPr>
        <w:t>собственность</w:t>
      </w:r>
      <w:r w:rsidR="000635BB" w:rsidRPr="005A5191">
        <w:rPr>
          <w:rFonts w:ascii="Times New Roman" w:hAnsi="Times New Roman" w:cs="Times New Roman"/>
          <w:sz w:val="24"/>
          <w:szCs w:val="24"/>
        </w:rPr>
        <w:t xml:space="preserve">. Начальная цена – </w:t>
      </w:r>
      <w:r w:rsidR="000635BB">
        <w:rPr>
          <w:rFonts w:ascii="Times New Roman" w:hAnsi="Times New Roman" w:cs="Times New Roman"/>
          <w:sz w:val="24"/>
          <w:szCs w:val="24"/>
        </w:rPr>
        <w:t>221 000</w:t>
      </w:r>
      <w:r w:rsidR="000635BB" w:rsidRPr="005A5191">
        <w:rPr>
          <w:rFonts w:ascii="Times New Roman" w:hAnsi="Times New Roman" w:cs="Times New Roman"/>
          <w:sz w:val="24"/>
          <w:szCs w:val="24"/>
        </w:rPr>
        <w:t xml:space="preserve"> руб</w:t>
      </w:r>
      <w:r w:rsidR="002217C0">
        <w:rPr>
          <w:rFonts w:ascii="Times New Roman" w:hAnsi="Times New Roman" w:cs="Times New Roman"/>
          <w:sz w:val="24"/>
          <w:szCs w:val="24"/>
        </w:rPr>
        <w:t>.</w:t>
      </w:r>
    </w:p>
    <w:p w:rsidR="001A1FB8" w:rsidRPr="005A5191" w:rsidRDefault="00CB4823" w:rsidP="00080608">
      <w:pPr>
        <w:spacing w:after="120" w:line="240" w:lineRule="auto"/>
        <w:jc w:val="both"/>
        <w:rPr>
          <w:rFonts w:ascii="Times New Roman" w:hAnsi="Times New Roman" w:cs="Times New Roman"/>
          <w:sz w:val="24"/>
          <w:szCs w:val="24"/>
        </w:rPr>
      </w:pPr>
      <w:r w:rsidRPr="000635BB">
        <w:rPr>
          <w:rFonts w:ascii="Times New Roman" w:hAnsi="Times New Roman" w:cs="Times New Roman"/>
          <w:b/>
          <w:sz w:val="24"/>
          <w:szCs w:val="24"/>
        </w:rPr>
        <w:t>Лот №4:</w:t>
      </w:r>
      <w:r w:rsidRPr="005A5191">
        <w:rPr>
          <w:rFonts w:ascii="Times New Roman" w:hAnsi="Times New Roman" w:cs="Times New Roman"/>
          <w:sz w:val="24"/>
          <w:szCs w:val="24"/>
        </w:rPr>
        <w:t xml:space="preserve"> </w:t>
      </w:r>
      <w:r w:rsidR="000635BB" w:rsidRPr="005A5191">
        <w:rPr>
          <w:rFonts w:ascii="Times New Roman" w:hAnsi="Times New Roman" w:cs="Times New Roman"/>
          <w:sz w:val="24"/>
          <w:szCs w:val="24"/>
        </w:rPr>
        <w:t>Земельный участок с кадастровым номером 16:04:</w:t>
      </w:r>
      <w:r w:rsidR="000635BB">
        <w:rPr>
          <w:rFonts w:ascii="Times New Roman" w:hAnsi="Times New Roman" w:cs="Times New Roman"/>
          <w:sz w:val="24"/>
          <w:szCs w:val="24"/>
        </w:rPr>
        <w:t>050501</w:t>
      </w:r>
      <w:r w:rsidR="000635BB" w:rsidRPr="005A5191">
        <w:rPr>
          <w:rFonts w:ascii="Times New Roman" w:hAnsi="Times New Roman" w:cs="Times New Roman"/>
          <w:sz w:val="24"/>
          <w:szCs w:val="24"/>
        </w:rPr>
        <w:t>:</w:t>
      </w:r>
      <w:r w:rsidR="000635BB">
        <w:rPr>
          <w:rFonts w:ascii="Times New Roman" w:hAnsi="Times New Roman" w:cs="Times New Roman"/>
          <w:sz w:val="24"/>
          <w:szCs w:val="24"/>
        </w:rPr>
        <w:t>69</w:t>
      </w:r>
      <w:r w:rsidR="000635BB" w:rsidRPr="005A5191">
        <w:rPr>
          <w:rFonts w:ascii="Times New Roman" w:hAnsi="Times New Roman" w:cs="Times New Roman"/>
          <w:sz w:val="24"/>
          <w:szCs w:val="24"/>
        </w:rPr>
        <w:t xml:space="preserve">, площадью </w:t>
      </w:r>
      <w:r w:rsidR="000635BB">
        <w:rPr>
          <w:rFonts w:ascii="Times New Roman" w:hAnsi="Times New Roman" w:cs="Times New Roman"/>
          <w:sz w:val="24"/>
          <w:szCs w:val="24"/>
        </w:rPr>
        <w:t>641</w:t>
      </w:r>
      <w:r w:rsidR="000635BB" w:rsidRPr="005A5191">
        <w:rPr>
          <w:rFonts w:ascii="Times New Roman" w:hAnsi="Times New Roman" w:cs="Times New Roman"/>
          <w:sz w:val="24"/>
          <w:szCs w:val="24"/>
        </w:rPr>
        <w:t xml:space="preserve"> кв.м., расположенный по адресу: </w:t>
      </w:r>
      <w:r w:rsidR="002217C0">
        <w:rPr>
          <w:rFonts w:ascii="Times New Roman" w:hAnsi="Times New Roman" w:cs="Times New Roman"/>
          <w:sz w:val="24"/>
          <w:szCs w:val="24"/>
        </w:rPr>
        <w:t>РТ</w:t>
      </w:r>
      <w:r w:rsidR="000635BB" w:rsidRPr="005A5191">
        <w:rPr>
          <w:rFonts w:ascii="Times New Roman" w:hAnsi="Times New Roman" w:cs="Times New Roman"/>
          <w:sz w:val="24"/>
          <w:szCs w:val="24"/>
        </w:rPr>
        <w:t xml:space="preserve">, Актанышский муниципальный район, </w:t>
      </w:r>
      <w:r w:rsidR="000635BB">
        <w:rPr>
          <w:rFonts w:ascii="Times New Roman" w:hAnsi="Times New Roman" w:cs="Times New Roman"/>
          <w:sz w:val="24"/>
          <w:szCs w:val="24"/>
        </w:rPr>
        <w:t>Кировское сельское поселение</w:t>
      </w:r>
      <w:r w:rsidR="000635BB" w:rsidRPr="005A5191">
        <w:rPr>
          <w:rFonts w:ascii="Times New Roman" w:hAnsi="Times New Roman" w:cs="Times New Roman"/>
          <w:sz w:val="24"/>
          <w:szCs w:val="24"/>
        </w:rPr>
        <w:t xml:space="preserve">, категория – земли </w:t>
      </w:r>
      <w:r w:rsidR="000635BB">
        <w:rPr>
          <w:rFonts w:ascii="Times New Roman" w:hAnsi="Times New Roman" w:cs="Times New Roman"/>
          <w:sz w:val="24"/>
          <w:szCs w:val="24"/>
        </w:rPr>
        <w:t>сельскохозяйственного назначения</w:t>
      </w:r>
      <w:r w:rsidR="000635BB" w:rsidRPr="005A5191">
        <w:rPr>
          <w:rFonts w:ascii="Times New Roman" w:hAnsi="Times New Roman" w:cs="Times New Roman"/>
          <w:sz w:val="24"/>
          <w:szCs w:val="24"/>
        </w:rPr>
        <w:t xml:space="preserve">, разрешенное использование – </w:t>
      </w:r>
      <w:r w:rsidR="000635BB">
        <w:rPr>
          <w:rFonts w:ascii="Times New Roman" w:hAnsi="Times New Roman" w:cs="Times New Roman"/>
          <w:sz w:val="24"/>
          <w:szCs w:val="24"/>
        </w:rPr>
        <w:t>для сельскохозяйственного производства</w:t>
      </w:r>
      <w:r w:rsidR="000635BB" w:rsidRPr="005A5191">
        <w:rPr>
          <w:rFonts w:ascii="Times New Roman" w:hAnsi="Times New Roman" w:cs="Times New Roman"/>
          <w:sz w:val="24"/>
          <w:szCs w:val="24"/>
        </w:rPr>
        <w:t xml:space="preserve">. Вид права - </w:t>
      </w:r>
      <w:r w:rsidR="000635BB">
        <w:rPr>
          <w:rFonts w:ascii="Times New Roman" w:hAnsi="Times New Roman" w:cs="Times New Roman"/>
          <w:sz w:val="24"/>
          <w:szCs w:val="24"/>
        </w:rPr>
        <w:t>собственность</w:t>
      </w:r>
      <w:r w:rsidR="000635BB" w:rsidRPr="005A5191">
        <w:rPr>
          <w:rFonts w:ascii="Times New Roman" w:hAnsi="Times New Roman" w:cs="Times New Roman"/>
          <w:sz w:val="24"/>
          <w:szCs w:val="24"/>
        </w:rPr>
        <w:t xml:space="preserve">. Начальная цена – </w:t>
      </w:r>
      <w:r w:rsidR="000635BB">
        <w:rPr>
          <w:rFonts w:ascii="Times New Roman" w:hAnsi="Times New Roman" w:cs="Times New Roman"/>
          <w:sz w:val="24"/>
          <w:szCs w:val="24"/>
        </w:rPr>
        <w:t>114 000</w:t>
      </w:r>
      <w:r w:rsidR="000635BB" w:rsidRPr="005A5191">
        <w:rPr>
          <w:rFonts w:ascii="Times New Roman" w:hAnsi="Times New Roman" w:cs="Times New Roman"/>
          <w:sz w:val="24"/>
          <w:szCs w:val="24"/>
        </w:rPr>
        <w:t xml:space="preserve"> руб. </w:t>
      </w:r>
    </w:p>
    <w:p w:rsidR="00453C95" w:rsidRDefault="00CB4823" w:rsidP="00080608">
      <w:pPr>
        <w:spacing w:after="120" w:line="240" w:lineRule="auto"/>
        <w:jc w:val="both"/>
        <w:rPr>
          <w:rFonts w:ascii="Times New Roman" w:hAnsi="Times New Roman" w:cs="Times New Roman"/>
          <w:b/>
          <w:sz w:val="24"/>
          <w:szCs w:val="24"/>
        </w:rPr>
      </w:pPr>
      <w:r w:rsidRPr="000635BB">
        <w:rPr>
          <w:rFonts w:ascii="Times New Roman" w:hAnsi="Times New Roman" w:cs="Times New Roman"/>
          <w:b/>
          <w:sz w:val="24"/>
          <w:szCs w:val="24"/>
        </w:rPr>
        <w:t xml:space="preserve">Лот №5: </w:t>
      </w:r>
      <w:r w:rsidR="000635BB" w:rsidRPr="00080608">
        <w:rPr>
          <w:rFonts w:ascii="Times New Roman" w:hAnsi="Times New Roman" w:cs="Times New Roman"/>
          <w:sz w:val="24"/>
          <w:szCs w:val="24"/>
        </w:rPr>
        <w:t xml:space="preserve">Земельный участок с кадастровым номером 16:04:160201:198, площадью 390 000 кв.м., расположенный по адресу: </w:t>
      </w:r>
      <w:r w:rsidR="002217C0">
        <w:rPr>
          <w:rFonts w:ascii="Times New Roman" w:hAnsi="Times New Roman" w:cs="Times New Roman"/>
          <w:sz w:val="24"/>
          <w:szCs w:val="24"/>
        </w:rPr>
        <w:t>РТ</w:t>
      </w:r>
      <w:r w:rsidR="000635BB" w:rsidRPr="00080608">
        <w:rPr>
          <w:rFonts w:ascii="Times New Roman" w:hAnsi="Times New Roman" w:cs="Times New Roman"/>
          <w:sz w:val="24"/>
          <w:szCs w:val="24"/>
        </w:rPr>
        <w:t xml:space="preserve">, Актанышский муниципальный район, Татарско-Суксинское сельское поселение, категория – земли сельскохозяйственного назначения, разрешенное использование – для сельскохозяйственного производства. </w:t>
      </w:r>
      <w:r w:rsidR="00AA3F7E">
        <w:rPr>
          <w:rFonts w:ascii="Times New Roman" w:hAnsi="Times New Roman" w:cs="Times New Roman"/>
          <w:sz w:val="24"/>
          <w:szCs w:val="24"/>
        </w:rPr>
        <w:t xml:space="preserve">Особые отметки: граница земельного участка состоит из 3 контуров. Сведения о частях земельного участка и обременениях: Часть №1. Площадь 12 928 кв.м., характеристика части: </w:t>
      </w:r>
      <w:r w:rsidR="00AA3F7E" w:rsidRPr="008C6BC7">
        <w:rPr>
          <w:rFonts w:ascii="Times New Roman" w:hAnsi="Times New Roman" w:cs="Times New Roman"/>
          <w:sz w:val="24"/>
          <w:szCs w:val="24"/>
        </w:rPr>
        <w:t>“</w:t>
      </w:r>
      <w:r w:rsidR="008C6BC7">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AA3F7E" w:rsidRPr="008C6BC7">
        <w:rPr>
          <w:rFonts w:ascii="Times New Roman" w:hAnsi="Times New Roman" w:cs="Times New Roman"/>
          <w:sz w:val="24"/>
          <w:szCs w:val="24"/>
        </w:rPr>
        <w:t>”</w:t>
      </w:r>
      <w:r w:rsidR="008C6BC7">
        <w:rPr>
          <w:rFonts w:ascii="Times New Roman" w:hAnsi="Times New Roman" w:cs="Times New Roman"/>
          <w:sz w:val="24"/>
          <w:szCs w:val="24"/>
        </w:rPr>
        <w:t xml:space="preserve">, утверждены постановлением Правительства РФ от 24 февраля 2009г. №160., 16.04.2.22, Постановление «Об установлении особых условий использования земельных участков, попадающих в охранные зоны линий электропередачи, принадлежащих ОАО </w:t>
      </w:r>
      <w:r w:rsidR="008C6BC7" w:rsidRPr="008C6BC7">
        <w:rPr>
          <w:rFonts w:ascii="Times New Roman" w:hAnsi="Times New Roman" w:cs="Times New Roman"/>
          <w:sz w:val="24"/>
          <w:szCs w:val="24"/>
        </w:rPr>
        <w:t>“</w:t>
      </w:r>
      <w:r w:rsidR="008C6BC7">
        <w:rPr>
          <w:rFonts w:ascii="Times New Roman" w:hAnsi="Times New Roman" w:cs="Times New Roman"/>
          <w:sz w:val="24"/>
          <w:szCs w:val="24"/>
        </w:rPr>
        <w:t>Сетевая компания</w:t>
      </w:r>
      <w:r w:rsidR="008C6BC7" w:rsidRPr="008C6BC7">
        <w:rPr>
          <w:rFonts w:ascii="Times New Roman" w:hAnsi="Times New Roman" w:cs="Times New Roman"/>
          <w:sz w:val="24"/>
          <w:szCs w:val="24"/>
        </w:rPr>
        <w:t>”</w:t>
      </w:r>
      <w:r w:rsidR="00AA3F7E" w:rsidRPr="008C6BC7">
        <w:rPr>
          <w:rFonts w:ascii="Times New Roman" w:hAnsi="Times New Roman" w:cs="Times New Roman"/>
          <w:sz w:val="24"/>
          <w:szCs w:val="24"/>
        </w:rPr>
        <w:t>”</w:t>
      </w:r>
      <w:r w:rsidR="008C6BC7">
        <w:rPr>
          <w:rFonts w:ascii="Times New Roman" w:hAnsi="Times New Roman" w:cs="Times New Roman"/>
          <w:sz w:val="24"/>
          <w:szCs w:val="24"/>
        </w:rPr>
        <w:t xml:space="preserve"> №ПР-68 </w:t>
      </w:r>
      <w:r w:rsidR="008C6BC7">
        <w:rPr>
          <w:rFonts w:ascii="Times New Roman" w:hAnsi="Times New Roman" w:cs="Times New Roman"/>
          <w:sz w:val="24"/>
          <w:szCs w:val="24"/>
        </w:rPr>
        <w:lastRenderedPageBreak/>
        <w:t xml:space="preserve">от 08.02.2011. </w:t>
      </w:r>
      <w:r w:rsidR="000635BB" w:rsidRPr="00080608">
        <w:rPr>
          <w:rFonts w:ascii="Times New Roman" w:hAnsi="Times New Roman" w:cs="Times New Roman"/>
          <w:sz w:val="24"/>
          <w:szCs w:val="24"/>
        </w:rPr>
        <w:t xml:space="preserve">Вид права –аренда на </w:t>
      </w:r>
      <w:r w:rsidR="00505A80">
        <w:rPr>
          <w:rFonts w:ascii="Times New Roman" w:hAnsi="Times New Roman" w:cs="Times New Roman"/>
          <w:sz w:val="24"/>
          <w:szCs w:val="24"/>
        </w:rPr>
        <w:t>5</w:t>
      </w:r>
      <w:r w:rsidR="000635BB" w:rsidRPr="00080608">
        <w:rPr>
          <w:rFonts w:ascii="Times New Roman" w:hAnsi="Times New Roman" w:cs="Times New Roman"/>
          <w:sz w:val="24"/>
          <w:szCs w:val="24"/>
        </w:rPr>
        <w:t xml:space="preserve"> лет. Начальная цена (годовая арендная плата) </w:t>
      </w:r>
      <w:r w:rsidR="00080608" w:rsidRPr="00080608">
        <w:rPr>
          <w:rFonts w:ascii="Times New Roman" w:hAnsi="Times New Roman" w:cs="Times New Roman"/>
          <w:sz w:val="24"/>
          <w:szCs w:val="24"/>
        </w:rPr>
        <w:t>–</w:t>
      </w:r>
      <w:r w:rsidR="000635BB" w:rsidRPr="00080608">
        <w:rPr>
          <w:rFonts w:ascii="Times New Roman" w:hAnsi="Times New Roman" w:cs="Times New Roman"/>
          <w:sz w:val="24"/>
          <w:szCs w:val="24"/>
        </w:rPr>
        <w:t xml:space="preserve"> </w:t>
      </w:r>
      <w:r w:rsidR="002217C0">
        <w:rPr>
          <w:rFonts w:ascii="Times New Roman" w:hAnsi="Times New Roman" w:cs="Times New Roman"/>
          <w:sz w:val="24"/>
          <w:szCs w:val="24"/>
        </w:rPr>
        <w:t>167 000 руб.</w:t>
      </w:r>
      <w:r w:rsidR="00AA3F7E">
        <w:rPr>
          <w:rFonts w:ascii="Times New Roman" w:hAnsi="Times New Roman" w:cs="Times New Roman"/>
          <w:sz w:val="24"/>
          <w:szCs w:val="24"/>
        </w:rPr>
        <w:t xml:space="preserve"> </w:t>
      </w:r>
    </w:p>
    <w:p w:rsidR="00C83147" w:rsidRPr="005A5191" w:rsidRDefault="00C83147" w:rsidP="00C83147">
      <w:pPr>
        <w:spacing w:after="0" w:line="240" w:lineRule="auto"/>
        <w:jc w:val="both"/>
        <w:rPr>
          <w:rFonts w:ascii="Times New Roman" w:hAnsi="Times New Roman" w:cs="Times New Roman"/>
          <w:sz w:val="24"/>
          <w:szCs w:val="24"/>
        </w:rPr>
      </w:pPr>
      <w:bookmarkStart w:id="0" w:name="_GoBack"/>
      <w:bookmarkEnd w:id="0"/>
      <w:r w:rsidRPr="00BF18F6">
        <w:rPr>
          <w:rFonts w:ascii="Times New Roman" w:hAnsi="Times New Roman" w:cs="Times New Roman"/>
          <w:sz w:val="24"/>
          <w:szCs w:val="24"/>
        </w:rPr>
        <w:t xml:space="preserve">Аукцион проводится в соответствии с Земельным кодексом РФ. Дата и время проведения </w:t>
      </w:r>
      <w:r w:rsidR="002217C0" w:rsidRPr="00BF18F6">
        <w:rPr>
          <w:rFonts w:ascii="Times New Roman" w:hAnsi="Times New Roman" w:cs="Times New Roman"/>
          <w:sz w:val="24"/>
          <w:szCs w:val="24"/>
        </w:rPr>
        <w:t>аукциона</w:t>
      </w:r>
      <w:r w:rsidRPr="00BF18F6">
        <w:rPr>
          <w:rFonts w:ascii="Times New Roman" w:hAnsi="Times New Roman" w:cs="Times New Roman"/>
          <w:sz w:val="24"/>
          <w:szCs w:val="24"/>
        </w:rPr>
        <w:t>: в 1</w:t>
      </w:r>
      <w:r w:rsidR="00AA3F7E" w:rsidRPr="00BF18F6">
        <w:rPr>
          <w:rFonts w:ascii="Times New Roman" w:hAnsi="Times New Roman" w:cs="Times New Roman"/>
          <w:sz w:val="24"/>
          <w:szCs w:val="24"/>
        </w:rPr>
        <w:t>1</w:t>
      </w:r>
      <w:r w:rsidRPr="00BF18F6">
        <w:rPr>
          <w:rFonts w:ascii="Times New Roman" w:hAnsi="Times New Roman" w:cs="Times New Roman"/>
          <w:sz w:val="24"/>
          <w:szCs w:val="24"/>
        </w:rPr>
        <w:t xml:space="preserve">:00 час. </w:t>
      </w:r>
      <w:r w:rsidR="00F911DE" w:rsidRPr="00BF18F6">
        <w:rPr>
          <w:rFonts w:ascii="Times New Roman" w:hAnsi="Times New Roman" w:cs="Times New Roman"/>
          <w:sz w:val="24"/>
          <w:szCs w:val="24"/>
        </w:rPr>
        <w:t>22</w:t>
      </w:r>
      <w:r w:rsidRPr="00BF18F6">
        <w:rPr>
          <w:rFonts w:ascii="Times New Roman" w:hAnsi="Times New Roman" w:cs="Times New Roman"/>
          <w:sz w:val="24"/>
          <w:szCs w:val="24"/>
        </w:rPr>
        <w:t>.</w:t>
      </w:r>
      <w:r w:rsidR="009A3DE7" w:rsidRPr="00BF18F6">
        <w:rPr>
          <w:rFonts w:ascii="Times New Roman" w:hAnsi="Times New Roman" w:cs="Times New Roman"/>
          <w:sz w:val="24"/>
          <w:szCs w:val="24"/>
        </w:rPr>
        <w:t>04</w:t>
      </w:r>
      <w:r w:rsidR="002217C0" w:rsidRPr="00BF18F6">
        <w:rPr>
          <w:rFonts w:ascii="Times New Roman" w:hAnsi="Times New Roman" w:cs="Times New Roman"/>
          <w:sz w:val="24"/>
          <w:szCs w:val="24"/>
        </w:rPr>
        <w:t>.2016</w:t>
      </w:r>
      <w:r w:rsidRPr="00BF18F6">
        <w:rPr>
          <w:rFonts w:ascii="Times New Roman" w:hAnsi="Times New Roman" w:cs="Times New Roman"/>
          <w:sz w:val="24"/>
          <w:szCs w:val="24"/>
        </w:rPr>
        <w:t>. Адрес проведения аукциона: РТ</w:t>
      </w:r>
      <w:r w:rsidR="009A3DE7" w:rsidRPr="00BF18F6">
        <w:rPr>
          <w:rFonts w:ascii="Times New Roman" w:hAnsi="Times New Roman" w:cs="Times New Roman"/>
          <w:sz w:val="24"/>
          <w:szCs w:val="24"/>
        </w:rPr>
        <w:t xml:space="preserve">, </w:t>
      </w:r>
      <w:r w:rsidR="00AA3F7E" w:rsidRPr="00BF18F6">
        <w:rPr>
          <w:rFonts w:ascii="Times New Roman" w:hAnsi="Times New Roman" w:cs="Times New Roman"/>
          <w:sz w:val="24"/>
          <w:szCs w:val="24"/>
        </w:rPr>
        <w:t>с. Актаныш, ул. Ленина, д. 17</w:t>
      </w:r>
      <w:r w:rsidRPr="00BF18F6">
        <w:rPr>
          <w:rFonts w:ascii="Times New Roman" w:hAnsi="Times New Roman" w:cs="Times New Roman"/>
          <w:sz w:val="24"/>
          <w:szCs w:val="24"/>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F911DE" w:rsidRPr="00BF18F6">
        <w:rPr>
          <w:rFonts w:ascii="Times New Roman" w:hAnsi="Times New Roman" w:cs="Times New Roman"/>
          <w:sz w:val="24"/>
          <w:szCs w:val="24"/>
        </w:rPr>
        <w:t>22</w:t>
      </w:r>
      <w:r w:rsidRPr="00BF18F6">
        <w:rPr>
          <w:rFonts w:ascii="Times New Roman" w:hAnsi="Times New Roman" w:cs="Times New Roman"/>
          <w:sz w:val="24"/>
          <w:szCs w:val="24"/>
        </w:rPr>
        <w:t>.</w:t>
      </w:r>
      <w:r w:rsidR="009A3DE7" w:rsidRPr="00BF18F6">
        <w:rPr>
          <w:rFonts w:ascii="Times New Roman" w:hAnsi="Times New Roman" w:cs="Times New Roman"/>
          <w:sz w:val="24"/>
          <w:szCs w:val="24"/>
        </w:rPr>
        <w:t>04</w:t>
      </w:r>
      <w:r w:rsidRPr="00BF18F6">
        <w:rPr>
          <w:rFonts w:ascii="Times New Roman" w:hAnsi="Times New Roman" w:cs="Times New Roman"/>
          <w:sz w:val="24"/>
          <w:szCs w:val="24"/>
        </w:rPr>
        <w:t>.201</w:t>
      </w:r>
      <w:r w:rsidR="002217C0" w:rsidRPr="00BF18F6">
        <w:rPr>
          <w:rFonts w:ascii="Times New Roman" w:hAnsi="Times New Roman" w:cs="Times New Roman"/>
          <w:sz w:val="24"/>
          <w:szCs w:val="24"/>
        </w:rPr>
        <w:t>6 в аукционе по лоту № __</w:t>
      </w:r>
      <w:r w:rsidRPr="00BF18F6">
        <w:rPr>
          <w:rFonts w:ascii="Times New Roman" w:hAnsi="Times New Roman" w:cs="Times New Roman"/>
          <w:sz w:val="24"/>
          <w:szCs w:val="24"/>
        </w:rPr>
        <w:t xml:space="preserve">». Размер задатка – 20 % от начальной цены лота. Срок поступления задатка на расчетный счет специализированной организации до </w:t>
      </w:r>
      <w:r w:rsidR="00F911DE" w:rsidRPr="00BF18F6">
        <w:rPr>
          <w:rFonts w:ascii="Times New Roman" w:hAnsi="Times New Roman" w:cs="Times New Roman"/>
          <w:sz w:val="24"/>
          <w:szCs w:val="24"/>
        </w:rPr>
        <w:t>17</w:t>
      </w:r>
      <w:r w:rsidRPr="00BF18F6">
        <w:rPr>
          <w:rFonts w:ascii="Times New Roman" w:hAnsi="Times New Roman" w:cs="Times New Roman"/>
          <w:sz w:val="24"/>
          <w:szCs w:val="24"/>
        </w:rPr>
        <w:t>.</w:t>
      </w:r>
      <w:r w:rsidR="009A3DE7" w:rsidRPr="00BF18F6">
        <w:rPr>
          <w:rFonts w:ascii="Times New Roman" w:hAnsi="Times New Roman" w:cs="Times New Roman"/>
          <w:sz w:val="24"/>
          <w:szCs w:val="24"/>
        </w:rPr>
        <w:t>04</w:t>
      </w:r>
      <w:r w:rsidRPr="00BF18F6">
        <w:rPr>
          <w:rFonts w:ascii="Times New Roman" w:hAnsi="Times New Roman" w:cs="Times New Roman"/>
          <w:sz w:val="24"/>
          <w:szCs w:val="24"/>
        </w:rPr>
        <w:t>.201</w:t>
      </w:r>
      <w:r w:rsidR="009A3DE7" w:rsidRPr="00BF18F6">
        <w:rPr>
          <w:rFonts w:ascii="Times New Roman" w:hAnsi="Times New Roman" w:cs="Times New Roman"/>
          <w:sz w:val="24"/>
          <w:szCs w:val="24"/>
        </w:rPr>
        <w:t>6</w:t>
      </w:r>
      <w:r w:rsidRPr="00BF18F6">
        <w:rPr>
          <w:rFonts w:ascii="Times New Roman" w:hAnsi="Times New Roman" w:cs="Times New Roman"/>
          <w:sz w:val="24"/>
          <w:szCs w:val="24"/>
        </w:rPr>
        <w:t>г. (включительно). Поступление задатка должно быть подтверждено выпиской с банковского счета получателя. Суммы задатков возвращаются в соответствии с действующим законодательством. При уклонении или отказе победителя аукциона от подписания договора купли-продажи</w:t>
      </w:r>
      <w:r w:rsidR="002217C0" w:rsidRPr="00BF18F6">
        <w:rPr>
          <w:rFonts w:ascii="Times New Roman" w:hAnsi="Times New Roman" w:cs="Times New Roman"/>
          <w:sz w:val="24"/>
          <w:szCs w:val="24"/>
        </w:rPr>
        <w:t>/аренды</w:t>
      </w:r>
      <w:r w:rsidRPr="00BF18F6">
        <w:rPr>
          <w:rFonts w:ascii="Times New Roman" w:hAnsi="Times New Roman" w:cs="Times New Roman"/>
          <w:sz w:val="24"/>
          <w:szCs w:val="24"/>
        </w:rPr>
        <w:t>,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итогам аукциона организатор аукциона составляет протокол о результатах торгов. Договор купли-продажи</w:t>
      </w:r>
      <w:r w:rsidR="009A3DE7" w:rsidRPr="00BF18F6">
        <w:rPr>
          <w:rFonts w:ascii="Times New Roman" w:hAnsi="Times New Roman" w:cs="Times New Roman"/>
          <w:sz w:val="24"/>
          <w:szCs w:val="24"/>
        </w:rPr>
        <w:t>/аренды</w:t>
      </w:r>
      <w:r w:rsidRPr="00BF18F6">
        <w:rPr>
          <w:rFonts w:ascii="Times New Roman" w:hAnsi="Times New Roman" w:cs="Times New Roman"/>
          <w:sz w:val="24"/>
          <w:szCs w:val="24"/>
        </w:rPr>
        <w:t xml:space="preserve"> земельного участка подлежит заключению в соответствии с действующим законодательством. Время приема заявок с 13.00 до 16.00 час с </w:t>
      </w:r>
      <w:r w:rsidR="00F911DE" w:rsidRPr="00BF18F6">
        <w:rPr>
          <w:rFonts w:ascii="Times New Roman" w:hAnsi="Times New Roman" w:cs="Times New Roman"/>
          <w:sz w:val="24"/>
          <w:szCs w:val="24"/>
        </w:rPr>
        <w:t>23</w:t>
      </w:r>
      <w:r w:rsidRPr="00BF18F6">
        <w:rPr>
          <w:rFonts w:ascii="Times New Roman" w:hAnsi="Times New Roman" w:cs="Times New Roman"/>
          <w:sz w:val="24"/>
          <w:szCs w:val="24"/>
        </w:rPr>
        <w:t>.</w:t>
      </w:r>
      <w:r w:rsidR="009A3DE7" w:rsidRPr="00BF18F6">
        <w:rPr>
          <w:rFonts w:ascii="Times New Roman" w:hAnsi="Times New Roman" w:cs="Times New Roman"/>
          <w:sz w:val="24"/>
          <w:szCs w:val="24"/>
        </w:rPr>
        <w:t>03</w:t>
      </w:r>
      <w:r w:rsidRPr="00BF18F6">
        <w:rPr>
          <w:rFonts w:ascii="Times New Roman" w:hAnsi="Times New Roman" w:cs="Times New Roman"/>
          <w:sz w:val="24"/>
          <w:szCs w:val="24"/>
        </w:rPr>
        <w:t>.201</w:t>
      </w:r>
      <w:r w:rsidR="009A3DE7" w:rsidRPr="00BF18F6">
        <w:rPr>
          <w:rFonts w:ascii="Times New Roman" w:hAnsi="Times New Roman" w:cs="Times New Roman"/>
          <w:sz w:val="24"/>
          <w:szCs w:val="24"/>
        </w:rPr>
        <w:t>6 по 1</w:t>
      </w:r>
      <w:r w:rsidR="00F911DE" w:rsidRPr="00BF18F6">
        <w:rPr>
          <w:rFonts w:ascii="Times New Roman" w:hAnsi="Times New Roman" w:cs="Times New Roman"/>
          <w:sz w:val="24"/>
          <w:szCs w:val="24"/>
        </w:rPr>
        <w:t>6</w:t>
      </w:r>
      <w:r w:rsidRPr="00BF18F6">
        <w:rPr>
          <w:rFonts w:ascii="Times New Roman" w:hAnsi="Times New Roman" w:cs="Times New Roman"/>
          <w:sz w:val="24"/>
          <w:szCs w:val="24"/>
        </w:rPr>
        <w:t>.</w:t>
      </w:r>
      <w:r w:rsidR="009A3DE7" w:rsidRPr="00BF18F6">
        <w:rPr>
          <w:rFonts w:ascii="Times New Roman" w:hAnsi="Times New Roman" w:cs="Times New Roman"/>
          <w:sz w:val="24"/>
          <w:szCs w:val="24"/>
        </w:rPr>
        <w:t>04</w:t>
      </w:r>
      <w:r w:rsidRPr="00BF18F6">
        <w:rPr>
          <w:rFonts w:ascii="Times New Roman" w:hAnsi="Times New Roman" w:cs="Times New Roman"/>
          <w:sz w:val="24"/>
          <w:szCs w:val="24"/>
        </w:rPr>
        <w:t>.201</w:t>
      </w:r>
      <w:r w:rsidR="009A3DE7" w:rsidRPr="00BF18F6">
        <w:rPr>
          <w:rFonts w:ascii="Times New Roman" w:hAnsi="Times New Roman" w:cs="Times New Roman"/>
          <w:sz w:val="24"/>
          <w:szCs w:val="24"/>
        </w:rPr>
        <w:t>6</w:t>
      </w:r>
      <w:r w:rsidRPr="00BF18F6">
        <w:rPr>
          <w:rFonts w:ascii="Times New Roman" w:hAnsi="Times New Roman" w:cs="Times New Roman"/>
          <w:sz w:val="24"/>
          <w:szCs w:val="24"/>
        </w:rPr>
        <w:t xml:space="preserve">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 в 13.00 час. </w:t>
      </w:r>
      <w:r w:rsidR="00F911DE" w:rsidRPr="00BF18F6">
        <w:rPr>
          <w:rFonts w:ascii="Times New Roman" w:hAnsi="Times New Roman" w:cs="Times New Roman"/>
          <w:sz w:val="24"/>
          <w:szCs w:val="24"/>
        </w:rPr>
        <w:t>18</w:t>
      </w:r>
      <w:r w:rsidRPr="00BF18F6">
        <w:rPr>
          <w:rFonts w:ascii="Times New Roman" w:hAnsi="Times New Roman" w:cs="Times New Roman"/>
          <w:sz w:val="24"/>
          <w:szCs w:val="24"/>
        </w:rPr>
        <w:t>.</w:t>
      </w:r>
      <w:r w:rsidR="009A3DE7" w:rsidRPr="00BF18F6">
        <w:rPr>
          <w:rFonts w:ascii="Times New Roman" w:hAnsi="Times New Roman" w:cs="Times New Roman"/>
          <w:sz w:val="24"/>
          <w:szCs w:val="24"/>
        </w:rPr>
        <w:t>04</w:t>
      </w:r>
      <w:r w:rsidRPr="00BF18F6">
        <w:rPr>
          <w:rFonts w:ascii="Times New Roman" w:hAnsi="Times New Roman" w:cs="Times New Roman"/>
          <w:sz w:val="24"/>
          <w:szCs w:val="24"/>
        </w:rPr>
        <w:t>.201</w:t>
      </w:r>
      <w:r w:rsidR="009A3DE7" w:rsidRPr="00BF18F6">
        <w:rPr>
          <w:rFonts w:ascii="Times New Roman" w:hAnsi="Times New Roman" w:cs="Times New Roman"/>
          <w:sz w:val="24"/>
          <w:szCs w:val="24"/>
        </w:rPr>
        <w:t>6</w:t>
      </w:r>
      <w:r w:rsidRPr="00BF18F6">
        <w:rPr>
          <w:rFonts w:ascii="Times New Roman" w:hAnsi="Times New Roman" w:cs="Times New Roman"/>
          <w:sz w:val="24"/>
          <w:szCs w:val="24"/>
        </w:rPr>
        <w:t>. Срок определения победителей торгов в день проведения торгов по адресу проведения аукциона. Претенденты могут ознакомиться с условиями договора купли-продажи, договора аренды и сведениям</w:t>
      </w:r>
      <w:r w:rsidR="009A3DE7" w:rsidRPr="00BF18F6">
        <w:rPr>
          <w:rFonts w:ascii="Times New Roman" w:hAnsi="Times New Roman" w:cs="Times New Roman"/>
          <w:sz w:val="24"/>
          <w:szCs w:val="24"/>
        </w:rPr>
        <w:t>и о форме заявки для заполнения</w:t>
      </w:r>
      <w:r w:rsidRPr="00BF18F6">
        <w:rPr>
          <w:rFonts w:ascii="Times New Roman" w:hAnsi="Times New Roman" w:cs="Times New Roman"/>
          <w:sz w:val="24"/>
          <w:szCs w:val="24"/>
        </w:rPr>
        <w:t xml:space="preserve"> на официальном сайте торгов </w:t>
      </w:r>
      <w:hyperlink r:id="rId7" w:history="1">
        <w:r w:rsidRPr="00BF18F6">
          <w:rPr>
            <w:rStyle w:val="a9"/>
            <w:rFonts w:ascii="Times New Roman" w:hAnsi="Times New Roman" w:cs="Times New Roman"/>
            <w:sz w:val="24"/>
            <w:szCs w:val="24"/>
          </w:rPr>
          <w:t>www.torgi.gov.ru</w:t>
        </w:r>
      </w:hyperlink>
      <w:r w:rsidRPr="00BF18F6">
        <w:rPr>
          <w:rFonts w:ascii="Times New Roman" w:hAnsi="Times New Roman" w:cs="Times New Roman"/>
          <w:sz w:val="24"/>
          <w:szCs w:val="24"/>
        </w:rPr>
        <w:t xml:space="preserve">., на сайте муниципального образования </w:t>
      </w:r>
      <w:r w:rsidRPr="00BF18F6">
        <w:rPr>
          <w:rFonts w:ascii="Times New Roman" w:hAnsi="Times New Roman" w:cs="Times New Roman"/>
          <w:sz w:val="24"/>
          <w:szCs w:val="24"/>
          <w:u w:val="single"/>
        </w:rPr>
        <w:t>aktanysh.tatarstan.ru</w:t>
      </w:r>
      <w:r w:rsidRPr="00BF18F6">
        <w:rPr>
          <w:rFonts w:ascii="Times New Roman" w:hAnsi="Times New Roman" w:cs="Times New Roman"/>
          <w:sz w:val="24"/>
          <w:szCs w:val="24"/>
        </w:rPr>
        <w:t xml:space="preserve"> и</w:t>
      </w:r>
      <w:r w:rsidR="009A3DE7" w:rsidRPr="00BF18F6">
        <w:rPr>
          <w:rFonts w:ascii="Times New Roman" w:hAnsi="Times New Roman" w:cs="Times New Roman"/>
          <w:sz w:val="24"/>
          <w:szCs w:val="24"/>
        </w:rPr>
        <w:t xml:space="preserve"> на сайте </w:t>
      </w:r>
      <w:r w:rsidR="009A3DE7" w:rsidRPr="00BF18F6">
        <w:rPr>
          <w:rFonts w:ascii="Times New Roman" w:hAnsi="Times New Roman" w:cs="Times New Roman"/>
          <w:sz w:val="24"/>
          <w:szCs w:val="24"/>
          <w:u w:val="single"/>
        </w:rPr>
        <w:t>zemlya.tatarstan.ru</w:t>
      </w:r>
      <w:r w:rsidR="009A3DE7" w:rsidRPr="00BF18F6">
        <w:rPr>
          <w:rFonts w:ascii="Times New Roman" w:hAnsi="Times New Roman" w:cs="Times New Roman"/>
          <w:sz w:val="24"/>
          <w:szCs w:val="24"/>
        </w:rPr>
        <w:t xml:space="preserve">. </w:t>
      </w:r>
      <w:r w:rsidRPr="00BF18F6">
        <w:rPr>
          <w:rFonts w:ascii="Times New Roman" w:hAnsi="Times New Roman" w:cs="Times New Roman"/>
          <w:sz w:val="24"/>
          <w:szCs w:val="24"/>
        </w:rPr>
        <w:t>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w:t>
      </w:r>
      <w:r w:rsidRPr="005A5191">
        <w:rPr>
          <w:rFonts w:ascii="Times New Roman" w:hAnsi="Times New Roman" w:cs="Times New Roman"/>
          <w:sz w:val="24"/>
          <w:szCs w:val="24"/>
        </w:rPr>
        <w:t xml:space="preserve"> личность за</w:t>
      </w:r>
      <w:r w:rsidR="009A3DE7">
        <w:rPr>
          <w:rFonts w:ascii="Times New Roman" w:hAnsi="Times New Roman" w:cs="Times New Roman"/>
          <w:sz w:val="24"/>
          <w:szCs w:val="24"/>
        </w:rPr>
        <w:t>явителя (для физ.лиц) – 2 экз.,</w:t>
      </w:r>
      <w:r w:rsidRPr="005A5191">
        <w:rPr>
          <w:rFonts w:ascii="Times New Roman" w:hAnsi="Times New Roman" w:cs="Times New Roman"/>
          <w:sz w:val="24"/>
          <w:szCs w:val="24"/>
        </w:rPr>
        <w:t xml:space="preserve">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C35B5E" w:rsidRDefault="00C35B5E" w:rsidP="00C83147">
      <w:pPr>
        <w:autoSpaceDE w:val="0"/>
        <w:autoSpaceDN w:val="0"/>
        <w:adjustRightInd w:val="0"/>
        <w:spacing w:after="0" w:line="240" w:lineRule="auto"/>
        <w:rPr>
          <w:rFonts w:ascii="Times New Roman CYR" w:eastAsia="Times New Roman" w:hAnsi="Times New Roman CYR" w:cs="Arial"/>
          <w:b/>
          <w:bCs/>
          <w:sz w:val="18"/>
          <w:szCs w:val="18"/>
          <w:lang w:eastAsia="ru-RU"/>
        </w:rPr>
      </w:pPr>
    </w:p>
    <w:p w:rsidR="005A5191" w:rsidRDefault="005A5191" w:rsidP="00C83147">
      <w:pPr>
        <w:autoSpaceDE w:val="0"/>
        <w:autoSpaceDN w:val="0"/>
        <w:adjustRightInd w:val="0"/>
        <w:spacing w:after="0" w:line="240" w:lineRule="auto"/>
        <w:rPr>
          <w:rFonts w:ascii="Times New Roman CYR" w:eastAsia="Times New Roman" w:hAnsi="Times New Roman CYR" w:cs="Arial"/>
          <w:b/>
          <w:bCs/>
          <w:sz w:val="18"/>
          <w:szCs w:val="18"/>
          <w:lang w:eastAsia="ru-RU"/>
        </w:rPr>
      </w:pPr>
      <w:r>
        <w:rPr>
          <w:rFonts w:ascii="Times New Roman CYR" w:eastAsia="Times New Roman" w:hAnsi="Times New Roman CYR" w:cs="Arial"/>
          <w:b/>
          <w:bCs/>
          <w:sz w:val="18"/>
          <w:szCs w:val="18"/>
          <w:lang w:eastAsia="ru-RU"/>
        </w:rPr>
        <w:br w:type="page"/>
      </w:r>
    </w:p>
    <w:p w:rsidR="00452D11" w:rsidRPr="00CD7B5E" w:rsidRDefault="00452D11" w:rsidP="00CD7B5E">
      <w:pPr>
        <w:spacing w:after="0" w:line="240" w:lineRule="auto"/>
        <w:ind w:left="-540" w:right="-185" w:hanging="720"/>
        <w:rPr>
          <w:rFonts w:ascii="Times New Roman" w:eastAsia="Times New Roman" w:hAnsi="Times New Roman" w:cs="Times New Roman"/>
          <w:sz w:val="24"/>
          <w:szCs w:val="24"/>
          <w:lang w:eastAsia="ru-RU"/>
        </w:rPr>
      </w:pPr>
    </w:p>
    <w:p w:rsidR="00452D11" w:rsidRPr="00CD7B5E" w:rsidRDefault="00452D11" w:rsidP="00452D11">
      <w:pPr>
        <w:keepNext/>
        <w:spacing w:after="0" w:line="192" w:lineRule="auto"/>
        <w:ind w:right="42"/>
        <w:jc w:val="center"/>
        <w:outlineLvl w:val="1"/>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ЗАЯВКА №_____</w:t>
      </w:r>
    </w:p>
    <w:p w:rsidR="00452D11" w:rsidRPr="00CD7B5E" w:rsidRDefault="00452D11" w:rsidP="00452D11">
      <w:pPr>
        <w:keepNext/>
        <w:spacing w:after="0" w:line="360" w:lineRule="auto"/>
        <w:ind w:right="40"/>
        <w:jc w:val="center"/>
        <w:outlineLvl w:val="0"/>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На участие в аукционе «_____» 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w:t>
      </w:r>
    </w:p>
    <w:p w:rsidR="00452D11" w:rsidRPr="00CD7B5E" w:rsidRDefault="00452D11" w:rsidP="00452D11">
      <w:pPr>
        <w:spacing w:after="0" w:line="192" w:lineRule="auto"/>
        <w:ind w:right="-76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ФИО 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серия __________ № __________________, выдан 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____________20____г., код подразделения 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Дата рождения 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 рождения 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 _________________________________________________________________________</w:t>
            </w:r>
          </w:p>
        </w:tc>
      </w:tr>
    </w:tbl>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Тел.:(___</w:t>
            </w:r>
            <w:r w:rsidR="00CD7B5E">
              <w:rPr>
                <w:rFonts w:ascii="Times New Roman" w:eastAsia="Times New Roman" w:hAnsi="Times New Roman" w:cs="Times New Roman"/>
                <w:sz w:val="24"/>
                <w:szCs w:val="24"/>
                <w:lang w:eastAsia="ru-RU"/>
              </w:rPr>
              <w:t xml:space="preserve">_____)_________________, Индекс:_________________, </w:t>
            </w:r>
            <w:r w:rsidR="00CD7B5E">
              <w:rPr>
                <w:rFonts w:ascii="Times New Roman" w:eastAsia="Times New Roman" w:hAnsi="Times New Roman" w:cs="Times New Roman"/>
                <w:sz w:val="24"/>
                <w:szCs w:val="24"/>
                <w:lang w:val="en-US" w:eastAsia="ru-RU"/>
              </w:rPr>
              <w:t>E</w:t>
            </w:r>
            <w:r w:rsidR="00CD7B5E" w:rsidRPr="00CD7B5E">
              <w:rPr>
                <w:rFonts w:ascii="Times New Roman" w:eastAsia="Times New Roman" w:hAnsi="Times New Roman" w:cs="Times New Roman"/>
                <w:sz w:val="24"/>
                <w:szCs w:val="24"/>
                <w:lang w:eastAsia="ru-RU"/>
              </w:rPr>
              <w:t>-</w:t>
            </w:r>
            <w:r w:rsidR="00CD7B5E">
              <w:rPr>
                <w:rFonts w:ascii="Times New Roman" w:eastAsia="Times New Roman" w:hAnsi="Times New Roman" w:cs="Times New Roman"/>
                <w:sz w:val="24"/>
                <w:szCs w:val="24"/>
                <w:lang w:val="en-US" w:eastAsia="ru-RU"/>
              </w:rPr>
              <w:t>mail</w:t>
            </w:r>
            <w:r w:rsidR="00CD7B5E">
              <w:rPr>
                <w:rFonts w:ascii="Times New Roman" w:eastAsia="Times New Roman" w:hAnsi="Times New Roman" w:cs="Times New Roman"/>
                <w:sz w:val="24"/>
                <w:szCs w:val="24"/>
                <w:lang w:eastAsia="ru-RU"/>
              </w:rPr>
              <w:t>: __</w:t>
            </w:r>
            <w:r w:rsidRPr="00CD7B5E">
              <w:rPr>
                <w:rFonts w:ascii="Times New Roman" w:eastAsia="Times New Roman" w:hAnsi="Times New Roman" w:cs="Times New Roman"/>
                <w:sz w:val="24"/>
                <w:szCs w:val="24"/>
                <w:lang w:eastAsia="ru-RU"/>
              </w:rPr>
              <w:t>______________</w:t>
            </w:r>
          </w:p>
        </w:tc>
      </w:tr>
    </w:tbl>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л/сч:_______________________________________________(для физических лиц)</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р/сч:___________________________________, в 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к/сч:___________________________________, БИК:___________________________________,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ИНН/КПП:________________________________/_____________________________________.</w:t>
            </w:r>
          </w:p>
        </w:tc>
      </w:tr>
    </w:tbl>
    <w:p w:rsidR="00452D11" w:rsidRPr="00CD7B5E"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купли-продажи (аренды) объекта недвижимости (земельного участка) Лот №____, который состоится «____» ______________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Местонахождение: ____________________________________________________________;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Кадастровый номер: 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Площадь (кв.м.):______________________________________________________________;</w:t>
            </w:r>
          </w:p>
        </w:tc>
      </w:tr>
    </w:tbl>
    <w:p w:rsidR="00452D11" w:rsidRPr="00CD7B5E" w:rsidRDefault="00452D11" w:rsidP="00452D11">
      <w:pPr>
        <w:spacing w:after="0" w:line="360" w:lineRule="auto"/>
        <w:ind w:firstLine="425"/>
        <w:jc w:val="both"/>
        <w:rPr>
          <w:rFonts w:ascii="Times New Roman" w:eastAsia="Times New Roman" w:hAnsi="Times New Roman" w:cs="Times New Roman"/>
          <w:sz w:val="24"/>
          <w:szCs w:val="24"/>
          <w:lang w:eastAsia="ru-RU"/>
        </w:rPr>
      </w:pPr>
    </w:p>
    <w:p w:rsidR="00452D11" w:rsidRPr="00CD7B5E" w:rsidRDefault="00452D11" w:rsidP="00452D11">
      <w:pPr>
        <w:spacing w:after="0" w:line="360"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452D11" w:rsidRPr="00CD7B5E" w:rsidRDefault="00452D11" w:rsidP="00452D11">
      <w:pPr>
        <w:spacing w:after="0" w:line="360"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452D11" w:rsidRPr="00CD7B5E" w:rsidRDefault="00452D11" w:rsidP="00452D11">
      <w:pPr>
        <w:tabs>
          <w:tab w:val="right" w:leader="dot" w:pos="9072"/>
        </w:tabs>
        <w:spacing w:after="0" w:line="360" w:lineRule="auto"/>
        <w:ind w:right="-766"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452D11" w:rsidRPr="00CD7B5E" w:rsidRDefault="00452D11" w:rsidP="00452D11">
      <w:pPr>
        <w:tabs>
          <w:tab w:val="right" w:leader="dot" w:pos="9072"/>
        </w:tabs>
        <w:spacing w:after="0" w:line="360"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(_____________________________________________________________________руб ____коп);</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452D11" w:rsidRPr="00CD7B5E" w:rsidRDefault="00452D11" w:rsidP="00452D11">
      <w:pPr>
        <w:spacing w:after="0" w:line="360"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 Заявке прилагаются документы согласно описи.</w:t>
      </w:r>
    </w:p>
    <w:p w:rsidR="00452D11" w:rsidRPr="00CD7B5E" w:rsidRDefault="00452D11" w:rsidP="00452D11">
      <w:pPr>
        <w:tabs>
          <w:tab w:val="right" w:leader="dot" w:pos="9072"/>
        </w:tabs>
        <w:spacing w:after="0" w:line="360" w:lineRule="auto"/>
        <w:ind w:right="-99"/>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452D11" w:rsidRPr="00CD7B5E" w:rsidRDefault="00452D11" w:rsidP="00452D11">
      <w:pPr>
        <w:spacing w:after="0" w:line="360" w:lineRule="auto"/>
        <w:ind w:right="42"/>
        <w:jc w:val="both"/>
        <w:rPr>
          <w:rFonts w:ascii="Times New Roman" w:eastAsia="Times New Roman" w:hAnsi="Times New Roman" w:cs="Times New Roman"/>
          <w:sz w:val="24"/>
          <w:szCs w:val="24"/>
          <w:lang w:eastAsia="ru-RU"/>
        </w:rPr>
      </w:pPr>
    </w:p>
    <w:p w:rsidR="00452D11" w:rsidRPr="00CD7B5E" w:rsidRDefault="00452D11" w:rsidP="00452D11">
      <w:pPr>
        <w:spacing w:after="0" w:line="360"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452D11" w:rsidRPr="00CD7B5E" w:rsidRDefault="00452D11" w:rsidP="00452D11">
      <w:pPr>
        <w:spacing w:after="0" w:line="360" w:lineRule="auto"/>
        <w:ind w:right="-114"/>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t>Дата «_____» _______________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г.</w:t>
      </w: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Заявка принята продавцом (его полномочным представителем)</w:t>
      </w: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____________201</w:t>
      </w:r>
      <w:r w:rsidR="009A3DE7">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 в _____час. _____мин.</w:t>
      </w:r>
    </w:p>
    <w:p w:rsidR="00452D11" w:rsidRPr="00CD7B5E" w:rsidRDefault="00452D11" w:rsidP="00452D11">
      <w:pPr>
        <w:spacing w:after="0" w:line="360"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CD7B5E" w:rsidRDefault="00CD7B5E" w:rsidP="00452D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2D11" w:rsidRPr="00CD7B5E" w:rsidRDefault="00452D11" w:rsidP="00452D11">
      <w:pPr>
        <w:tabs>
          <w:tab w:val="left" w:pos="240"/>
        </w:tabs>
        <w:spacing w:after="0" w:line="240" w:lineRule="auto"/>
        <w:jc w:val="center"/>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lastRenderedPageBreak/>
        <w:t>ЗАЯВКА №_____</w:t>
      </w:r>
    </w:p>
    <w:p w:rsidR="00452D11" w:rsidRPr="00CD7B5E" w:rsidRDefault="00452D11" w:rsidP="00452D11">
      <w:pPr>
        <w:keepNext/>
        <w:spacing w:after="0" w:line="360" w:lineRule="auto"/>
        <w:ind w:right="40"/>
        <w:jc w:val="center"/>
        <w:outlineLvl w:val="0"/>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На участие в аукционе «____» _________ 201</w:t>
      </w:r>
      <w:r w:rsidR="00CD7B5E" w:rsidRPr="00CD7B5E">
        <w:rPr>
          <w:rFonts w:ascii="Times New Roman" w:eastAsia="Times New Roman" w:hAnsi="Times New Roman" w:cs="Times New Roman"/>
          <w:sz w:val="24"/>
          <w:szCs w:val="24"/>
          <w:lang w:eastAsia="ru-RU"/>
        </w:rPr>
        <w:t xml:space="preserve">6 </w:t>
      </w:r>
      <w:r w:rsidRPr="00CD7B5E">
        <w:rPr>
          <w:rFonts w:ascii="Times New Roman" w:eastAsia="Times New Roman" w:hAnsi="Times New Roman" w:cs="Times New Roman"/>
          <w:sz w:val="24"/>
          <w:szCs w:val="24"/>
          <w:lang w:eastAsia="ru-RU"/>
        </w:rPr>
        <w:t xml:space="preserve">г. </w:t>
      </w: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color w:val="808080" w:themeColor="background1" w:themeShade="80"/>
          <w:sz w:val="24"/>
          <w:szCs w:val="24"/>
          <w:lang w:eastAsia="ru-RU"/>
        </w:rPr>
      </w:pPr>
      <w:r w:rsidRPr="00CD7B5E">
        <w:rPr>
          <w:rFonts w:ascii="Times New Roman" w:eastAsia="Times New Roman" w:hAnsi="Times New Roman" w:cs="Times New Roman"/>
          <w:color w:val="808080" w:themeColor="background1" w:themeShade="80"/>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Наименование 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ОГРН 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ИНН/КПП________________________________/____________________________________</w:t>
            </w:r>
          </w:p>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Банковские реквизиты претендента для возврата задатка</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р/сч:___________________________________, в 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к/сч:___________________________________, БИК:___________________________________,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ИНН/КПП:________________________________/_________________________________;</w:t>
            </w:r>
          </w:p>
        </w:tc>
      </w:tr>
    </w:tbl>
    <w:p w:rsidR="00452D11" w:rsidRPr="00CD7B5E" w:rsidRDefault="00452D11" w:rsidP="00452D11">
      <w:pPr>
        <w:tabs>
          <w:tab w:val="right" w:leader="dot" w:pos="9072"/>
        </w:tabs>
        <w:spacing w:after="0" w:line="192" w:lineRule="auto"/>
        <w:ind w:right="-99"/>
        <w:jc w:val="right"/>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ФИО 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серия __________ № __________________, выдан 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____________20____г., код подразделения __________________________________;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Дата рождения _____________________ Место рождения ___________________________</w:t>
            </w: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192" w:lineRule="auto"/>
        <w:ind w:right="-99"/>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ind w:right="-96"/>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ind w:right="-96"/>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_______________________________________________________________________________</w:t>
            </w:r>
          </w:p>
          <w:p w:rsidR="00452D11" w:rsidRPr="00CD7B5E" w:rsidRDefault="00CD7B5E" w:rsidP="00CD7B5E">
            <w:pPr>
              <w:tabs>
                <w:tab w:val="right" w:leader="dot" w:pos="9072"/>
              </w:tabs>
              <w:spacing w:after="0" w:line="360" w:lineRule="auto"/>
              <w:ind w:right="-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Тел.:(____)___________________</w:t>
            </w:r>
            <w:r w:rsidR="00452D11" w:rsidRPr="00CD7B5E">
              <w:rPr>
                <w:rFonts w:ascii="Times New Roman" w:eastAsia="Times New Roman" w:hAnsi="Times New Roman" w:cs="Times New Roman"/>
                <w:sz w:val="24"/>
                <w:szCs w:val="24"/>
                <w:lang w:eastAsia="ru-RU"/>
              </w:rPr>
              <w:t>, Индекс:__________________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E-mail</w:t>
            </w:r>
            <w:r>
              <w:rPr>
                <w:rFonts w:ascii="Times New Roman" w:eastAsia="Times New Roman" w:hAnsi="Times New Roman" w:cs="Times New Roman"/>
                <w:sz w:val="24"/>
                <w:szCs w:val="24"/>
                <w:lang w:eastAsia="ru-RU"/>
              </w:rPr>
              <w:t>: __________________</w:t>
            </w:r>
          </w:p>
        </w:tc>
      </w:tr>
    </w:tbl>
    <w:p w:rsidR="00452D11" w:rsidRPr="00CD7B5E" w:rsidRDefault="00452D11" w:rsidP="00452D11">
      <w:pPr>
        <w:tabs>
          <w:tab w:val="right" w:leader="dot" w:pos="9072"/>
        </w:tabs>
        <w:spacing w:after="0" w:line="360" w:lineRule="auto"/>
        <w:ind w:right="-99" w:firstLine="567"/>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купли-продажи (аренды) объекта недвижимости (земельного участка) Лот №____, который состоится</w:t>
      </w:r>
      <w:r w:rsidR="00CD7B5E">
        <w:rPr>
          <w:rFonts w:ascii="Times New Roman" w:eastAsia="Times New Roman" w:hAnsi="Times New Roman" w:cs="Times New Roman"/>
          <w:sz w:val="24"/>
          <w:szCs w:val="24"/>
          <w:lang w:eastAsia="ru-RU"/>
        </w:rPr>
        <w:t xml:space="preserve"> </w:t>
      </w:r>
      <w:r w:rsidRPr="00CD7B5E">
        <w:rPr>
          <w:rFonts w:ascii="Times New Roman" w:eastAsia="Times New Roman" w:hAnsi="Times New Roman" w:cs="Times New Roman"/>
          <w:sz w:val="24"/>
          <w:szCs w:val="24"/>
          <w:lang w:eastAsia="ru-RU"/>
        </w:rPr>
        <w:t>«____» ______________ 201</w:t>
      </w:r>
      <w:r w:rsidR="00CD7B5E" w:rsidRPr="00CD7B5E">
        <w:rPr>
          <w:rFonts w:ascii="Times New Roman" w:eastAsia="Times New Roman" w:hAnsi="Times New Roman" w:cs="Times New Roman"/>
          <w:sz w:val="24"/>
          <w:szCs w:val="24"/>
          <w:lang w:eastAsia="ru-RU"/>
        </w:rPr>
        <w:t xml:space="preserve">6 </w:t>
      </w:r>
      <w:r w:rsidRPr="00CD7B5E">
        <w:rPr>
          <w:rFonts w:ascii="Times New Roman" w:eastAsia="Times New Roman" w:hAnsi="Times New Roman" w:cs="Times New Roman"/>
          <w:sz w:val="24"/>
          <w:szCs w:val="24"/>
          <w:lang w:eastAsia="ru-RU"/>
        </w:rPr>
        <w:t>г.</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452D11" w:rsidRPr="00CD7B5E" w:rsidTr="00A939CA">
        <w:tc>
          <w:tcPr>
            <w:tcW w:w="9741" w:type="dxa"/>
          </w:tcPr>
          <w:p w:rsidR="00452D11" w:rsidRPr="00CD7B5E"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CD7B5E" w:rsidRDefault="00452D11" w:rsidP="00452D11">
            <w:pPr>
              <w:tabs>
                <w:tab w:val="right" w:leader="dot" w:pos="9072"/>
              </w:tabs>
              <w:spacing w:after="0" w:line="360" w:lineRule="auto"/>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Местонахождение: ____________________________________________________________;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Кадастровый номер: _____:_____:_______________:_____;</w:t>
            </w:r>
          </w:p>
          <w:p w:rsidR="00452D11" w:rsidRPr="00CD7B5E" w:rsidRDefault="00452D11" w:rsidP="00452D11">
            <w:pPr>
              <w:tabs>
                <w:tab w:val="right" w:leader="dot" w:pos="9072"/>
              </w:tabs>
              <w:spacing w:after="0" w:line="360" w:lineRule="auto"/>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Площадь (кв.м.):______________________________________________________________;</w:t>
            </w:r>
          </w:p>
        </w:tc>
      </w:tr>
    </w:tbl>
    <w:p w:rsidR="00452D11" w:rsidRPr="00CD7B5E" w:rsidRDefault="00452D11" w:rsidP="00452D11">
      <w:pPr>
        <w:tabs>
          <w:tab w:val="right" w:leader="dot" w:pos="9072"/>
        </w:tabs>
        <w:spacing w:after="0" w:line="240" w:lineRule="auto"/>
        <w:jc w:val="both"/>
        <w:rPr>
          <w:rFonts w:ascii="Times New Roman" w:eastAsia="Times New Roman" w:hAnsi="Times New Roman" w:cs="Times New Roman"/>
          <w:sz w:val="24"/>
          <w:szCs w:val="24"/>
          <w:lang w:eastAsia="ru-RU"/>
        </w:rPr>
      </w:pPr>
    </w:p>
    <w:p w:rsidR="00452D11" w:rsidRPr="00CD7B5E" w:rsidRDefault="00452D11" w:rsidP="00452D11">
      <w:pPr>
        <w:spacing w:after="0" w:line="312"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452D11" w:rsidRPr="00CD7B5E" w:rsidRDefault="00452D11" w:rsidP="00452D11">
      <w:pPr>
        <w:spacing w:after="0" w:line="312" w:lineRule="auto"/>
        <w:ind w:firstLine="42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452D11" w:rsidRPr="00CD7B5E" w:rsidRDefault="00452D11" w:rsidP="00452D11">
      <w:pPr>
        <w:tabs>
          <w:tab w:val="right" w:leader="dot" w:pos="9072"/>
        </w:tabs>
        <w:spacing w:after="0" w:line="312" w:lineRule="auto"/>
        <w:ind w:right="-766"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452D11" w:rsidRPr="00CD7B5E" w:rsidRDefault="00452D11" w:rsidP="00452D11">
      <w:pPr>
        <w:tabs>
          <w:tab w:val="right" w:leader="dot" w:pos="9072"/>
        </w:tabs>
        <w:spacing w:after="0" w:line="312"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(_____________________________________________________________________руб ____коп);</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452D11" w:rsidRPr="00CD7B5E" w:rsidRDefault="00452D11" w:rsidP="00452D11">
      <w:pPr>
        <w:spacing w:after="0" w:line="312" w:lineRule="auto"/>
        <w:ind w:right="42" w:firstLine="42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К Заявке прилагаются документы согласно описи.</w:t>
      </w:r>
    </w:p>
    <w:p w:rsidR="00452D11" w:rsidRPr="00CD7B5E" w:rsidRDefault="00452D11" w:rsidP="00452D11">
      <w:pPr>
        <w:tabs>
          <w:tab w:val="right" w:leader="dot" w:pos="9072"/>
        </w:tabs>
        <w:spacing w:after="0" w:line="312" w:lineRule="auto"/>
        <w:ind w:right="-99"/>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452D11" w:rsidRPr="00CD7B5E" w:rsidRDefault="00452D11" w:rsidP="00452D11">
      <w:pPr>
        <w:spacing w:after="0" w:line="360" w:lineRule="auto"/>
        <w:ind w:right="42"/>
        <w:jc w:val="both"/>
        <w:rPr>
          <w:rFonts w:ascii="Times New Roman" w:eastAsia="Times New Roman" w:hAnsi="Times New Roman" w:cs="Times New Roman"/>
          <w:sz w:val="24"/>
          <w:szCs w:val="24"/>
          <w:lang w:eastAsia="ru-RU"/>
        </w:rPr>
      </w:pPr>
    </w:p>
    <w:p w:rsidR="00452D11" w:rsidRPr="00CD7B5E" w:rsidRDefault="00452D11" w:rsidP="00452D11">
      <w:pPr>
        <w:spacing w:after="0" w:line="312" w:lineRule="auto"/>
        <w:ind w:right="-766"/>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452D11" w:rsidRPr="00CD7B5E" w:rsidRDefault="00452D11" w:rsidP="00452D11">
      <w:pPr>
        <w:spacing w:after="0" w:line="312" w:lineRule="auto"/>
        <w:ind w:right="-114"/>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r>
      <w:r w:rsidRPr="00CD7B5E">
        <w:rPr>
          <w:rFonts w:ascii="Times New Roman" w:eastAsia="Times New Roman" w:hAnsi="Times New Roman" w:cs="Times New Roman"/>
          <w:sz w:val="24"/>
          <w:szCs w:val="24"/>
          <w:lang w:eastAsia="ru-RU"/>
        </w:rPr>
        <w:tab/>
        <w:t>Дата «_____» _______________ 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w:t>
      </w: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Заявка принята продавцом (его полномочным представителем)</w:t>
      </w: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«____» ____________201</w:t>
      </w:r>
      <w:r w:rsidR="00CD7B5E" w:rsidRPr="00CD7B5E">
        <w:rPr>
          <w:rFonts w:ascii="Times New Roman" w:eastAsia="Times New Roman" w:hAnsi="Times New Roman" w:cs="Times New Roman"/>
          <w:sz w:val="24"/>
          <w:szCs w:val="24"/>
          <w:lang w:eastAsia="ru-RU"/>
        </w:rPr>
        <w:t>6</w:t>
      </w:r>
      <w:r w:rsidRPr="00CD7B5E">
        <w:rPr>
          <w:rFonts w:ascii="Times New Roman" w:eastAsia="Times New Roman" w:hAnsi="Times New Roman" w:cs="Times New Roman"/>
          <w:sz w:val="24"/>
          <w:szCs w:val="24"/>
          <w:lang w:eastAsia="ru-RU"/>
        </w:rPr>
        <w:t xml:space="preserve"> г. в _____час. _____мин.</w:t>
      </w:r>
    </w:p>
    <w:p w:rsidR="00452D11" w:rsidRPr="00CD7B5E" w:rsidRDefault="00452D11" w:rsidP="00452D11">
      <w:pPr>
        <w:spacing w:after="0" w:line="312" w:lineRule="auto"/>
        <w:ind w:right="-765"/>
        <w:jc w:val="both"/>
        <w:rPr>
          <w:rFonts w:ascii="Times New Roman" w:eastAsia="Times New Roman" w:hAnsi="Times New Roman" w:cs="Times New Roman"/>
          <w:sz w:val="24"/>
          <w:szCs w:val="24"/>
          <w:lang w:eastAsia="ru-RU"/>
        </w:rPr>
      </w:pPr>
      <w:r w:rsidRPr="00CD7B5E">
        <w:rPr>
          <w:rFonts w:ascii="Times New Roman" w:eastAsia="Times New Roman" w:hAnsi="Times New Roman" w:cs="Times New Roman"/>
          <w:sz w:val="24"/>
          <w:szCs w:val="24"/>
          <w:lang w:eastAsia="ru-RU"/>
        </w:rPr>
        <w:t xml:space="preserve">Подпись уполномоченного лица, принявшего заявку ___________________/ ________________ </w:t>
      </w:r>
    </w:p>
    <w:p w:rsidR="002217C0" w:rsidRDefault="002217C0" w:rsidP="002A4EBC">
      <w:pPr>
        <w:spacing w:after="0" w:line="240" w:lineRule="auto"/>
        <w:jc w:val="both"/>
        <w:rPr>
          <w:rFonts w:ascii="Times New Roman" w:hAnsi="Times New Roman" w:cs="Times New Roman"/>
          <w:sz w:val="18"/>
          <w:szCs w:val="18"/>
        </w:rPr>
      </w:pPr>
      <w:r>
        <w:rPr>
          <w:rFonts w:ascii="Times New Roman" w:hAnsi="Times New Roman" w:cs="Times New Roman"/>
          <w:sz w:val="18"/>
          <w:szCs w:val="18"/>
        </w:rPr>
        <w:br w:type="page"/>
      </w:r>
    </w:p>
    <w:p w:rsidR="00D26A57" w:rsidRPr="00EE2E6F" w:rsidRDefault="002217C0" w:rsidP="002217C0">
      <w:pPr>
        <w:spacing w:after="0" w:line="240" w:lineRule="auto"/>
        <w:jc w:val="right"/>
        <w:rPr>
          <w:rFonts w:ascii="Times New Roman" w:hAnsi="Times New Roman" w:cs="Times New Roman"/>
          <w:sz w:val="20"/>
          <w:szCs w:val="20"/>
        </w:rPr>
      </w:pPr>
      <w:r w:rsidRPr="00EE2E6F">
        <w:rPr>
          <w:rFonts w:ascii="Times New Roman" w:hAnsi="Times New Roman" w:cs="Times New Roman"/>
          <w:sz w:val="20"/>
          <w:szCs w:val="20"/>
        </w:rPr>
        <w:lastRenderedPageBreak/>
        <w:t>ПРОЕКТ</w:t>
      </w:r>
    </w:p>
    <w:p w:rsidR="00EE2E6F" w:rsidRPr="00EE2E6F" w:rsidRDefault="00EE2E6F" w:rsidP="00EE2E6F">
      <w:pPr>
        <w:autoSpaceDE w:val="0"/>
        <w:autoSpaceDN w:val="0"/>
        <w:adjustRightInd w:val="0"/>
        <w:spacing w:after="0" w:line="240" w:lineRule="auto"/>
        <w:jc w:val="center"/>
        <w:rPr>
          <w:rFonts w:ascii="Times New Roman CYR" w:eastAsia="Times New Roman" w:hAnsi="Times New Roman CYR" w:cs="Arial"/>
          <w:b/>
          <w:bCs/>
          <w:sz w:val="20"/>
          <w:szCs w:val="20"/>
          <w:lang w:eastAsia="ru-RU"/>
        </w:rPr>
      </w:pPr>
      <w:r w:rsidRPr="00EE2E6F">
        <w:rPr>
          <w:rFonts w:ascii="Times New Roman CYR" w:eastAsia="Times New Roman" w:hAnsi="Times New Roman CYR" w:cs="Arial"/>
          <w:b/>
          <w:bCs/>
          <w:sz w:val="20"/>
          <w:szCs w:val="20"/>
          <w:lang w:eastAsia="ru-RU"/>
        </w:rPr>
        <w:t>ДОГОВОР КУПЛИ – ПРОДАЖИ</w:t>
      </w:r>
    </w:p>
    <w:p w:rsidR="00EE2E6F" w:rsidRPr="00EE2E6F" w:rsidRDefault="00EE2E6F" w:rsidP="00EE2E6F">
      <w:pPr>
        <w:autoSpaceDE w:val="0"/>
        <w:autoSpaceDN w:val="0"/>
        <w:adjustRightInd w:val="0"/>
        <w:spacing w:after="0" w:line="240" w:lineRule="auto"/>
        <w:jc w:val="center"/>
        <w:rPr>
          <w:rFonts w:ascii="Times New Roman CYR" w:eastAsia="Times New Roman" w:hAnsi="Times New Roman CYR" w:cs="Arial"/>
          <w:b/>
          <w:bCs/>
          <w:sz w:val="20"/>
          <w:szCs w:val="20"/>
          <w:lang w:eastAsia="ru-RU"/>
        </w:rPr>
      </w:pPr>
      <w:r w:rsidRPr="00EE2E6F">
        <w:rPr>
          <w:rFonts w:ascii="Times New Roman CYR" w:eastAsia="Times New Roman" w:hAnsi="Times New Roman CYR" w:cs="Arial"/>
          <w:b/>
          <w:bCs/>
          <w:sz w:val="20"/>
          <w:szCs w:val="20"/>
          <w:lang w:eastAsia="ru-RU"/>
        </w:rPr>
        <w:t>ЗЕМЕЛЬНОГО УЧАСТКА №___</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с.Актаныш                                                                                                         от  _________ 2016 г.</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Исполнительный комитет Актанышского муниципального района в лице Сираевой Лианы Рамилевны, действующей на основании доверенности от 20.01.2016г.,   именуемый в дальнейшем «Продавец», с одной стороны, и ____________________________</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_____________________________________________________________ именуемая в дальнейшем «Покупатель», с другой стороны, вместе именуемые «Стороны», на основании Протокола № ___ от ________2016 года, вместе именуемые «Стороны», </w:t>
      </w:r>
      <w:r w:rsidRPr="00EE2E6F">
        <w:rPr>
          <w:rFonts w:ascii="Times New Roman CYR" w:eastAsia="Times New Roman" w:hAnsi="Times New Roman CYR" w:cs="Times New Roman"/>
          <w:sz w:val="20"/>
          <w:szCs w:val="20"/>
          <w:lang w:eastAsia="ru-RU"/>
        </w:rPr>
        <w:t>заключили настоящий договор (далее – Договор) о нижеследующем:</w:t>
      </w: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 ПРЕДМЕТ ДОГОВОРА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1.1. 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1.1.1.Кадастровый номер земельного участка: </w:t>
      </w:r>
      <w:r w:rsidRPr="00EE2E6F">
        <w:rPr>
          <w:rFonts w:ascii="Times New Roman" w:eastAsia="Times New Roman" w:hAnsi="Times New Roman" w:cs="Times New Roman"/>
          <w:i/>
          <w:sz w:val="20"/>
          <w:szCs w:val="20"/>
          <w:lang w:eastAsia="ru-RU"/>
        </w:rPr>
        <w:t>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1.1.2. Местонахождение земельного участка: </w:t>
      </w:r>
      <w:r w:rsidRPr="00EE2E6F">
        <w:rPr>
          <w:rFonts w:ascii="Times New Roman" w:eastAsia="Times New Roman" w:hAnsi="Times New Roman" w:cs="Times New Roman"/>
          <w:i/>
          <w:sz w:val="20"/>
          <w:szCs w:val="20"/>
          <w:lang w:eastAsia="ru-RU"/>
        </w:rPr>
        <w:t>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1.1.3. Общая площадь земельного участка: </w:t>
      </w:r>
      <w:r w:rsidRPr="00EE2E6F">
        <w:rPr>
          <w:rFonts w:ascii="Times New Roman" w:eastAsia="Times New Roman" w:hAnsi="Times New Roman" w:cs="Times New Roman"/>
          <w:i/>
          <w:sz w:val="20"/>
          <w:szCs w:val="20"/>
          <w:lang w:eastAsia="ru-RU"/>
        </w:rPr>
        <w:t>________________________________________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1.1.4. Целевое назначение (категория) земельного участка: </w:t>
      </w:r>
      <w:r w:rsidRPr="00EE2E6F">
        <w:rPr>
          <w:rFonts w:ascii="Times New Roman" w:eastAsia="Times New Roman" w:hAnsi="Times New Roman" w:cs="Times New Roman"/>
          <w:i/>
          <w:sz w:val="20"/>
          <w:szCs w:val="20"/>
          <w:lang w:eastAsia="ru-RU"/>
        </w:rPr>
        <w:t>)____________________________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1.1.5. Разрешенное использование: </w:t>
      </w:r>
      <w:r w:rsidRPr="00EE2E6F">
        <w:rPr>
          <w:rFonts w:ascii="Times New Roman" w:eastAsia="Times New Roman" w:hAnsi="Times New Roman" w:cs="Times New Roman"/>
          <w:i/>
          <w:sz w:val="20"/>
          <w:szCs w:val="20"/>
          <w:lang w:eastAsia="ru-RU"/>
        </w:rPr>
        <w:t>_____________________________________________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1.1.6. Обременение земельного участка: _________________________________;</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1.1.7.Ограничения в использовании земельного участка: _____________________.</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1.2.Границы земельного участка, установленные границы сервитутов (обременений) обозначены в кадастровом паспорте земельного участка, который является неотъемлемой частью настоящего договора.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1.3. Продавец гарантирует, что земельный участок, не обременен иными, не указанными в п.п. 1.1.6. и 1.1.7. настоящего Договора, правами и претензиями третьих лиц, о которых Продавец не мог не знать.</w:t>
      </w:r>
    </w:p>
    <w:p w:rsidR="00EE2E6F" w:rsidRPr="00EE2E6F" w:rsidRDefault="00EE2E6F" w:rsidP="00EE2E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2. УСЛОВИЯ ОПЛАТЫ И ПОРЯДОК РАСЧЕТОВ</w:t>
      </w:r>
    </w:p>
    <w:p w:rsidR="00EE2E6F" w:rsidRPr="00EE2E6F" w:rsidRDefault="00EE2E6F" w:rsidP="00EE2E6F">
      <w:pPr>
        <w:autoSpaceDE w:val="0"/>
        <w:autoSpaceDN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2.1. Покупатель оплачивает земельный участок денежными средствами в течение 30 дней с момента подписания Договора.</w:t>
      </w:r>
    </w:p>
    <w:p w:rsidR="00EE2E6F" w:rsidRPr="00EE2E6F" w:rsidRDefault="00EE2E6F" w:rsidP="00EE2E6F">
      <w:pPr>
        <w:autoSpaceDE w:val="0"/>
        <w:autoSpaceDN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2.2.Сумма, подлежащая оплате за земельный участок составляет Покупателем: _____________________________________________</w:t>
      </w:r>
    </w:p>
    <w:p w:rsidR="00EE2E6F" w:rsidRPr="00EE2E6F" w:rsidRDefault="00EE2E6F" w:rsidP="00EE2E6F">
      <w:pPr>
        <w:spacing w:after="0" w:line="240" w:lineRule="auto"/>
        <w:jc w:val="both"/>
        <w:rPr>
          <w:rFonts w:ascii="Times New Roman" w:eastAsia="Times New Roman" w:hAnsi="Times New Roman" w:cs="Times New Roman"/>
          <w:b/>
          <w:i/>
          <w:sz w:val="20"/>
          <w:szCs w:val="20"/>
          <w:lang w:eastAsia="ru-RU"/>
        </w:rPr>
      </w:pPr>
      <w:r w:rsidRPr="00EE2E6F">
        <w:rPr>
          <w:rFonts w:ascii="Times New Roman" w:eastAsia="Times New Roman" w:hAnsi="Times New Roman" w:cs="Times New Roman"/>
          <w:sz w:val="20"/>
          <w:szCs w:val="20"/>
          <w:lang w:eastAsia="ru-RU"/>
        </w:rPr>
        <w:t>2.3.Оплата производится Покупателем на расчетный счет: №</w:t>
      </w:r>
      <w:r w:rsidRPr="00EE2E6F">
        <w:rPr>
          <w:rFonts w:ascii="Times New Roman" w:eastAsia="Times New Roman" w:hAnsi="Times New Roman" w:cs="Times New Roman"/>
          <w:b/>
          <w:i/>
          <w:sz w:val="20"/>
          <w:szCs w:val="20"/>
          <w:lang w:eastAsia="ru-RU"/>
        </w:rPr>
        <w:t xml:space="preserve"> 40101810800000010001, КБК: 17011406013100000430, </w:t>
      </w:r>
      <w:r w:rsidRPr="00EE2E6F">
        <w:rPr>
          <w:rFonts w:ascii="Times New Roman" w:eastAsia="Times New Roman" w:hAnsi="Times New Roman" w:cs="Times New Roman"/>
          <w:b/>
          <w:i/>
          <w:sz w:val="20"/>
          <w:szCs w:val="20"/>
          <w:u w:val="single"/>
          <w:lang w:eastAsia="ru-RU"/>
        </w:rPr>
        <w:t>получатель:</w:t>
      </w:r>
      <w:r w:rsidRPr="00EE2E6F">
        <w:rPr>
          <w:rFonts w:ascii="Times New Roman" w:eastAsia="Times New Roman" w:hAnsi="Times New Roman" w:cs="Times New Roman"/>
          <w:b/>
          <w:i/>
          <w:sz w:val="20"/>
          <w:szCs w:val="20"/>
          <w:lang w:eastAsia="ru-RU"/>
        </w:rPr>
        <w:t xml:space="preserve"> УФК по РТ (Палата имущественных и земельных отношений Актанышского муниципального района), ИНН 1604006938; КПП: 160401001; код ОКТМО: 92605409;   </w:t>
      </w:r>
      <w:r w:rsidRPr="00EE2E6F">
        <w:rPr>
          <w:rFonts w:ascii="Times New Roman" w:eastAsia="Times New Roman" w:hAnsi="Times New Roman" w:cs="Times New Roman"/>
          <w:b/>
          <w:i/>
          <w:sz w:val="20"/>
          <w:szCs w:val="20"/>
          <w:u w:val="single"/>
          <w:lang w:eastAsia="ru-RU"/>
        </w:rPr>
        <w:t>банк получателя</w:t>
      </w:r>
      <w:r w:rsidRPr="00EE2E6F">
        <w:rPr>
          <w:rFonts w:ascii="Times New Roman" w:eastAsia="Times New Roman" w:hAnsi="Times New Roman" w:cs="Times New Roman"/>
          <w:b/>
          <w:i/>
          <w:sz w:val="20"/>
          <w:szCs w:val="20"/>
          <w:lang w:eastAsia="ru-RU"/>
        </w:rPr>
        <w:t>: отделение НБ РТ г.Казани, БИК 049205001.</w:t>
      </w:r>
    </w:p>
    <w:p w:rsidR="00EE2E6F" w:rsidRPr="00EE2E6F" w:rsidRDefault="00EE2E6F" w:rsidP="00EE2E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 ОБЯЗАННОСТИ СТОРОН</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3.1. Покупатель обязан:</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Оплатить сумму, указанную в п.2.2. настоящего договора, в сроки, определенные п.2.1. Договора.</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Использовать участок исключительно в соответствии с разрешенным использованием, указанным в п. 1.1.5 настоящего договора.</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Обеспечивать органам государственного контроля и надзора свободный доступ на земельный участок для его осмотра.</w:t>
      </w:r>
    </w:p>
    <w:p w:rsidR="00EE2E6F" w:rsidRPr="00EE2E6F" w:rsidRDefault="00EE2E6F" w:rsidP="00EE2E6F">
      <w:pPr>
        <w:numPr>
          <w:ilvl w:val="0"/>
          <w:numId w:val="17"/>
        </w:numPr>
        <w:spacing w:after="0" w:line="240" w:lineRule="auto"/>
        <w:ind w:left="0" w:firstLine="0"/>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EE2E6F" w:rsidRPr="00EE2E6F" w:rsidRDefault="00EE2E6F" w:rsidP="00EE2E6F">
      <w:pPr>
        <w:widowControl w:val="0"/>
        <w:tabs>
          <w:tab w:val="left" w:pos="0"/>
        </w:tabs>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3.2. Продавец обязан:</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3.2.1.Не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3.2.2. Оказывать Покупателю необходимую помощь в совершении действий, предусмотренных п. 3.1.1. настоящего договора.</w:t>
      </w:r>
    </w:p>
    <w:p w:rsidR="00EE2E6F" w:rsidRPr="00EE2E6F" w:rsidRDefault="00EE2E6F" w:rsidP="00EE2E6F">
      <w:pPr>
        <w:widowControl w:val="0"/>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 ПОРЯДОК ПЕРЕХОДА ПРАВА СОБСТВЕННОСТИ</w:t>
      </w:r>
    </w:p>
    <w:p w:rsidR="00EE2E6F" w:rsidRPr="00EE2E6F" w:rsidRDefault="00EE2E6F" w:rsidP="00EE2E6F">
      <w:pPr>
        <w:widowControl w:val="0"/>
        <w:tabs>
          <w:tab w:val="left" w:pos="567"/>
        </w:tabs>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4.1.Право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EE2E6F" w:rsidRPr="00EE2E6F" w:rsidRDefault="00EE2E6F" w:rsidP="00EE2E6F">
      <w:pPr>
        <w:widowControl w:val="0"/>
        <w:tabs>
          <w:tab w:val="left" w:pos="567"/>
        </w:tabs>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EE2E6F" w:rsidRPr="00EE2E6F" w:rsidRDefault="00EE2E6F" w:rsidP="00EE2E6F">
      <w:pPr>
        <w:widowControl w:val="0"/>
        <w:tabs>
          <w:tab w:val="left" w:pos="0"/>
        </w:tabs>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 Земельный участок считается переданным Покупателю со дня подписания Сторонами акта приема-передачи.</w:t>
      </w:r>
    </w:p>
    <w:p w:rsidR="00EE2E6F" w:rsidRPr="00EE2E6F" w:rsidRDefault="00EE2E6F" w:rsidP="00EE2E6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 ОТВЕТСТВЕННОСТЬ СТОРОН</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w:t>
      </w:r>
      <w:r w:rsidRPr="00EE2E6F">
        <w:rPr>
          <w:rFonts w:ascii="Times New Roman" w:eastAsia="Times New Roman" w:hAnsi="Times New Roman" w:cs="Times New Roman"/>
          <w:b/>
          <w:sz w:val="20"/>
          <w:szCs w:val="20"/>
          <w:lang w:eastAsia="ru-RU"/>
        </w:rPr>
        <w:t xml:space="preserve"> </w:t>
      </w:r>
      <w:r w:rsidRPr="00EE2E6F">
        <w:rPr>
          <w:rFonts w:ascii="Times New Roman" w:eastAsia="Times New Roman" w:hAnsi="Times New Roman" w:cs="Times New Roman"/>
          <w:sz w:val="20"/>
          <w:szCs w:val="20"/>
          <w:lang w:eastAsia="ru-RU"/>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EE2E6F" w:rsidRPr="00EE2E6F" w:rsidRDefault="00EE2E6F" w:rsidP="00EE2E6F">
      <w:pPr>
        <w:spacing w:after="0" w:line="240" w:lineRule="auto"/>
        <w:ind w:firstLine="567"/>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lastRenderedPageBreak/>
        <w:t xml:space="preserve">При этом земельный участок считается нереализованным и остается в собственности Продавца. </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EE2E6F" w:rsidRPr="00EE2E6F" w:rsidRDefault="00EE2E6F" w:rsidP="00EE2E6F">
      <w:pPr>
        <w:autoSpaceDE w:val="0"/>
        <w:autoSpaceDN w:val="0"/>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6. ЗАКЛЮЧИТЕЛЬНЫЕ ПОЛОЖЕНИЯ</w:t>
      </w:r>
    </w:p>
    <w:p w:rsidR="00EE2E6F" w:rsidRPr="00EE2E6F" w:rsidRDefault="00EE2E6F" w:rsidP="00EE2E6F">
      <w:pPr>
        <w:autoSpaceDE w:val="0"/>
        <w:autoSpaceDN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6.1. Договор вступает в силу с момента его подписания.</w:t>
      </w:r>
    </w:p>
    <w:p w:rsidR="00EE2E6F" w:rsidRPr="00EE2E6F" w:rsidRDefault="00EE2E6F" w:rsidP="00EE2E6F">
      <w:pPr>
        <w:spacing w:after="0" w:line="240" w:lineRule="auto"/>
        <w:contextualSpacing/>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6.2. Расторжение договора возможно в случае, предусмотренном п. 5.1. Договора и в случаях, установленных законодательством. </w:t>
      </w:r>
    </w:p>
    <w:p w:rsidR="00EE2E6F" w:rsidRPr="00EE2E6F" w:rsidRDefault="00EE2E6F" w:rsidP="00EE2E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6.3. Все споры и разногласия по настоящему договору разрешаются путем переговоров, в случае не достижения Сторонами соглашения - судом.</w:t>
      </w:r>
    </w:p>
    <w:p w:rsidR="00EE2E6F" w:rsidRPr="00EE2E6F" w:rsidRDefault="00EE2E6F" w:rsidP="00EE2E6F">
      <w:pPr>
        <w:widowControl w:val="0"/>
        <w:tabs>
          <w:tab w:val="left" w:pos="567"/>
        </w:tabs>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6.4. Взаимоотношения сторон, не урегулированные договором, регулируются действующим законодательством.</w:t>
      </w:r>
    </w:p>
    <w:p w:rsidR="00EE2E6F" w:rsidRPr="00EE2E6F" w:rsidRDefault="00EE2E6F" w:rsidP="00EE2E6F">
      <w:pPr>
        <w:widowControl w:val="0"/>
        <w:tabs>
          <w:tab w:val="left" w:pos="567"/>
        </w:tabs>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6.5. Договор составлен  в четырех экземплярах, имеющих одинаковую юридическую силу. </w:t>
      </w:r>
    </w:p>
    <w:p w:rsidR="00EE2E6F" w:rsidRPr="00EE2E6F" w:rsidRDefault="00EE2E6F" w:rsidP="00EE2E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Приложения:</w:t>
      </w:r>
    </w:p>
    <w:p w:rsidR="00EE2E6F" w:rsidRPr="00EE2E6F" w:rsidRDefault="00EE2E6F" w:rsidP="00EE2E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 Акт приема – передачи земельного участка.</w:t>
      </w:r>
    </w:p>
    <w:p w:rsidR="00EE2E6F" w:rsidRPr="00EE2E6F" w:rsidRDefault="00EE2E6F" w:rsidP="00EE2E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2. Кадастровый паспорт земельного участка.</w:t>
      </w:r>
    </w:p>
    <w:p w:rsidR="00EE2E6F" w:rsidRPr="00EE2E6F" w:rsidRDefault="00EE2E6F" w:rsidP="00EE2E6F">
      <w:pPr>
        <w:spacing w:after="0" w:line="240" w:lineRule="auto"/>
        <w:jc w:val="both"/>
        <w:rPr>
          <w:rFonts w:ascii="Times New Roman" w:eastAsia="Times New Roman" w:hAnsi="Times New Roman" w:cs="Times New Roman"/>
          <w:b/>
          <w:color w:val="FF0000"/>
          <w:sz w:val="20"/>
          <w:szCs w:val="20"/>
          <w:lang w:eastAsia="ru-RU"/>
        </w:rPr>
      </w:pPr>
      <w:r w:rsidRPr="00EE2E6F">
        <w:rPr>
          <w:rFonts w:ascii="Times New Roman" w:eastAsia="Times New Roman" w:hAnsi="Times New Roman" w:cs="Times New Roman"/>
          <w:b/>
          <w:color w:val="FF0000"/>
          <w:sz w:val="20"/>
          <w:szCs w:val="20"/>
          <w:lang w:eastAsia="ru-RU"/>
        </w:rPr>
        <w:t xml:space="preserve">                                                                           </w:t>
      </w: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АДРЕСА, РЕКВИЗИТЫ И ПОДПИСИ СТОРОН:</w:t>
      </w: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p>
    <w:tbl>
      <w:tblPr>
        <w:tblW w:w="10214" w:type="dxa"/>
        <w:tblLook w:val="04A0" w:firstRow="1" w:lastRow="0" w:firstColumn="1" w:lastColumn="0" w:noHBand="0" w:noVBand="1"/>
      </w:tblPr>
      <w:tblGrid>
        <w:gridCol w:w="5107"/>
        <w:gridCol w:w="5107"/>
      </w:tblGrid>
      <w:tr w:rsidR="00EE2E6F" w:rsidRPr="00EE2E6F" w:rsidTr="00476084">
        <w:tc>
          <w:tcPr>
            <w:tcW w:w="5107" w:type="dxa"/>
          </w:tcPr>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Продавец:</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423740, РТ, Актанышский район,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пр.Ленина,17</w:t>
            </w:r>
          </w:p>
        </w:tc>
        <w:tc>
          <w:tcPr>
            <w:tcW w:w="5107" w:type="dxa"/>
          </w:tcPr>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Покупатель:</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w:t>
            </w:r>
          </w:p>
        </w:tc>
      </w:tr>
      <w:tr w:rsidR="00EE2E6F" w:rsidRPr="00EE2E6F" w:rsidTr="00476084">
        <w:tc>
          <w:tcPr>
            <w:tcW w:w="5107" w:type="dxa"/>
          </w:tcPr>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1604006864,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r w:rsidRPr="00EE2E6F">
              <w:rPr>
                <w:rFonts w:ascii="Times New Roman" w:eastAsia="Times New Roman" w:hAnsi="Times New Roman" w:cs="Times New Roman"/>
                <w:b/>
                <w:sz w:val="20"/>
                <w:szCs w:val="20"/>
                <w:lang w:eastAsia="ru-RU"/>
              </w:rPr>
              <w:t>423730, РТ,</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Актанышский район,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 17</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ОГРН 1061682000060</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   Л.Р. Сираева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М.П.</w:t>
            </w:r>
          </w:p>
        </w:tc>
        <w:tc>
          <w:tcPr>
            <w:tcW w:w="5107" w:type="dxa"/>
          </w:tcPr>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____________________________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____________________ /___________/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t xml:space="preserve"> </w:t>
            </w:r>
          </w:p>
        </w:tc>
      </w:tr>
    </w:tbl>
    <w:p w:rsidR="00EE2E6F" w:rsidRPr="00EE2E6F" w:rsidRDefault="00EE2E6F" w:rsidP="00EE2E6F">
      <w:pPr>
        <w:spacing w:after="0" w:line="240" w:lineRule="auto"/>
        <w:jc w:val="both"/>
        <w:rPr>
          <w:rFonts w:ascii="Times New Roman" w:eastAsia="Times New Roman" w:hAnsi="Times New Roman" w:cs="Times New Roman"/>
          <w:b/>
          <w:color w:val="000000"/>
          <w:sz w:val="20"/>
          <w:szCs w:val="20"/>
          <w:lang w:eastAsia="zh-CN"/>
        </w:rPr>
      </w:pPr>
    </w:p>
    <w:p w:rsidR="00EE2E6F" w:rsidRPr="00EE2E6F" w:rsidRDefault="00EE2E6F" w:rsidP="00EE2E6F">
      <w:pPr>
        <w:spacing w:after="0" w:line="240" w:lineRule="auto"/>
        <w:ind w:firstLine="5387"/>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ab/>
        <w:t>Приложение 1</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w:t>
      </w:r>
      <w:r w:rsidRPr="00EE2E6F">
        <w:rPr>
          <w:rFonts w:ascii="Times New Roman" w:eastAsia="Times New Roman" w:hAnsi="Times New Roman" w:cs="Times New Roman"/>
          <w:sz w:val="20"/>
          <w:szCs w:val="20"/>
          <w:lang w:eastAsia="ru-RU"/>
        </w:rPr>
        <w:tab/>
        <w:t>к договору купли-продажи</w:t>
      </w:r>
    </w:p>
    <w:p w:rsidR="00EE2E6F" w:rsidRPr="00EE2E6F" w:rsidRDefault="00EE2E6F" w:rsidP="00EE2E6F">
      <w:pPr>
        <w:spacing w:after="0" w:line="240" w:lineRule="auto"/>
        <w:ind w:left="4536"/>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w:t>
      </w:r>
      <w:r w:rsidRPr="00EE2E6F">
        <w:rPr>
          <w:rFonts w:ascii="Times New Roman" w:eastAsia="Times New Roman" w:hAnsi="Times New Roman" w:cs="Times New Roman"/>
          <w:sz w:val="20"/>
          <w:szCs w:val="20"/>
          <w:lang w:eastAsia="ru-RU"/>
        </w:rPr>
        <w:tab/>
        <w:t xml:space="preserve">земельного участка                                                                                                                                                                                                                                                                                                                                   </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№___ от ______2016 года</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p>
    <w:p w:rsidR="00EE2E6F" w:rsidRDefault="00EE2E6F" w:rsidP="00EE2E6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А К Т</w:t>
      </w: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приема – передачи земельного участка</w:t>
      </w: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по договору купли-продажи,</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Исполнительный комитет Актанышского муниципального района в лице Сираевой Лианы Рамилевны, действующей на основании доверенности от 20.01.2016г.,   именуемый в дальнейшем «Продавец», с одной стороны передает, а _________________ _________________________________________________________________________________ именуемый в дальнейшем «Покупатель», принимает земельный участок со следующими характеристиками:</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Кадастровый номер земельного участка: </w:t>
      </w:r>
      <w:r w:rsidRPr="00EE2E6F">
        <w:rPr>
          <w:rFonts w:ascii="Times New Roman" w:eastAsia="Times New Roman" w:hAnsi="Times New Roman" w:cs="Times New Roman"/>
          <w:i/>
          <w:sz w:val="20"/>
          <w:szCs w:val="20"/>
          <w:lang w:eastAsia="ru-RU"/>
        </w:rPr>
        <w:t>______________________________________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Местонахождение земельного участка: </w:t>
      </w:r>
      <w:r w:rsidRPr="00EE2E6F">
        <w:rPr>
          <w:rFonts w:ascii="Times New Roman" w:eastAsia="Times New Roman" w:hAnsi="Times New Roman" w:cs="Times New Roman"/>
          <w:i/>
          <w:sz w:val="20"/>
          <w:szCs w:val="20"/>
          <w:lang w:eastAsia="ru-RU"/>
        </w:rPr>
        <w:t>__________________________________________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Общая площадь земельного участка: </w:t>
      </w:r>
      <w:r w:rsidRPr="00EE2E6F">
        <w:rPr>
          <w:rFonts w:ascii="Times New Roman" w:eastAsia="Times New Roman" w:hAnsi="Times New Roman" w:cs="Times New Roman"/>
          <w:i/>
          <w:sz w:val="20"/>
          <w:szCs w:val="20"/>
          <w:lang w:eastAsia="ru-RU"/>
        </w:rPr>
        <w:t>___________________________________________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Целевое назначение (категория) земельного участка: </w:t>
      </w:r>
      <w:r w:rsidRPr="00EE2E6F">
        <w:rPr>
          <w:rFonts w:ascii="Times New Roman" w:eastAsia="Times New Roman" w:hAnsi="Times New Roman" w:cs="Times New Roman"/>
          <w:i/>
          <w:sz w:val="20"/>
          <w:szCs w:val="20"/>
          <w:lang w:eastAsia="ru-RU"/>
        </w:rPr>
        <w:t>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Разрешенное использование: </w:t>
      </w:r>
      <w:r w:rsidRPr="00EE2E6F">
        <w:rPr>
          <w:rFonts w:ascii="Times New Roman" w:eastAsia="Times New Roman" w:hAnsi="Times New Roman" w:cs="Times New Roman"/>
          <w:i/>
          <w:sz w:val="20"/>
          <w:szCs w:val="20"/>
          <w:lang w:eastAsia="ru-RU"/>
        </w:rPr>
        <w:t>_________________________________________________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Обременение земельного участка: ________________________________________________;</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Ограничения в использовании земельного участка: _______________________________.</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ПОДПИСИ СТОРОН:</w:t>
      </w:r>
    </w:p>
    <w:p w:rsidR="00EE2E6F" w:rsidRPr="00EE2E6F" w:rsidRDefault="00EE2E6F" w:rsidP="00EE2E6F">
      <w:pPr>
        <w:spacing w:after="0" w:line="240" w:lineRule="auto"/>
        <w:ind w:left="-540" w:right="-185" w:hanging="720"/>
        <w:rPr>
          <w:rFonts w:ascii="Times New Roman" w:eastAsia="Times New Roman" w:hAnsi="Times New Roman" w:cs="Times New Roman"/>
          <w:sz w:val="20"/>
          <w:szCs w:val="20"/>
          <w:lang w:eastAsia="ru-RU"/>
        </w:rPr>
      </w:pPr>
    </w:p>
    <w:tbl>
      <w:tblPr>
        <w:tblW w:w="10214" w:type="dxa"/>
        <w:tblLook w:val="04A0" w:firstRow="1" w:lastRow="0" w:firstColumn="1" w:lastColumn="0" w:noHBand="0" w:noVBand="1"/>
      </w:tblPr>
      <w:tblGrid>
        <w:gridCol w:w="5107"/>
        <w:gridCol w:w="5107"/>
      </w:tblGrid>
      <w:tr w:rsidR="00EE2E6F" w:rsidRPr="00EE2E6F" w:rsidTr="00476084">
        <w:tc>
          <w:tcPr>
            <w:tcW w:w="5107" w:type="dxa"/>
          </w:tcPr>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Продавец:</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423740, РТ, Актанышский район,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пр.Ленина,17</w:t>
            </w:r>
          </w:p>
        </w:tc>
        <w:tc>
          <w:tcPr>
            <w:tcW w:w="5107" w:type="dxa"/>
          </w:tcPr>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Покупатель:</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w:t>
            </w:r>
          </w:p>
        </w:tc>
      </w:tr>
      <w:tr w:rsidR="00EE2E6F" w:rsidRPr="00EE2E6F" w:rsidTr="00476084">
        <w:tc>
          <w:tcPr>
            <w:tcW w:w="5107" w:type="dxa"/>
          </w:tcPr>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1604006864,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r w:rsidRPr="00EE2E6F">
              <w:rPr>
                <w:rFonts w:ascii="Times New Roman" w:eastAsia="Times New Roman" w:hAnsi="Times New Roman" w:cs="Times New Roman"/>
                <w:b/>
                <w:sz w:val="20"/>
                <w:szCs w:val="20"/>
                <w:lang w:eastAsia="ru-RU"/>
              </w:rPr>
              <w:t>423730, РТ,</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Актанышский район,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 17</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ОГРН 1061682000060</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   Л.Р. Сираева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М.П.</w:t>
            </w:r>
          </w:p>
        </w:tc>
        <w:tc>
          <w:tcPr>
            <w:tcW w:w="5107" w:type="dxa"/>
          </w:tcPr>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____________________________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____________________ /___________/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t xml:space="preserve"> </w:t>
            </w:r>
          </w:p>
        </w:tc>
      </w:tr>
    </w:tbl>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br w:type="page"/>
      </w:r>
    </w:p>
    <w:p w:rsidR="00EE2E6F" w:rsidRPr="00EE2E6F" w:rsidRDefault="00EE2E6F" w:rsidP="00EE2E6F">
      <w:pPr>
        <w:spacing w:after="0" w:line="240" w:lineRule="auto"/>
        <w:jc w:val="right"/>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lastRenderedPageBreak/>
        <w:t>ПРОЕКТ</w:t>
      </w:r>
    </w:p>
    <w:p w:rsidR="00EE2E6F" w:rsidRPr="00EE2E6F" w:rsidRDefault="00EE2E6F" w:rsidP="00EE2E6F">
      <w:pPr>
        <w:autoSpaceDE w:val="0"/>
        <w:autoSpaceDN w:val="0"/>
        <w:adjustRightInd w:val="0"/>
        <w:spacing w:after="0" w:line="240" w:lineRule="auto"/>
        <w:jc w:val="center"/>
        <w:rPr>
          <w:rFonts w:ascii="Times New Roman CYR" w:eastAsia="Times New Roman" w:hAnsi="Times New Roman CYR" w:cs="Arial"/>
          <w:b/>
          <w:bCs/>
          <w:sz w:val="20"/>
          <w:szCs w:val="20"/>
          <w:lang w:eastAsia="ru-RU"/>
        </w:rPr>
      </w:pPr>
      <w:r w:rsidRPr="00EE2E6F">
        <w:rPr>
          <w:rFonts w:ascii="Times New Roman CYR" w:eastAsia="Times New Roman" w:hAnsi="Times New Roman CYR" w:cs="Arial"/>
          <w:b/>
          <w:bCs/>
          <w:sz w:val="20"/>
          <w:szCs w:val="20"/>
          <w:lang w:eastAsia="ru-RU"/>
        </w:rPr>
        <w:t>-ДОГОВОР АРЕНДЫ</w:t>
      </w:r>
    </w:p>
    <w:p w:rsidR="00EE2E6F" w:rsidRPr="00EE2E6F" w:rsidRDefault="00EE2E6F" w:rsidP="00EE2E6F">
      <w:pPr>
        <w:autoSpaceDE w:val="0"/>
        <w:autoSpaceDN w:val="0"/>
        <w:adjustRightInd w:val="0"/>
        <w:spacing w:after="0" w:line="240" w:lineRule="auto"/>
        <w:jc w:val="center"/>
        <w:rPr>
          <w:rFonts w:ascii="Times New Roman CYR" w:eastAsia="Times New Roman" w:hAnsi="Times New Roman CYR" w:cs="Arial"/>
          <w:b/>
          <w:bCs/>
          <w:sz w:val="20"/>
          <w:szCs w:val="20"/>
          <w:lang w:eastAsia="ru-RU"/>
        </w:rPr>
      </w:pPr>
      <w:r w:rsidRPr="00EE2E6F">
        <w:rPr>
          <w:rFonts w:ascii="Times New Roman CYR" w:eastAsia="Times New Roman" w:hAnsi="Times New Roman CYR" w:cs="Arial"/>
          <w:b/>
          <w:bCs/>
          <w:sz w:val="20"/>
          <w:szCs w:val="20"/>
          <w:lang w:eastAsia="ru-RU"/>
        </w:rPr>
        <w:t>ЗЕМЕЛЬНОГО УЧАСТКА №____</w:t>
      </w:r>
    </w:p>
    <w:p w:rsidR="00EE2E6F" w:rsidRPr="00EE2E6F" w:rsidRDefault="00EE2E6F" w:rsidP="00EE2E6F">
      <w:pPr>
        <w:autoSpaceDE w:val="0"/>
        <w:autoSpaceDN w:val="0"/>
        <w:spacing w:after="0" w:line="240" w:lineRule="auto"/>
        <w:jc w:val="center"/>
        <w:rPr>
          <w:rFonts w:ascii="Times New Roman" w:eastAsia="Times New Roman" w:hAnsi="Times New Roman" w:cs="Times New Roman"/>
          <w:sz w:val="20"/>
          <w:szCs w:val="20"/>
          <w:lang w:eastAsia="ru-RU"/>
        </w:rPr>
      </w:pP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с.Актаныш                                                                                        от  ___________ 2016 г.</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Исполнительный комитет Актанышского муниципального района в лице Сираевой Лианы Рамилевны, действующей на основании доверенности от 20.01.2016г.,  именуемый в дальнейшем «Арендодатель»,  с одной стороны, и </w:t>
      </w:r>
      <w:r w:rsidRPr="00EE2E6F">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w:t>
      </w:r>
      <w:r w:rsidRPr="00EE2E6F">
        <w:rPr>
          <w:rFonts w:ascii="Times New Roman" w:eastAsia="Times New Roman" w:hAnsi="Times New Roman" w:cs="Times New Roman"/>
          <w:sz w:val="20"/>
          <w:szCs w:val="20"/>
          <w:lang w:eastAsia="ru-RU"/>
        </w:rPr>
        <w:t xml:space="preserve">,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во исполнение протокола  от «__» _____ 2016г. №___ заключили настоящий договор (далее - Договор) о нижеследующем: </w:t>
      </w: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 ПРЕДМЕТ ДОГОВОРА</w:t>
      </w:r>
    </w:p>
    <w:p w:rsidR="00EE2E6F" w:rsidRPr="00EE2E6F" w:rsidRDefault="00EE2E6F" w:rsidP="00EE2E6F">
      <w:pPr>
        <w:numPr>
          <w:ilvl w:val="1"/>
          <w:numId w:val="18"/>
        </w:numPr>
        <w:tabs>
          <w:tab w:val="num" w:pos="0"/>
        </w:tabs>
        <w:spacing w:after="0" w:line="240" w:lineRule="auto"/>
        <w:ind w:left="0"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Арендодатель сдает, а Арендатор принимает в аренду земельный участок со следующими характеристиками:</w:t>
      </w:r>
    </w:p>
    <w:p w:rsidR="00EE2E6F" w:rsidRPr="00EE2E6F" w:rsidRDefault="00EE2E6F" w:rsidP="00EE2E6F">
      <w:pPr>
        <w:spacing w:after="0" w:line="240" w:lineRule="auto"/>
        <w:ind w:left="-142" w:firstLine="142"/>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1.1.1.Кадастровый номер земельного участка: </w:t>
      </w:r>
      <w:r w:rsidRPr="00EE2E6F">
        <w:rPr>
          <w:rFonts w:ascii="Times New Roman" w:eastAsia="Times New Roman" w:hAnsi="Times New Roman" w:cs="Times New Roman"/>
          <w:i/>
          <w:sz w:val="20"/>
          <w:szCs w:val="20"/>
          <w:lang w:eastAsia="ru-RU"/>
        </w:rPr>
        <w:t>_________________</w:t>
      </w:r>
      <w:r w:rsidRPr="00EE2E6F">
        <w:rPr>
          <w:rFonts w:ascii="Times New Roman" w:eastAsia="Times New Roman" w:hAnsi="Times New Roman" w:cs="Times New Roman"/>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color w:val="000000"/>
          <w:sz w:val="20"/>
          <w:szCs w:val="20"/>
          <w:lang w:eastAsia="ru-RU"/>
        </w:rPr>
      </w:pPr>
      <w:r w:rsidRPr="00EE2E6F">
        <w:rPr>
          <w:rFonts w:ascii="Times New Roman" w:eastAsia="Times New Roman" w:hAnsi="Times New Roman" w:cs="Times New Roman"/>
          <w:sz w:val="20"/>
          <w:szCs w:val="20"/>
          <w:lang w:eastAsia="ru-RU"/>
        </w:rPr>
        <w:t>1.1.2. Местонахождение земельного участка</w:t>
      </w:r>
      <w:r w:rsidRPr="00EE2E6F">
        <w:rPr>
          <w:rFonts w:ascii="Times New Roman" w:eastAsia="Times New Roman" w:hAnsi="Times New Roman" w:cs="Times New Roman"/>
          <w:color w:val="000000"/>
          <w:sz w:val="20"/>
          <w:szCs w:val="20"/>
          <w:lang w:eastAsia="ru-RU"/>
        </w:rPr>
        <w:t xml:space="preserve">: </w:t>
      </w:r>
      <w:r w:rsidRPr="00EE2E6F">
        <w:rPr>
          <w:rFonts w:ascii="Times New Roman" w:eastAsia="Times New Roman" w:hAnsi="Times New Roman" w:cs="Times New Roman"/>
          <w:i/>
          <w:color w:val="000000"/>
          <w:sz w:val="20"/>
          <w:szCs w:val="20"/>
          <w:lang w:eastAsia="ru-RU"/>
        </w:rPr>
        <w:t>________________________</w:t>
      </w:r>
      <w:r w:rsidRPr="00EE2E6F">
        <w:rPr>
          <w:rFonts w:ascii="Times New Roman" w:eastAsia="Times New Roman" w:hAnsi="Times New Roman" w:cs="Times New Roman"/>
          <w:color w:val="000000"/>
          <w:sz w:val="20"/>
          <w:szCs w:val="20"/>
          <w:lang w:eastAsia="ru-RU"/>
        </w:rPr>
        <w:t>;</w:t>
      </w:r>
    </w:p>
    <w:p w:rsidR="00EE2E6F" w:rsidRPr="00EE2E6F" w:rsidRDefault="00EE2E6F" w:rsidP="00EE2E6F">
      <w:pPr>
        <w:spacing w:after="0" w:line="240" w:lineRule="auto"/>
        <w:jc w:val="both"/>
        <w:rPr>
          <w:rFonts w:ascii="Times New Roman CYR" w:eastAsia="Times New Roman" w:hAnsi="Times New Roman CYR" w:cs="Times New Roman"/>
          <w:color w:val="000000"/>
          <w:sz w:val="20"/>
          <w:szCs w:val="20"/>
          <w:lang w:eastAsia="ru-RU"/>
        </w:rPr>
      </w:pPr>
      <w:r w:rsidRPr="00EE2E6F">
        <w:rPr>
          <w:rFonts w:ascii="Times New Roman" w:eastAsia="Times New Roman" w:hAnsi="Times New Roman" w:cs="Times New Roman"/>
          <w:color w:val="000000"/>
          <w:sz w:val="20"/>
          <w:szCs w:val="20"/>
          <w:lang w:eastAsia="ru-RU"/>
        </w:rPr>
        <w:t>1.1.3.</w:t>
      </w:r>
      <w:r w:rsidRPr="00EE2E6F">
        <w:rPr>
          <w:rFonts w:ascii="Times New Roman CYR" w:eastAsia="Times New Roman" w:hAnsi="Times New Roman CYR" w:cs="Times New Roman"/>
          <w:sz w:val="20"/>
          <w:szCs w:val="20"/>
          <w:lang w:eastAsia="ru-RU"/>
        </w:rPr>
        <w:t xml:space="preserve"> Общая п</w:t>
      </w:r>
      <w:r w:rsidRPr="00EE2E6F">
        <w:rPr>
          <w:rFonts w:ascii="Times New Roman CYR" w:eastAsia="Times New Roman" w:hAnsi="Times New Roman CYR" w:cs="Times New Roman"/>
          <w:color w:val="000000"/>
          <w:sz w:val="20"/>
          <w:szCs w:val="20"/>
          <w:lang w:eastAsia="ru-RU"/>
        </w:rPr>
        <w:t xml:space="preserve">лощадь земельного участка: </w:t>
      </w:r>
      <w:r w:rsidRPr="00EE2E6F">
        <w:rPr>
          <w:rFonts w:ascii="Times New Roman CYR" w:eastAsia="Times New Roman" w:hAnsi="Times New Roman CYR" w:cs="Times New Roman"/>
          <w:i/>
          <w:color w:val="000000"/>
          <w:sz w:val="20"/>
          <w:szCs w:val="20"/>
          <w:lang w:eastAsia="ru-RU"/>
        </w:rPr>
        <w:t>_________________________</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1.1.4.</w:t>
      </w:r>
      <w:r w:rsidRPr="00EE2E6F">
        <w:rPr>
          <w:rFonts w:ascii="Times New Roman" w:eastAsia="Times New Roman" w:hAnsi="Times New Roman" w:cs="Times New Roman"/>
          <w:color w:val="000000"/>
          <w:sz w:val="20"/>
          <w:szCs w:val="20"/>
          <w:lang w:eastAsia="ru-RU"/>
        </w:rPr>
        <w:t xml:space="preserve"> Целевое назначение (категория) земельного участка: </w:t>
      </w:r>
      <w:r w:rsidRPr="00EE2E6F">
        <w:rPr>
          <w:rFonts w:ascii="Times New Roman" w:eastAsia="Times New Roman" w:hAnsi="Times New Roman" w:cs="Times New Roman"/>
          <w:i/>
          <w:color w:val="000000"/>
          <w:sz w:val="20"/>
          <w:szCs w:val="20"/>
          <w:lang w:eastAsia="ru-RU"/>
        </w:rPr>
        <w:t>__________________</w:t>
      </w:r>
      <w:r w:rsidRPr="00EE2E6F">
        <w:rPr>
          <w:rFonts w:ascii="Times New Roman" w:eastAsia="Times New Roman" w:hAnsi="Times New Roman" w:cs="Times New Roman"/>
          <w:color w:val="000000"/>
          <w:sz w:val="20"/>
          <w:szCs w:val="20"/>
          <w:lang w:eastAsia="ru-RU"/>
        </w:rPr>
        <w:t>;</w:t>
      </w:r>
    </w:p>
    <w:p w:rsidR="00EE2E6F" w:rsidRPr="00EE2E6F" w:rsidRDefault="00EE2E6F" w:rsidP="00EE2E6F">
      <w:pPr>
        <w:spacing w:after="0" w:line="240" w:lineRule="auto"/>
        <w:jc w:val="both"/>
        <w:rPr>
          <w:rFonts w:ascii="Times New Roman CYR" w:eastAsia="Times New Roman" w:hAnsi="Times New Roman CYR" w:cs="Times New Roman"/>
          <w:color w:val="000000"/>
          <w:sz w:val="20"/>
          <w:szCs w:val="20"/>
          <w:lang w:eastAsia="ru-RU"/>
        </w:rPr>
      </w:pPr>
      <w:r w:rsidRPr="00EE2E6F">
        <w:rPr>
          <w:rFonts w:ascii="Times New Roman" w:eastAsia="Times New Roman" w:hAnsi="Times New Roman" w:cs="Times New Roman"/>
          <w:color w:val="000000"/>
          <w:sz w:val="20"/>
          <w:szCs w:val="20"/>
          <w:lang w:eastAsia="ru-RU"/>
        </w:rPr>
        <w:t>1.</w:t>
      </w:r>
      <w:r w:rsidRPr="00EE2E6F">
        <w:rPr>
          <w:rFonts w:ascii="Times New Roman CYR" w:eastAsia="Times New Roman" w:hAnsi="Times New Roman CYR" w:cs="Times New Roman"/>
          <w:color w:val="000000"/>
          <w:sz w:val="20"/>
          <w:szCs w:val="20"/>
          <w:lang w:eastAsia="ru-RU"/>
        </w:rPr>
        <w:t xml:space="preserve">1.5. Разрешенное использование: </w:t>
      </w:r>
      <w:r w:rsidRPr="00EE2E6F">
        <w:rPr>
          <w:rFonts w:ascii="Times New Roman CYR" w:eastAsia="Times New Roman" w:hAnsi="Times New Roman CYR" w:cs="Times New Roman"/>
          <w:i/>
          <w:color w:val="000000"/>
          <w:sz w:val="20"/>
          <w:szCs w:val="20"/>
          <w:lang w:eastAsia="ru-RU"/>
        </w:rPr>
        <w:t>_________________________________</w:t>
      </w:r>
      <w:r w:rsidRPr="00EE2E6F">
        <w:rPr>
          <w:rFonts w:ascii="Times New Roman CYR" w:eastAsia="Times New Roman" w:hAnsi="Times New Roman CYR" w:cs="Times New Roman"/>
          <w:color w:val="000000"/>
          <w:sz w:val="20"/>
          <w:szCs w:val="20"/>
          <w:lang w:eastAsia="ru-RU"/>
        </w:rPr>
        <w:t>;</w:t>
      </w:r>
      <w:r w:rsidRPr="00EE2E6F">
        <w:rPr>
          <w:rFonts w:ascii="Times New Roman" w:eastAsia="Times New Roman" w:hAnsi="Times New Roman" w:cs="Times New Roman"/>
          <w:color w:val="000000"/>
          <w:sz w:val="20"/>
          <w:szCs w:val="20"/>
          <w:lang w:eastAsia="ru-RU"/>
        </w:rPr>
        <w:t xml:space="preserve">                                                         </w:t>
      </w:r>
    </w:p>
    <w:p w:rsidR="00EE2E6F" w:rsidRPr="00EE2E6F" w:rsidRDefault="00EE2E6F" w:rsidP="00EE2E6F">
      <w:pPr>
        <w:spacing w:after="0" w:line="240" w:lineRule="auto"/>
        <w:rPr>
          <w:rFonts w:ascii="Times New Roman CYR" w:eastAsia="Times New Roman" w:hAnsi="Times New Roman CYR" w:cs="Times New Roman"/>
          <w:color w:val="000000"/>
          <w:sz w:val="20"/>
          <w:szCs w:val="20"/>
          <w:lang w:eastAsia="ru-RU"/>
        </w:rPr>
      </w:pPr>
      <w:r w:rsidRPr="00EE2E6F">
        <w:rPr>
          <w:rFonts w:ascii="Times New Roman CYR" w:eastAsia="Times New Roman" w:hAnsi="Times New Roman CYR" w:cs="Times New Roman"/>
          <w:color w:val="000000"/>
          <w:sz w:val="20"/>
          <w:szCs w:val="20"/>
          <w:lang w:eastAsia="ru-RU"/>
        </w:rPr>
        <w:t>1.1.6. Обременение земельного участка: _______;</w:t>
      </w:r>
    </w:p>
    <w:p w:rsidR="00EE2E6F" w:rsidRPr="00EE2E6F" w:rsidRDefault="00EE2E6F" w:rsidP="00EE2E6F">
      <w:pPr>
        <w:spacing w:after="0" w:line="240" w:lineRule="auto"/>
        <w:rPr>
          <w:rFonts w:ascii="Times New Roman CYR" w:eastAsia="Times New Roman" w:hAnsi="Times New Roman CYR" w:cs="Times New Roman"/>
          <w:color w:val="000000"/>
          <w:sz w:val="20"/>
          <w:szCs w:val="20"/>
          <w:lang w:eastAsia="ru-RU"/>
        </w:rPr>
      </w:pPr>
      <w:r w:rsidRPr="00EE2E6F">
        <w:rPr>
          <w:rFonts w:ascii="Times New Roman CYR" w:eastAsia="Times New Roman" w:hAnsi="Times New Roman CYR" w:cs="Times New Roman"/>
          <w:color w:val="000000"/>
          <w:sz w:val="20"/>
          <w:szCs w:val="20"/>
          <w:lang w:eastAsia="ru-RU"/>
        </w:rPr>
        <w:t>1.1.7.Ограничения в использовании земельного участка: ____.</w:t>
      </w:r>
    </w:p>
    <w:p w:rsidR="00EE2E6F" w:rsidRPr="00EE2E6F" w:rsidRDefault="00EE2E6F" w:rsidP="00EE2E6F">
      <w:pPr>
        <w:tabs>
          <w:tab w:val="num" w:pos="0"/>
        </w:tabs>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1.1.8 Границы земельного участка, установленные границы сервитутов (обременения) обозначены в кадастровом паспорте земельного участка, который является неотъемлемой частью настоящего договора.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EE2E6F" w:rsidRPr="00EE2E6F" w:rsidRDefault="00EE2E6F" w:rsidP="00EE2E6F">
      <w:pPr>
        <w:autoSpaceDE w:val="0"/>
        <w:autoSpaceDN w:val="0"/>
        <w:adjustRightInd w:val="0"/>
        <w:spacing w:after="0" w:line="240" w:lineRule="auto"/>
        <w:ind w:firstLine="709"/>
        <w:jc w:val="both"/>
        <w:rPr>
          <w:rFonts w:ascii="Times New Roman" w:eastAsia="Calibri" w:hAnsi="Times New Roman" w:cs="Times New Roman"/>
          <w:sz w:val="20"/>
          <w:szCs w:val="20"/>
        </w:rPr>
      </w:pPr>
      <w:r w:rsidRPr="00EE2E6F">
        <w:rPr>
          <w:rFonts w:ascii="Times New Roman" w:eastAsia="Calibri" w:hAnsi="Times New Roman" w:cs="Times New Roman"/>
          <w:sz w:val="20"/>
          <w:szCs w:val="20"/>
        </w:rPr>
        <w:t>Внесение изменений в Договор в части изменения вида разрешенного использования земельного участка не допускается.</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EE2E6F">
        <w:rPr>
          <w:rFonts w:ascii="Times New Roman" w:eastAsia="Times New Roman" w:hAnsi="Times New Roman" w:cs="Times New Roman"/>
          <w:b/>
          <w:sz w:val="20"/>
          <w:szCs w:val="20"/>
          <w:lang w:eastAsia="ru-RU"/>
        </w:rPr>
        <w:t xml:space="preserve"> </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2. СРОК ДЕЙСТВИЯ ДОГОВОРА</w:t>
      </w:r>
    </w:p>
    <w:p w:rsidR="00EE2E6F" w:rsidRPr="00EE2E6F" w:rsidRDefault="00EE2E6F" w:rsidP="00EE2E6F">
      <w:pPr>
        <w:tabs>
          <w:tab w:val="num" w:pos="0"/>
        </w:tabs>
        <w:spacing w:after="0" w:line="240" w:lineRule="auto"/>
        <w:ind w:firstLine="567"/>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2.1. Срок  аренды  устанавливается  с ___________ по ___________ года.  </w:t>
      </w:r>
    </w:p>
    <w:p w:rsidR="00EE2E6F" w:rsidRPr="00EE2E6F" w:rsidRDefault="00EE2E6F" w:rsidP="00EE2E6F">
      <w:pPr>
        <w:tabs>
          <w:tab w:val="num" w:pos="0"/>
        </w:tabs>
        <w:spacing w:after="0" w:line="240" w:lineRule="auto"/>
        <w:ind w:firstLine="567"/>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 ПЛАТЕЖИ И РАСЧЕТЫ ПО ДОГОВОРУ</w:t>
      </w:r>
    </w:p>
    <w:p w:rsidR="00EE2E6F" w:rsidRPr="00EE2E6F" w:rsidRDefault="00EE2E6F" w:rsidP="00EE2E6F">
      <w:pPr>
        <w:widowControl w:val="0"/>
        <w:autoSpaceDE w:val="0"/>
        <w:autoSpaceDN w:val="0"/>
        <w:adjustRightInd w:val="0"/>
        <w:spacing w:after="0" w:line="240" w:lineRule="auto"/>
        <w:ind w:firstLine="284"/>
        <w:jc w:val="both"/>
        <w:rPr>
          <w:rFonts w:ascii="Times New Roman" w:eastAsia="Times New Roman" w:hAnsi="Times New Roman" w:cs="Times New Roman"/>
          <w:i/>
          <w:sz w:val="20"/>
          <w:szCs w:val="20"/>
          <w:lang w:eastAsia="ru-RU"/>
        </w:rPr>
      </w:pPr>
      <w:r w:rsidRPr="00EE2E6F">
        <w:rPr>
          <w:rFonts w:ascii="Times New Roman" w:eastAsia="Times New Roman" w:hAnsi="Times New Roman" w:cs="Times New Roman"/>
          <w:color w:val="000000"/>
          <w:sz w:val="20"/>
          <w:szCs w:val="20"/>
          <w:lang w:eastAsia="ru-RU"/>
        </w:rPr>
        <w:t>3.1.</w:t>
      </w:r>
      <w:r w:rsidRPr="00EE2E6F">
        <w:rPr>
          <w:rFonts w:ascii="Courier New" w:eastAsia="Times New Roman" w:hAnsi="Courier New" w:cs="Courier New"/>
          <w:color w:val="000000"/>
          <w:sz w:val="20"/>
          <w:szCs w:val="20"/>
          <w:lang w:eastAsia="ru-RU"/>
        </w:rPr>
        <w:t xml:space="preserve"> </w:t>
      </w:r>
      <w:r w:rsidRPr="00EE2E6F">
        <w:rPr>
          <w:rFonts w:ascii="Times New Roman" w:eastAsia="Times New Roman" w:hAnsi="Times New Roman" w:cs="Times New Roman"/>
          <w:sz w:val="20"/>
          <w:szCs w:val="20"/>
          <w:lang w:eastAsia="ru-RU"/>
        </w:rPr>
        <w:t xml:space="preserve">Согласно Протоколу по проведению аукциона  на право заключения договора аренды земельного участка от «___» ___________ 2016 г. № ____ размер годовой арендной  платы  за земельный участок составляет </w:t>
      </w:r>
      <w:r w:rsidRPr="00EE2E6F">
        <w:rPr>
          <w:rFonts w:ascii="Times New Roman" w:eastAsia="Times New Roman" w:hAnsi="Times New Roman" w:cs="Times New Roman"/>
          <w:i/>
          <w:sz w:val="20"/>
          <w:szCs w:val="20"/>
          <w:lang w:eastAsia="ru-RU"/>
        </w:rPr>
        <w:t>_______________________(________</w:t>
      </w:r>
    </w:p>
    <w:p w:rsidR="00EE2E6F" w:rsidRPr="00EE2E6F" w:rsidRDefault="00EE2E6F" w:rsidP="00EE2E6F">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i/>
          <w:sz w:val="20"/>
          <w:szCs w:val="20"/>
          <w:lang w:eastAsia="ru-RU"/>
        </w:rPr>
        <w:t xml:space="preserve">________________)      </w:t>
      </w:r>
      <w:r w:rsidRPr="00EE2E6F">
        <w:rPr>
          <w:rFonts w:ascii="Times New Roman" w:eastAsia="Times New Roman" w:hAnsi="Times New Roman" w:cs="Times New Roman"/>
          <w:sz w:val="20"/>
          <w:szCs w:val="20"/>
          <w:lang w:eastAsia="ru-RU"/>
        </w:rPr>
        <w:t xml:space="preserve">                                    </w:t>
      </w:r>
      <w:r w:rsidRPr="00EE2E6F">
        <w:rPr>
          <w:rFonts w:ascii="Times New Roman" w:eastAsia="Times New Roman" w:hAnsi="Times New Roman" w:cs="Times New Roman"/>
          <w:i/>
          <w:sz w:val="20"/>
          <w:szCs w:val="20"/>
          <w:lang w:eastAsia="ru-RU"/>
        </w:rPr>
        <w:t xml:space="preserve">                                                                                                                                           </w:t>
      </w:r>
    </w:p>
    <w:p w:rsidR="00EE2E6F" w:rsidRPr="00EE2E6F" w:rsidRDefault="00EE2E6F" w:rsidP="00EE2E6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color w:val="000000"/>
          <w:sz w:val="20"/>
          <w:szCs w:val="20"/>
          <w:lang w:eastAsia="ru-RU"/>
        </w:rPr>
      </w:pPr>
      <w:r w:rsidRPr="00EE2E6F">
        <w:rPr>
          <w:rFonts w:ascii="Times New Roman" w:eastAsia="Times New Roman" w:hAnsi="Times New Roman" w:cs="Times New Roman"/>
          <w:sz w:val="20"/>
          <w:szCs w:val="20"/>
          <w:lang w:eastAsia="ru-RU"/>
        </w:rPr>
        <w:t>3.2. Арендная плата вносится Арендатором ежемесячно, в размере:</w:t>
      </w:r>
      <w:r w:rsidRPr="00EE2E6F">
        <w:rPr>
          <w:rFonts w:ascii="Times New Roman" w:eastAsia="Times New Roman" w:hAnsi="Times New Roman" w:cs="Times New Roman"/>
          <w:i/>
          <w:sz w:val="20"/>
          <w:szCs w:val="20"/>
          <w:lang w:eastAsia="ru-RU"/>
        </w:rPr>
        <w:t>___________</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3.3. Арендная плата исчисляется с _________.2016 года.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3.4. Сроки внесения арендной платы:  до окончания срока аренды ежемесячно  не позднее 25 числа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Актанышского муниципального района в пятидневный срок с момента оплаты.</w:t>
      </w:r>
    </w:p>
    <w:p w:rsidR="00EE2E6F" w:rsidRPr="00EE2E6F" w:rsidRDefault="003C5E21"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 Сумма</w:t>
      </w:r>
      <w:r w:rsidR="00EE2E6F" w:rsidRPr="00EE2E6F">
        <w:rPr>
          <w:rFonts w:ascii="Times New Roman" w:eastAsia="Times New Roman" w:hAnsi="Times New Roman" w:cs="Times New Roman"/>
          <w:sz w:val="20"/>
          <w:szCs w:val="20"/>
          <w:lang w:eastAsia="ru-RU"/>
        </w:rPr>
        <w:t xml:space="preserve"> арендной платы, перечисляется Арендатором платежным поручением на счет </w:t>
      </w:r>
      <w:r w:rsidR="00EE2E6F" w:rsidRPr="00EE2E6F">
        <w:rPr>
          <w:rFonts w:ascii="Times New Roman" w:eastAsia="Times New Roman" w:hAnsi="Times New Roman" w:cs="Times New Roman"/>
          <w:b/>
          <w:sz w:val="20"/>
          <w:szCs w:val="20"/>
          <w:lang w:eastAsia="ru-RU"/>
        </w:rPr>
        <w:t xml:space="preserve">№ 40101810800000010001, КБК: 17011105013100000120, </w:t>
      </w:r>
      <w:r w:rsidR="00EE2E6F" w:rsidRPr="00EE2E6F">
        <w:rPr>
          <w:rFonts w:ascii="Times New Roman" w:eastAsia="Times New Roman" w:hAnsi="Times New Roman" w:cs="Times New Roman"/>
          <w:b/>
          <w:sz w:val="20"/>
          <w:szCs w:val="20"/>
          <w:u w:val="single"/>
          <w:lang w:eastAsia="ru-RU"/>
        </w:rPr>
        <w:t>получатель:</w:t>
      </w:r>
      <w:r w:rsidR="00EE2E6F" w:rsidRPr="00EE2E6F">
        <w:rPr>
          <w:rFonts w:ascii="Times New Roman" w:eastAsia="Times New Roman" w:hAnsi="Times New Roman" w:cs="Times New Roman"/>
          <w:b/>
          <w:sz w:val="20"/>
          <w:szCs w:val="20"/>
          <w:lang w:eastAsia="ru-RU"/>
        </w:rPr>
        <w:t xml:space="preserve"> УФК по РТ (Палата имущественных и земельных отношений Актанышского муниципального района), ИНН 1604006938; КПП: 160401001; код ОКТМО: 92605409; </w:t>
      </w:r>
      <w:r w:rsidR="00EE2E6F" w:rsidRPr="00EE2E6F">
        <w:rPr>
          <w:rFonts w:ascii="Times New Roman" w:eastAsia="Times New Roman" w:hAnsi="Times New Roman" w:cs="Times New Roman"/>
          <w:b/>
          <w:sz w:val="20"/>
          <w:szCs w:val="20"/>
          <w:u w:val="single"/>
          <w:lang w:eastAsia="ru-RU"/>
        </w:rPr>
        <w:t>банк получателя</w:t>
      </w:r>
      <w:r w:rsidR="00EE2E6F" w:rsidRPr="00EE2E6F">
        <w:rPr>
          <w:rFonts w:ascii="Times New Roman" w:eastAsia="Times New Roman" w:hAnsi="Times New Roman" w:cs="Times New Roman"/>
          <w:b/>
          <w:sz w:val="20"/>
          <w:szCs w:val="20"/>
          <w:lang w:eastAsia="ru-RU"/>
        </w:rPr>
        <w:t>: отделение НБ РТ г.Казани, БИК 049205001</w:t>
      </w:r>
      <w:r w:rsidR="00EE2E6F" w:rsidRPr="00EE2E6F">
        <w:rPr>
          <w:rFonts w:ascii="Times New Roman" w:eastAsia="Times New Roman" w:hAnsi="Times New Roman" w:cs="Times New Roman"/>
          <w:sz w:val="20"/>
          <w:szCs w:val="20"/>
          <w:lang w:eastAsia="ru-RU"/>
        </w:rPr>
        <w:t>.</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4. ПРАВА И ОБЯЗАННОСТИ АРЕНДАТОРА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4.1. Арендатор имеет право:</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4.1.1. Использовать земельный участок на условиях, установленных настоящим Договором.</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 Арендатор обязан:</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 Выполнять в полном объеме все условия настоящего Договора;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4.2.2.Использовать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4.2.3.Сохранять межевые, геодезические и другие специальные знаки, установленные на земельном участке в соответствии с законодательством;</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4.2.4. Соблюдать требования действующего законодательства по охране земель;</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lastRenderedPageBreak/>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EE2E6F" w:rsidRPr="00EE2E6F" w:rsidRDefault="00EE2E6F" w:rsidP="00EE2E6F">
      <w:pPr>
        <w:tabs>
          <w:tab w:val="num" w:pos="0"/>
        </w:tabs>
        <w:spacing w:after="0" w:line="240" w:lineRule="auto"/>
        <w:ind w:firstLine="709"/>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EE2E6F" w:rsidRPr="00EE2E6F" w:rsidRDefault="00EE2E6F" w:rsidP="00EE2E6F">
      <w:pPr>
        <w:autoSpaceDE w:val="0"/>
        <w:autoSpaceDN w:val="0"/>
        <w:adjustRightInd w:val="0"/>
        <w:spacing w:after="0" w:line="240" w:lineRule="auto"/>
        <w:ind w:firstLine="284"/>
        <w:jc w:val="both"/>
        <w:rPr>
          <w:rFonts w:ascii="Times New Roman" w:eastAsia="Calibri" w:hAnsi="Times New Roman" w:cs="Times New Roman"/>
          <w:i/>
          <w:iCs/>
          <w:sz w:val="20"/>
          <w:szCs w:val="20"/>
        </w:rPr>
      </w:pPr>
      <w:r w:rsidRPr="00EE2E6F">
        <w:rPr>
          <w:rFonts w:ascii="Times New Roman" w:eastAsia="Times New Roman" w:hAnsi="Times New Roman" w:cs="Times New Roman"/>
          <w:sz w:val="20"/>
          <w:szCs w:val="20"/>
          <w:lang w:eastAsia="ru-RU"/>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EE2E6F">
        <w:rPr>
          <w:rFonts w:ascii="Times New Roman" w:eastAsia="Calibri" w:hAnsi="Times New Roman" w:cs="Times New Roman"/>
          <w:i/>
          <w:iCs/>
          <w:sz w:val="20"/>
          <w:szCs w:val="20"/>
        </w:rPr>
        <w:t xml:space="preserve"> </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4.2.17. Выполнять иные требования, предусмотренные действующим законодательством, нормативно-правовыми актами.  </w:t>
      </w:r>
    </w:p>
    <w:p w:rsidR="00EE2E6F" w:rsidRPr="00EE2E6F" w:rsidRDefault="00EE2E6F" w:rsidP="00EE2E6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 ПРАВА И ОБЯЗАННОСТИ АРЕНДОДАТЕЛЯ</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 Арендодатель имеет право:</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5.1.2.Требовать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5.1.5. Реализовать иные права, предусмотренные действующим законодательством.</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5.2.  Арендодатель обязан:</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lastRenderedPageBreak/>
        <w:t>5.2.1. Надлежащим образом и в полном объеме исполнять условия настоящего Договора, его неотъемлемых частей.</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6. ОТВЕТСТВЕННОСТЬ СТОРОН</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7.1.</w:t>
      </w: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7. ИЗМЕНЕНИЕ, РАСТОРЖЕНИЕ, ПРЕКРАЩЕНИЕ </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ДЕЙСТВИЯ ДОГОВОРА.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7.2. Договор прекращает свое действие по окончании его срока, в порядке предусмотренным настоящим Договором.</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highlight w:val="lightGray"/>
          <w:lang w:eastAsia="ru-RU"/>
        </w:rPr>
      </w:pP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8. ОСНОВАНИЯ ПРЕКРАЩЕНИЯ ДОГОВОРА АРЕНДЫ</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8.1. Договор прекращается в случаях:</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-предусмотренных ст. 46 Земельного кодекса Российской Федерации;</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-не внесения Арендатором арендой платы по истечении установленного Договором срока платежа более двух раз подряд; </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EE2E6F">
        <w:rPr>
          <w:rFonts w:ascii="Times New Roman" w:eastAsia="Times New Roman" w:hAnsi="Times New Roman" w:cs="Times New Roman"/>
          <w:i/>
          <w:sz w:val="20"/>
          <w:szCs w:val="20"/>
          <w:lang w:eastAsia="ru-RU"/>
        </w:rPr>
        <w:t xml:space="preserve">, </w:t>
      </w:r>
      <w:r w:rsidRPr="00EE2E6F">
        <w:rPr>
          <w:rFonts w:ascii="Times New Roman" w:eastAsia="Times New Roman" w:hAnsi="Times New Roman" w:cs="Times New Roman"/>
          <w:sz w:val="20"/>
          <w:szCs w:val="20"/>
          <w:lang w:eastAsia="ru-RU"/>
        </w:rPr>
        <w:t>7.1.;</w:t>
      </w:r>
    </w:p>
    <w:p w:rsidR="00EE2E6F" w:rsidRPr="00EE2E6F" w:rsidRDefault="00EE2E6F" w:rsidP="00EE2E6F">
      <w:pPr>
        <w:autoSpaceDE w:val="0"/>
        <w:autoSpaceDN w:val="0"/>
        <w:adjustRightInd w:val="0"/>
        <w:spacing w:after="0" w:line="240" w:lineRule="auto"/>
        <w:ind w:firstLine="284"/>
        <w:jc w:val="both"/>
        <w:rPr>
          <w:rFonts w:ascii="Times New Roman" w:eastAsia="Calibri" w:hAnsi="Times New Roman" w:cs="Times New Roman"/>
          <w:sz w:val="20"/>
          <w:szCs w:val="20"/>
        </w:rPr>
      </w:pPr>
      <w:r w:rsidRPr="00EE2E6F">
        <w:rPr>
          <w:rFonts w:ascii="Times New Roman" w:eastAsia="Times New Roman" w:hAnsi="Times New Roman" w:cs="Times New Roman"/>
          <w:sz w:val="20"/>
          <w:szCs w:val="20"/>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EE2E6F" w:rsidRPr="00EE2E6F" w:rsidRDefault="00EE2E6F" w:rsidP="00EE2E6F">
      <w:pPr>
        <w:tabs>
          <w:tab w:val="num" w:pos="0"/>
        </w:tabs>
        <w:spacing w:after="0" w:line="240" w:lineRule="auto"/>
        <w:ind w:firstLine="284"/>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9. ПРОЧИЕ УСЛОВИЯ ДОГОВОРА</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zh-CN"/>
        </w:rPr>
      </w:pPr>
      <w:r w:rsidRPr="00EE2E6F">
        <w:rPr>
          <w:rFonts w:ascii="Times New Roman" w:eastAsia="Times New Roman" w:hAnsi="Times New Roman" w:cs="Times New Roman"/>
          <w:sz w:val="20"/>
          <w:szCs w:val="20"/>
          <w:lang w:eastAsia="zh-CN"/>
        </w:rPr>
        <w:t>9.1. Споры разрешаются в соответствии с действующим законодательством в судебном порядке.</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zh-CN"/>
        </w:rPr>
      </w:pPr>
      <w:r w:rsidRPr="00EE2E6F">
        <w:rPr>
          <w:rFonts w:ascii="Times New Roman" w:eastAsia="Times New Roman" w:hAnsi="Times New Roman" w:cs="Times New Roman"/>
          <w:sz w:val="20"/>
          <w:szCs w:val="20"/>
          <w:lang w:eastAsia="zh-CN"/>
        </w:rPr>
        <w:t>9.2. Настоящий договор составлен в 4-х экземплярах, имеющих одинаковую юридическую силу.</w:t>
      </w:r>
    </w:p>
    <w:p w:rsidR="00EE2E6F" w:rsidRPr="00EE2E6F" w:rsidRDefault="00EE2E6F" w:rsidP="00EE2E6F">
      <w:pPr>
        <w:tabs>
          <w:tab w:val="num" w:pos="0"/>
        </w:tabs>
        <w:spacing w:after="0" w:line="240" w:lineRule="auto"/>
        <w:ind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9.3. Неотъемлемыми частями настоящего договора являются следующие приложения:</w:t>
      </w:r>
    </w:p>
    <w:p w:rsidR="00EE2E6F" w:rsidRPr="00EE2E6F" w:rsidRDefault="00EE2E6F" w:rsidP="00EE2E6F">
      <w:pPr>
        <w:numPr>
          <w:ilvl w:val="0"/>
          <w:numId w:val="19"/>
        </w:numPr>
        <w:tabs>
          <w:tab w:val="num" w:pos="0"/>
        </w:tabs>
        <w:spacing w:after="0" w:line="240" w:lineRule="auto"/>
        <w:ind w:left="0"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кадастровый паспорт земельного участка;</w:t>
      </w:r>
    </w:p>
    <w:p w:rsidR="00EE2E6F" w:rsidRPr="00EE2E6F" w:rsidRDefault="00EE2E6F" w:rsidP="00EE2E6F">
      <w:pPr>
        <w:numPr>
          <w:ilvl w:val="0"/>
          <w:numId w:val="19"/>
        </w:numPr>
        <w:tabs>
          <w:tab w:val="num" w:pos="0"/>
        </w:tabs>
        <w:spacing w:after="0" w:line="240" w:lineRule="auto"/>
        <w:ind w:left="0" w:firstLine="284"/>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акт  приема-передачи земельного участка;</w:t>
      </w:r>
    </w:p>
    <w:p w:rsidR="00EE2E6F" w:rsidRPr="00EE2E6F" w:rsidRDefault="00EE2E6F" w:rsidP="00EE2E6F">
      <w:pPr>
        <w:spacing w:after="0" w:line="240" w:lineRule="auto"/>
        <w:jc w:val="center"/>
        <w:rPr>
          <w:rFonts w:ascii="Times New Roman" w:eastAsia="Times New Roman" w:hAnsi="Times New Roman" w:cs="Times New Roman"/>
          <w:b/>
          <w:sz w:val="20"/>
          <w:szCs w:val="20"/>
          <w:highlight w:val="lightGray"/>
          <w:lang w:eastAsia="ru-RU"/>
        </w:rPr>
      </w:pP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АДРЕСА, РЕКВИЗИТЫ И ПОДПИСИ СТОРОН:</w:t>
      </w: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center"/>
        <w:rPr>
          <w:rFonts w:ascii="Times New Roman" w:eastAsia="Times New Roman" w:hAnsi="Times New Roman" w:cs="Times New Roman"/>
          <w:sz w:val="20"/>
          <w:szCs w:val="20"/>
          <w:lang w:eastAsia="ru-RU"/>
        </w:rPr>
      </w:pPr>
    </w:p>
    <w:tbl>
      <w:tblPr>
        <w:tblW w:w="10214" w:type="dxa"/>
        <w:tblLook w:val="04A0" w:firstRow="1" w:lastRow="0" w:firstColumn="1" w:lastColumn="0" w:noHBand="0" w:noVBand="1"/>
      </w:tblPr>
      <w:tblGrid>
        <w:gridCol w:w="5107"/>
        <w:gridCol w:w="5107"/>
      </w:tblGrid>
      <w:tr w:rsidR="00EE2E6F" w:rsidRPr="00EE2E6F" w:rsidTr="00476084">
        <w:tc>
          <w:tcPr>
            <w:tcW w:w="5107" w:type="dxa"/>
          </w:tcPr>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Арендодатель: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423740, РТ, Актанышский район,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пр.Ленина,17</w:t>
            </w:r>
          </w:p>
        </w:tc>
        <w:tc>
          <w:tcPr>
            <w:tcW w:w="5107" w:type="dxa"/>
          </w:tcPr>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Арендатор:</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w:t>
            </w:r>
          </w:p>
        </w:tc>
      </w:tr>
      <w:tr w:rsidR="00EE2E6F" w:rsidRPr="00EE2E6F" w:rsidTr="00476084">
        <w:tc>
          <w:tcPr>
            <w:tcW w:w="5107" w:type="dxa"/>
          </w:tcPr>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1604006864,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r w:rsidRPr="00EE2E6F">
              <w:rPr>
                <w:rFonts w:ascii="Times New Roman" w:eastAsia="Times New Roman" w:hAnsi="Times New Roman" w:cs="Times New Roman"/>
                <w:b/>
                <w:sz w:val="20"/>
                <w:szCs w:val="20"/>
                <w:lang w:eastAsia="ru-RU"/>
              </w:rPr>
              <w:t>423730, РТ,</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Актанышский район,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 17</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ОГРН 1061682000060</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   Л.Р. Сираева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М.П.</w:t>
            </w:r>
          </w:p>
        </w:tc>
        <w:tc>
          <w:tcPr>
            <w:tcW w:w="5107" w:type="dxa"/>
          </w:tcPr>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____________________________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____________________ /___________/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t xml:space="preserve"> </w:t>
            </w:r>
          </w:p>
        </w:tc>
      </w:tr>
    </w:tbl>
    <w:p w:rsidR="00EE2E6F" w:rsidRPr="00EE2E6F" w:rsidRDefault="00EE2E6F" w:rsidP="00EE2E6F">
      <w:pPr>
        <w:spacing w:after="0" w:line="240" w:lineRule="auto"/>
        <w:ind w:firstLine="5387"/>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Default="00EE2E6F" w:rsidP="00EE2E6F">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E2E6F" w:rsidRPr="00EE2E6F" w:rsidRDefault="00EE2E6F" w:rsidP="00EE2E6F">
      <w:pPr>
        <w:spacing w:after="0" w:line="240" w:lineRule="auto"/>
        <w:ind w:firstLine="5387"/>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lastRenderedPageBreak/>
        <w:t>Приложение 1</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к договору аренды земельного участка                                                                                                                                                                                                                                                                                                                               </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                                                                                      № ___ от ________ 2016 года</w:t>
      </w:r>
    </w:p>
    <w:p w:rsidR="00EE2E6F" w:rsidRPr="00EE2E6F" w:rsidRDefault="00EE2E6F" w:rsidP="00EE2E6F">
      <w:pPr>
        <w:spacing w:after="0" w:line="240" w:lineRule="auto"/>
        <w:jc w:val="both"/>
        <w:rPr>
          <w:rFonts w:ascii="Times New Roman" w:eastAsia="Times New Roman" w:hAnsi="Times New Roman" w:cs="Times New Roman"/>
          <w:b/>
          <w:sz w:val="20"/>
          <w:szCs w:val="20"/>
          <w:highlight w:val="lightGray"/>
          <w:lang w:eastAsia="ru-RU"/>
        </w:rPr>
      </w:pPr>
    </w:p>
    <w:p w:rsidR="00EE2E6F" w:rsidRPr="00EE2E6F" w:rsidRDefault="00EE2E6F" w:rsidP="00EE2E6F">
      <w:pPr>
        <w:spacing w:after="0" w:line="240" w:lineRule="auto"/>
        <w:jc w:val="both"/>
        <w:rPr>
          <w:rFonts w:ascii="Times New Roman" w:eastAsia="Times New Roman" w:hAnsi="Times New Roman" w:cs="Times New Roman"/>
          <w:b/>
          <w:sz w:val="20"/>
          <w:szCs w:val="20"/>
          <w:highlight w:val="lightGray"/>
          <w:lang w:eastAsia="ru-RU"/>
        </w:rPr>
      </w:pP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А К Т</w:t>
      </w: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приема – передачи земельного участка</w:t>
      </w:r>
    </w:p>
    <w:p w:rsidR="00EE2E6F" w:rsidRPr="00EE2E6F" w:rsidRDefault="00EE2E6F" w:rsidP="00EE2E6F">
      <w:pPr>
        <w:spacing w:after="0" w:line="240" w:lineRule="auto"/>
        <w:jc w:val="center"/>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по договору аренды</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i/>
          <w:sz w:val="20"/>
          <w:szCs w:val="20"/>
          <w:lang w:eastAsia="ru-RU"/>
        </w:rPr>
      </w:pPr>
      <w:r w:rsidRPr="00EE2E6F">
        <w:rPr>
          <w:rFonts w:ascii="Times New Roman" w:eastAsia="Times New Roman" w:hAnsi="Times New Roman" w:cs="Times New Roman"/>
          <w:sz w:val="20"/>
          <w:szCs w:val="20"/>
          <w:lang w:eastAsia="ru-RU"/>
        </w:rPr>
        <w:tab/>
        <w:t xml:space="preserve"> Исполнительный комитет Актанышского муниципального района в лице Сираевой Лианы Рамилевны, действующей на основании доверенности от 20.01.2016г.,  именуемый в дальнейшем «Арендодатель»,  передает, а </w:t>
      </w:r>
      <w:r w:rsidRPr="00EE2E6F">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w:t>
      </w:r>
      <w:r w:rsidRPr="00EE2E6F">
        <w:rPr>
          <w:rFonts w:ascii="Times New Roman" w:eastAsia="Times New Roman" w:hAnsi="Times New Roman" w:cs="Times New Roman"/>
          <w:sz w:val="20"/>
          <w:szCs w:val="20"/>
          <w:lang w:eastAsia="ru-RU"/>
        </w:rPr>
        <w:t>, именуемый в дальнейшем «Арендатор»,  принимает земельный участок со следующими характеристиками:</w:t>
      </w:r>
    </w:p>
    <w:p w:rsidR="00EE2E6F" w:rsidRPr="00EE2E6F" w:rsidRDefault="00EE2E6F" w:rsidP="00EE2E6F">
      <w:pPr>
        <w:spacing w:after="0" w:line="240" w:lineRule="auto"/>
        <w:ind w:left="-142" w:firstLine="142"/>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Кадастровый номер земельного участка: </w:t>
      </w:r>
      <w:r w:rsidRPr="00EE2E6F">
        <w:rPr>
          <w:rFonts w:ascii="Times New Roman" w:eastAsia="Times New Roman" w:hAnsi="Times New Roman" w:cs="Times New Roman"/>
          <w:i/>
          <w:sz w:val="20"/>
          <w:szCs w:val="20"/>
          <w:lang w:eastAsia="ru-RU"/>
        </w:rPr>
        <w:t>______________________________</w:t>
      </w:r>
    </w:p>
    <w:p w:rsidR="00EE2E6F" w:rsidRPr="00EE2E6F" w:rsidRDefault="00EE2E6F" w:rsidP="00EE2E6F">
      <w:pPr>
        <w:spacing w:after="0" w:line="240" w:lineRule="auto"/>
        <w:rPr>
          <w:rFonts w:ascii="Times New Roman" w:eastAsia="Times New Roman" w:hAnsi="Times New Roman" w:cs="Times New Roman"/>
          <w:color w:val="000000"/>
          <w:sz w:val="20"/>
          <w:szCs w:val="20"/>
          <w:lang w:eastAsia="ru-RU"/>
        </w:rPr>
      </w:pPr>
      <w:r w:rsidRPr="00EE2E6F">
        <w:rPr>
          <w:rFonts w:ascii="Times New Roman" w:eastAsia="Times New Roman" w:hAnsi="Times New Roman" w:cs="Times New Roman"/>
          <w:sz w:val="20"/>
          <w:szCs w:val="20"/>
          <w:lang w:eastAsia="ru-RU"/>
        </w:rPr>
        <w:t>Местонахождение земельного участка</w:t>
      </w:r>
      <w:r w:rsidRPr="00EE2E6F">
        <w:rPr>
          <w:rFonts w:ascii="Times New Roman" w:eastAsia="Times New Roman" w:hAnsi="Times New Roman" w:cs="Times New Roman"/>
          <w:color w:val="000000"/>
          <w:sz w:val="20"/>
          <w:szCs w:val="20"/>
          <w:lang w:eastAsia="ru-RU"/>
        </w:rPr>
        <w:t xml:space="preserve">: </w:t>
      </w:r>
      <w:r w:rsidRPr="00EE2E6F">
        <w:rPr>
          <w:rFonts w:ascii="Times New Roman" w:eastAsia="Times New Roman" w:hAnsi="Times New Roman" w:cs="Times New Roman"/>
          <w:i/>
          <w:color w:val="000000"/>
          <w:sz w:val="20"/>
          <w:szCs w:val="20"/>
          <w:lang w:eastAsia="ru-RU"/>
        </w:rPr>
        <w:t>_______________________________</w:t>
      </w:r>
      <w:r w:rsidRPr="00EE2E6F">
        <w:rPr>
          <w:rFonts w:ascii="Times New Roman" w:eastAsia="Times New Roman" w:hAnsi="Times New Roman" w:cs="Times New Roman"/>
          <w:color w:val="000000"/>
          <w:sz w:val="20"/>
          <w:szCs w:val="20"/>
          <w:lang w:eastAsia="ru-RU"/>
        </w:rPr>
        <w:t>;</w:t>
      </w:r>
    </w:p>
    <w:p w:rsidR="00EE2E6F" w:rsidRPr="00EE2E6F" w:rsidRDefault="00EE2E6F" w:rsidP="00EE2E6F">
      <w:pPr>
        <w:spacing w:after="0" w:line="240" w:lineRule="auto"/>
        <w:jc w:val="both"/>
        <w:rPr>
          <w:rFonts w:ascii="Times New Roman CYR" w:eastAsia="Times New Roman" w:hAnsi="Times New Roman CYR" w:cs="Times New Roman"/>
          <w:color w:val="000000"/>
          <w:sz w:val="20"/>
          <w:szCs w:val="20"/>
          <w:lang w:eastAsia="ru-RU"/>
        </w:rPr>
      </w:pPr>
      <w:r w:rsidRPr="00EE2E6F">
        <w:rPr>
          <w:rFonts w:ascii="Times New Roman CYR" w:eastAsia="Times New Roman" w:hAnsi="Times New Roman CYR" w:cs="Times New Roman"/>
          <w:sz w:val="20"/>
          <w:szCs w:val="20"/>
          <w:lang w:eastAsia="ru-RU"/>
        </w:rPr>
        <w:t>Общая п</w:t>
      </w:r>
      <w:r w:rsidRPr="00EE2E6F">
        <w:rPr>
          <w:rFonts w:ascii="Times New Roman CYR" w:eastAsia="Times New Roman" w:hAnsi="Times New Roman CYR" w:cs="Times New Roman"/>
          <w:color w:val="000000"/>
          <w:sz w:val="20"/>
          <w:szCs w:val="20"/>
          <w:lang w:eastAsia="ru-RU"/>
        </w:rPr>
        <w:t xml:space="preserve">лощадь земельного участка: </w:t>
      </w:r>
      <w:r w:rsidRPr="00EE2E6F">
        <w:rPr>
          <w:rFonts w:ascii="Times New Roman CYR" w:eastAsia="Times New Roman" w:hAnsi="Times New Roman CYR" w:cs="Times New Roman"/>
          <w:i/>
          <w:color w:val="000000"/>
          <w:sz w:val="20"/>
          <w:szCs w:val="20"/>
          <w:lang w:eastAsia="ru-RU"/>
        </w:rPr>
        <w:t>____________________________</w:t>
      </w:r>
      <w:r w:rsidRPr="00EE2E6F">
        <w:rPr>
          <w:rFonts w:ascii="Times New Roman CYR" w:eastAsia="Times New Roman" w:hAnsi="Times New Roman CYR" w:cs="Times New Roman"/>
          <w:color w:val="000000"/>
          <w:sz w:val="20"/>
          <w:szCs w:val="20"/>
          <w:lang w:eastAsia="ru-RU"/>
        </w:rPr>
        <w:t>.;</w:t>
      </w:r>
    </w:p>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color w:val="000000"/>
          <w:sz w:val="20"/>
          <w:szCs w:val="20"/>
          <w:lang w:eastAsia="ru-RU"/>
        </w:rPr>
        <w:t xml:space="preserve">Целевое назначение (категория) земельного участка: </w:t>
      </w:r>
      <w:r w:rsidRPr="00EE2E6F">
        <w:rPr>
          <w:rFonts w:ascii="Times New Roman" w:eastAsia="Times New Roman" w:hAnsi="Times New Roman" w:cs="Times New Roman"/>
          <w:i/>
          <w:color w:val="000000"/>
          <w:sz w:val="20"/>
          <w:szCs w:val="20"/>
          <w:lang w:eastAsia="ru-RU"/>
        </w:rPr>
        <w:t>_____________________</w:t>
      </w:r>
      <w:r w:rsidRPr="00EE2E6F">
        <w:rPr>
          <w:rFonts w:ascii="Times New Roman" w:eastAsia="Times New Roman" w:hAnsi="Times New Roman" w:cs="Times New Roman"/>
          <w:color w:val="000000"/>
          <w:sz w:val="20"/>
          <w:szCs w:val="20"/>
          <w:lang w:eastAsia="ru-RU"/>
        </w:rPr>
        <w:t>;</w:t>
      </w:r>
    </w:p>
    <w:p w:rsidR="00EE2E6F" w:rsidRPr="00EE2E6F" w:rsidRDefault="00EE2E6F" w:rsidP="00EE2E6F">
      <w:pPr>
        <w:spacing w:after="0" w:line="240" w:lineRule="auto"/>
        <w:jc w:val="both"/>
        <w:rPr>
          <w:rFonts w:ascii="Times New Roman CYR" w:eastAsia="Times New Roman" w:hAnsi="Times New Roman CYR" w:cs="Times New Roman"/>
          <w:color w:val="000000"/>
          <w:sz w:val="20"/>
          <w:szCs w:val="20"/>
          <w:lang w:eastAsia="ru-RU"/>
        </w:rPr>
      </w:pPr>
      <w:r w:rsidRPr="00EE2E6F">
        <w:rPr>
          <w:rFonts w:ascii="Times New Roman CYR" w:eastAsia="Times New Roman" w:hAnsi="Times New Roman CYR" w:cs="Times New Roman"/>
          <w:color w:val="000000"/>
          <w:sz w:val="20"/>
          <w:szCs w:val="20"/>
          <w:lang w:eastAsia="ru-RU"/>
        </w:rPr>
        <w:t xml:space="preserve">Разрешенное использование: </w:t>
      </w:r>
      <w:r w:rsidRPr="00EE2E6F">
        <w:rPr>
          <w:rFonts w:ascii="Times New Roman CYR" w:eastAsia="Times New Roman" w:hAnsi="Times New Roman CYR" w:cs="Times New Roman"/>
          <w:i/>
          <w:color w:val="000000"/>
          <w:sz w:val="20"/>
          <w:szCs w:val="20"/>
          <w:lang w:eastAsia="ru-RU"/>
        </w:rPr>
        <w:t>____________________________</w:t>
      </w:r>
      <w:r w:rsidRPr="00EE2E6F">
        <w:rPr>
          <w:rFonts w:ascii="Times New Roman CYR" w:eastAsia="Times New Roman" w:hAnsi="Times New Roman CYR" w:cs="Times New Roman"/>
          <w:color w:val="000000"/>
          <w:sz w:val="20"/>
          <w:szCs w:val="20"/>
          <w:lang w:eastAsia="ru-RU"/>
        </w:rPr>
        <w:t>;</w:t>
      </w:r>
      <w:r w:rsidRPr="00EE2E6F">
        <w:rPr>
          <w:rFonts w:ascii="Times New Roman" w:eastAsia="Times New Roman" w:hAnsi="Times New Roman" w:cs="Times New Roman"/>
          <w:color w:val="000000"/>
          <w:sz w:val="20"/>
          <w:szCs w:val="20"/>
          <w:lang w:eastAsia="ru-RU"/>
        </w:rPr>
        <w:t xml:space="preserve">                                                         </w:t>
      </w:r>
    </w:p>
    <w:p w:rsidR="00EE2E6F" w:rsidRPr="00EE2E6F" w:rsidRDefault="00EE2E6F" w:rsidP="00EE2E6F">
      <w:pPr>
        <w:spacing w:after="0" w:line="240" w:lineRule="auto"/>
        <w:rPr>
          <w:rFonts w:ascii="Times New Roman CYR" w:eastAsia="Times New Roman" w:hAnsi="Times New Roman CYR" w:cs="Times New Roman"/>
          <w:color w:val="000000"/>
          <w:sz w:val="20"/>
          <w:szCs w:val="20"/>
          <w:lang w:eastAsia="ru-RU"/>
        </w:rPr>
      </w:pPr>
      <w:r w:rsidRPr="00EE2E6F">
        <w:rPr>
          <w:rFonts w:ascii="Times New Roman CYR" w:eastAsia="Times New Roman" w:hAnsi="Times New Roman CYR" w:cs="Times New Roman"/>
          <w:color w:val="000000"/>
          <w:sz w:val="20"/>
          <w:szCs w:val="20"/>
          <w:lang w:eastAsia="ru-RU"/>
        </w:rPr>
        <w:t>Обременение земельного участка: ____________;</w:t>
      </w:r>
    </w:p>
    <w:p w:rsidR="00EE2E6F" w:rsidRPr="00EE2E6F" w:rsidRDefault="00EE2E6F" w:rsidP="00EE2E6F">
      <w:pPr>
        <w:spacing w:after="0" w:line="240" w:lineRule="auto"/>
        <w:rPr>
          <w:rFonts w:ascii="Times New Roman CYR" w:eastAsia="Times New Roman" w:hAnsi="Times New Roman CYR" w:cs="Times New Roman"/>
          <w:color w:val="000000"/>
          <w:sz w:val="20"/>
          <w:szCs w:val="20"/>
          <w:lang w:eastAsia="ru-RU"/>
        </w:rPr>
      </w:pPr>
      <w:r w:rsidRPr="00EE2E6F">
        <w:rPr>
          <w:rFonts w:ascii="Times New Roman CYR" w:eastAsia="Times New Roman" w:hAnsi="Times New Roman CYR" w:cs="Times New Roman"/>
          <w:color w:val="000000"/>
          <w:sz w:val="20"/>
          <w:szCs w:val="20"/>
          <w:lang w:eastAsia="ru-RU"/>
        </w:rPr>
        <w:t>Ограничения в использовании земельного участка: ______________.</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ПОДПИСИ СТОРОН:</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tbl>
      <w:tblPr>
        <w:tblW w:w="10214" w:type="dxa"/>
        <w:tblLook w:val="04A0" w:firstRow="1" w:lastRow="0" w:firstColumn="1" w:lastColumn="0" w:noHBand="0" w:noVBand="1"/>
      </w:tblPr>
      <w:tblGrid>
        <w:gridCol w:w="5107"/>
        <w:gridCol w:w="5107"/>
      </w:tblGrid>
      <w:tr w:rsidR="00EE2E6F" w:rsidRPr="00EE2E6F" w:rsidTr="00476084">
        <w:tc>
          <w:tcPr>
            <w:tcW w:w="5107" w:type="dxa"/>
          </w:tcPr>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Арендодатель: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423740, РТ, Актанышский район,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пр.Ленина,17</w:t>
            </w:r>
          </w:p>
        </w:tc>
        <w:tc>
          <w:tcPr>
            <w:tcW w:w="5107" w:type="dxa"/>
          </w:tcPr>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Арендатор:</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w:t>
            </w:r>
          </w:p>
        </w:tc>
      </w:tr>
      <w:tr w:rsidR="00EE2E6F" w:rsidRPr="00EE2E6F" w:rsidTr="00476084">
        <w:tc>
          <w:tcPr>
            <w:tcW w:w="5107" w:type="dxa"/>
          </w:tcPr>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1604006864,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r w:rsidRPr="00EE2E6F">
              <w:rPr>
                <w:rFonts w:ascii="Times New Roman" w:eastAsia="Times New Roman" w:hAnsi="Times New Roman" w:cs="Times New Roman"/>
                <w:b/>
                <w:sz w:val="20"/>
                <w:szCs w:val="20"/>
                <w:lang w:eastAsia="ru-RU"/>
              </w:rPr>
              <w:t>423730, РТ,</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Актанышский район,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с.Актаныш, пр.Ленина, 17</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ОГРН 1061682000060</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   Л.Р. Сираева</w:t>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М.П.</w:t>
            </w:r>
          </w:p>
        </w:tc>
        <w:tc>
          <w:tcPr>
            <w:tcW w:w="5107" w:type="dxa"/>
          </w:tcPr>
          <w:p w:rsidR="00EE2E6F" w:rsidRPr="00EE2E6F" w:rsidRDefault="00EE2E6F" w:rsidP="00EE2E6F">
            <w:pPr>
              <w:spacing w:after="0" w:line="240" w:lineRule="auto"/>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 xml:space="preserve">ИНН __________________,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Почтовый адрес: </w:t>
            </w:r>
          </w:p>
          <w:p w:rsidR="00EE2E6F" w:rsidRPr="00EE2E6F" w:rsidRDefault="00EE2E6F" w:rsidP="00EE2E6F">
            <w:pPr>
              <w:spacing w:after="0" w:line="240" w:lineRule="auto"/>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______________________________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b/>
                <w:sz w:val="20"/>
                <w:szCs w:val="20"/>
                <w:lang w:eastAsia="ru-RU"/>
              </w:rPr>
              <w:t xml:space="preserve">____________________________ </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p>
          <w:p w:rsidR="00EE2E6F" w:rsidRPr="00EE2E6F" w:rsidRDefault="00EE2E6F" w:rsidP="00EE2E6F">
            <w:pPr>
              <w:spacing w:after="0" w:line="240" w:lineRule="auto"/>
              <w:jc w:val="both"/>
              <w:rPr>
                <w:rFonts w:ascii="Times New Roman" w:eastAsia="Times New Roman" w:hAnsi="Times New Roman" w:cs="Times New Roman"/>
                <w:sz w:val="20"/>
                <w:szCs w:val="20"/>
                <w:lang w:eastAsia="ru-RU"/>
              </w:rPr>
            </w:pPr>
            <w:r w:rsidRPr="00EE2E6F">
              <w:rPr>
                <w:rFonts w:ascii="Times New Roman" w:eastAsia="Times New Roman" w:hAnsi="Times New Roman" w:cs="Times New Roman"/>
                <w:sz w:val="20"/>
                <w:szCs w:val="20"/>
                <w:lang w:eastAsia="ru-RU"/>
              </w:rPr>
              <w:t>____________________ /___________/</w:t>
            </w:r>
          </w:p>
          <w:p w:rsidR="00EE2E6F" w:rsidRPr="00EE2E6F" w:rsidRDefault="00EE2E6F" w:rsidP="00EE2E6F">
            <w:pPr>
              <w:spacing w:after="0" w:line="240" w:lineRule="auto"/>
              <w:jc w:val="both"/>
              <w:rPr>
                <w:rFonts w:ascii="Times New Roman" w:eastAsia="Times New Roman" w:hAnsi="Times New Roman" w:cs="Times New Roman"/>
                <w:b/>
                <w:sz w:val="20"/>
                <w:szCs w:val="20"/>
                <w:lang w:eastAsia="ru-RU"/>
              </w:rPr>
            </w:pPr>
            <w:r w:rsidRPr="00EE2E6F">
              <w:rPr>
                <w:rFonts w:ascii="Times New Roman" w:eastAsia="Times New Roman" w:hAnsi="Times New Roman" w:cs="Times New Roman"/>
                <w:sz w:val="20"/>
                <w:szCs w:val="20"/>
                <w:lang w:eastAsia="ru-RU"/>
              </w:rPr>
              <w:t xml:space="preserve">                 (подпись)  </w:t>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r>
            <w:r w:rsidRPr="00EE2E6F">
              <w:rPr>
                <w:rFonts w:ascii="Times New Roman" w:eastAsia="Times New Roman" w:hAnsi="Times New Roman" w:cs="Times New Roman"/>
                <w:sz w:val="20"/>
                <w:szCs w:val="20"/>
                <w:lang w:eastAsia="ru-RU"/>
              </w:rPr>
              <w:tab/>
              <w:t xml:space="preserve"> </w:t>
            </w:r>
          </w:p>
        </w:tc>
      </w:tr>
    </w:tbl>
    <w:p w:rsidR="00EE2E6F" w:rsidRPr="00EE2E6F" w:rsidRDefault="00EE2E6F" w:rsidP="00EE2E6F">
      <w:pPr>
        <w:spacing w:after="0" w:line="240" w:lineRule="auto"/>
        <w:ind w:right="-185"/>
        <w:rPr>
          <w:rFonts w:ascii="Times New Roman" w:eastAsia="Times New Roman" w:hAnsi="Times New Roman" w:cs="Times New Roman"/>
          <w:sz w:val="28"/>
          <w:szCs w:val="28"/>
          <w:lang w:eastAsia="ru-RU"/>
        </w:rPr>
      </w:pPr>
    </w:p>
    <w:sectPr w:rsidR="00EE2E6F" w:rsidRPr="00EE2E6F" w:rsidSect="00A939CA">
      <w:pgSz w:w="11906" w:h="16838"/>
      <w:pgMar w:top="426" w:right="991" w:bottom="42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BB" w:rsidRDefault="000635BB" w:rsidP="00D26A57">
      <w:pPr>
        <w:spacing w:after="0" w:line="240" w:lineRule="auto"/>
      </w:pPr>
      <w:r>
        <w:separator/>
      </w:r>
    </w:p>
  </w:endnote>
  <w:endnote w:type="continuationSeparator" w:id="0">
    <w:p w:rsidR="000635BB" w:rsidRDefault="000635BB" w:rsidP="00D2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BB" w:rsidRDefault="000635BB" w:rsidP="00D26A57">
      <w:pPr>
        <w:spacing w:after="0" w:line="240" w:lineRule="auto"/>
      </w:pPr>
      <w:r>
        <w:separator/>
      </w:r>
    </w:p>
  </w:footnote>
  <w:footnote w:type="continuationSeparator" w:id="0">
    <w:p w:rsidR="000635BB" w:rsidRDefault="000635BB" w:rsidP="00D26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3">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5">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7">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5E0C5B"/>
    <w:multiLevelType w:val="hybridMultilevel"/>
    <w:tmpl w:val="7D6E5D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2">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7A4903AD"/>
    <w:multiLevelType w:val="singleLevel"/>
    <w:tmpl w:val="9E1C1884"/>
    <w:lvl w:ilvl="0">
      <w:start w:val="1"/>
      <w:numFmt w:val="decimal"/>
      <w:lvlText w:val="3.1.%1. "/>
      <w:legacy w:legacy="1" w:legacySpace="0" w:legacyIndent="283"/>
      <w:lvlJc w:val="left"/>
      <w:pPr>
        <w:ind w:left="1003" w:hanging="283"/>
      </w:pPr>
      <w:rPr>
        <w:b w:val="0"/>
        <w:i w:val="0"/>
        <w:color w:val="000000"/>
        <w:sz w:val="18"/>
        <w:szCs w:val="18"/>
      </w:rPr>
    </w:lvl>
  </w:abstractNum>
  <w:abstractNum w:abstractNumId="17">
    <w:nsid w:val="7B3A312A"/>
    <w:multiLevelType w:val="singleLevel"/>
    <w:tmpl w:val="ADBCBBC0"/>
    <w:lvl w:ilvl="0">
      <w:start w:val="1"/>
      <w:numFmt w:val="decimal"/>
      <w:lvlText w:val="%1."/>
      <w:lvlJc w:val="left"/>
      <w:pPr>
        <w:tabs>
          <w:tab w:val="num" w:pos="1080"/>
        </w:tabs>
        <w:ind w:left="1080" w:hanging="360"/>
      </w:pPr>
      <w:rPr>
        <w:rFonts w:hint="default"/>
      </w:rPr>
    </w:lvl>
  </w:abstractNum>
  <w:num w:numId="1">
    <w:abstractNumId w:val="7"/>
  </w:num>
  <w:num w:numId="2">
    <w:abstractNumId w:val="7"/>
  </w:num>
  <w:num w:numId="3">
    <w:abstractNumId w:val="4"/>
  </w:num>
  <w:num w:numId="4">
    <w:abstractNumId w:val="5"/>
  </w:num>
  <w:num w:numId="5">
    <w:abstractNumId w:val="17"/>
  </w:num>
  <w:num w:numId="6">
    <w:abstractNumId w:val="2"/>
  </w:num>
  <w:num w:numId="7">
    <w:abstractNumId w:val="0"/>
  </w:num>
  <w:num w:numId="8">
    <w:abstractNumId w:val="13"/>
  </w:num>
  <w:num w:numId="9">
    <w:abstractNumId w:val="12"/>
  </w:num>
  <w:num w:numId="10">
    <w:abstractNumId w:val="10"/>
  </w:num>
  <w:num w:numId="11">
    <w:abstractNumId w:val="11"/>
  </w:num>
  <w:num w:numId="12">
    <w:abstractNumId w:val="14"/>
  </w:num>
  <w:num w:numId="13">
    <w:abstractNumId w:val="3"/>
  </w:num>
  <w:num w:numId="14">
    <w:abstractNumId w:val="1"/>
  </w:num>
  <w:num w:numId="15">
    <w:abstractNumId w:val="15"/>
  </w:num>
  <w:num w:numId="16">
    <w:abstractNumId w:val="9"/>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C"/>
    <w:rsid w:val="000030F1"/>
    <w:rsid w:val="0003067A"/>
    <w:rsid w:val="000635BB"/>
    <w:rsid w:val="00063889"/>
    <w:rsid w:val="00076458"/>
    <w:rsid w:val="00080608"/>
    <w:rsid w:val="0008189E"/>
    <w:rsid w:val="00092618"/>
    <w:rsid w:val="00092995"/>
    <w:rsid w:val="0009503A"/>
    <w:rsid w:val="00095FDF"/>
    <w:rsid w:val="0009726B"/>
    <w:rsid w:val="000C199C"/>
    <w:rsid w:val="000C50C5"/>
    <w:rsid w:val="000E4265"/>
    <w:rsid w:val="000F7581"/>
    <w:rsid w:val="00113DE4"/>
    <w:rsid w:val="0015081F"/>
    <w:rsid w:val="00163D14"/>
    <w:rsid w:val="00166D1B"/>
    <w:rsid w:val="001A1FB8"/>
    <w:rsid w:val="001A2861"/>
    <w:rsid w:val="001B7D2E"/>
    <w:rsid w:val="001C42E4"/>
    <w:rsid w:val="001D52C8"/>
    <w:rsid w:val="001D69EE"/>
    <w:rsid w:val="002217C0"/>
    <w:rsid w:val="0022295B"/>
    <w:rsid w:val="0022604C"/>
    <w:rsid w:val="002460F6"/>
    <w:rsid w:val="002658CA"/>
    <w:rsid w:val="002A4EBC"/>
    <w:rsid w:val="002A6924"/>
    <w:rsid w:val="002C0FCA"/>
    <w:rsid w:val="002D3E16"/>
    <w:rsid w:val="00302F0F"/>
    <w:rsid w:val="003057C4"/>
    <w:rsid w:val="00306B5B"/>
    <w:rsid w:val="00314E44"/>
    <w:rsid w:val="0036495A"/>
    <w:rsid w:val="00372080"/>
    <w:rsid w:val="003739D1"/>
    <w:rsid w:val="00375EF7"/>
    <w:rsid w:val="00385576"/>
    <w:rsid w:val="003A6993"/>
    <w:rsid w:val="003B4008"/>
    <w:rsid w:val="003C5E21"/>
    <w:rsid w:val="003C73ED"/>
    <w:rsid w:val="003D7EAA"/>
    <w:rsid w:val="0043613D"/>
    <w:rsid w:val="004449BE"/>
    <w:rsid w:val="0044545E"/>
    <w:rsid w:val="00452D11"/>
    <w:rsid w:val="00453C95"/>
    <w:rsid w:val="00476C40"/>
    <w:rsid w:val="004B4C4F"/>
    <w:rsid w:val="004B5BB6"/>
    <w:rsid w:val="004C2D25"/>
    <w:rsid w:val="004C357A"/>
    <w:rsid w:val="004F0740"/>
    <w:rsid w:val="00505A80"/>
    <w:rsid w:val="005274A1"/>
    <w:rsid w:val="00527C48"/>
    <w:rsid w:val="005721E0"/>
    <w:rsid w:val="00593672"/>
    <w:rsid w:val="005A5191"/>
    <w:rsid w:val="005B6250"/>
    <w:rsid w:val="005D025B"/>
    <w:rsid w:val="005F1762"/>
    <w:rsid w:val="006944D5"/>
    <w:rsid w:val="006A7AE5"/>
    <w:rsid w:val="006C579F"/>
    <w:rsid w:val="006E09FC"/>
    <w:rsid w:val="00783131"/>
    <w:rsid w:val="00785C1A"/>
    <w:rsid w:val="007C2FA0"/>
    <w:rsid w:val="007C65D0"/>
    <w:rsid w:val="007E2DA6"/>
    <w:rsid w:val="007E6735"/>
    <w:rsid w:val="008169E5"/>
    <w:rsid w:val="0082352F"/>
    <w:rsid w:val="00837C16"/>
    <w:rsid w:val="008777CF"/>
    <w:rsid w:val="008A7272"/>
    <w:rsid w:val="008C34F5"/>
    <w:rsid w:val="008C6BC7"/>
    <w:rsid w:val="008E2445"/>
    <w:rsid w:val="008F336D"/>
    <w:rsid w:val="008F75FE"/>
    <w:rsid w:val="00933E23"/>
    <w:rsid w:val="00937612"/>
    <w:rsid w:val="0094409E"/>
    <w:rsid w:val="00954AE5"/>
    <w:rsid w:val="00957E0A"/>
    <w:rsid w:val="009616A5"/>
    <w:rsid w:val="00964BDE"/>
    <w:rsid w:val="0098256C"/>
    <w:rsid w:val="009A3DE7"/>
    <w:rsid w:val="009C3EF7"/>
    <w:rsid w:val="009C7F2E"/>
    <w:rsid w:val="009F5915"/>
    <w:rsid w:val="00A1624D"/>
    <w:rsid w:val="00A24AC5"/>
    <w:rsid w:val="00A311CF"/>
    <w:rsid w:val="00A47EF2"/>
    <w:rsid w:val="00A939CA"/>
    <w:rsid w:val="00AA3F7E"/>
    <w:rsid w:val="00AC288F"/>
    <w:rsid w:val="00B212CC"/>
    <w:rsid w:val="00B25D33"/>
    <w:rsid w:val="00B43ADC"/>
    <w:rsid w:val="00B67D9A"/>
    <w:rsid w:val="00B731BE"/>
    <w:rsid w:val="00BB06DD"/>
    <w:rsid w:val="00BC4D2E"/>
    <w:rsid w:val="00BE3551"/>
    <w:rsid w:val="00BF1085"/>
    <w:rsid w:val="00BF18F6"/>
    <w:rsid w:val="00BF3376"/>
    <w:rsid w:val="00C16301"/>
    <w:rsid w:val="00C2164D"/>
    <w:rsid w:val="00C245D4"/>
    <w:rsid w:val="00C32765"/>
    <w:rsid w:val="00C35B5E"/>
    <w:rsid w:val="00C43C13"/>
    <w:rsid w:val="00C57515"/>
    <w:rsid w:val="00C73C8B"/>
    <w:rsid w:val="00C77A36"/>
    <w:rsid w:val="00C83147"/>
    <w:rsid w:val="00C849AB"/>
    <w:rsid w:val="00C95E34"/>
    <w:rsid w:val="00CA7A70"/>
    <w:rsid w:val="00CB4823"/>
    <w:rsid w:val="00CD7B5E"/>
    <w:rsid w:val="00CF2C81"/>
    <w:rsid w:val="00D05563"/>
    <w:rsid w:val="00D26A57"/>
    <w:rsid w:val="00D320DB"/>
    <w:rsid w:val="00D5425A"/>
    <w:rsid w:val="00D712B5"/>
    <w:rsid w:val="00D9790F"/>
    <w:rsid w:val="00DC5BE8"/>
    <w:rsid w:val="00DE3D71"/>
    <w:rsid w:val="00DF074A"/>
    <w:rsid w:val="00DF19FC"/>
    <w:rsid w:val="00E250AC"/>
    <w:rsid w:val="00E27BA9"/>
    <w:rsid w:val="00E6015A"/>
    <w:rsid w:val="00E74FCB"/>
    <w:rsid w:val="00E97AC8"/>
    <w:rsid w:val="00EC12D4"/>
    <w:rsid w:val="00EE2E6F"/>
    <w:rsid w:val="00EF5AF5"/>
    <w:rsid w:val="00EF7E5F"/>
    <w:rsid w:val="00F24E72"/>
    <w:rsid w:val="00F26B50"/>
    <w:rsid w:val="00F27FC5"/>
    <w:rsid w:val="00F52636"/>
    <w:rsid w:val="00F53AFF"/>
    <w:rsid w:val="00F663EB"/>
    <w:rsid w:val="00F769D6"/>
    <w:rsid w:val="00F84EFB"/>
    <w:rsid w:val="00F911DE"/>
    <w:rsid w:val="00F94C17"/>
    <w:rsid w:val="00FA46BF"/>
    <w:rsid w:val="00FC7871"/>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A4541-308F-42B6-9D85-EEE8C1E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52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1">
    <w:name w:val="Body Text 2"/>
    <w:basedOn w:val="a"/>
    <w:link w:val="22"/>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C7F2E"/>
    <w:rPr>
      <w:rFonts w:ascii="Times New Roman" w:eastAsia="Times New Roman" w:hAnsi="Times New Roman" w:cs="Times New Roman"/>
      <w:sz w:val="28"/>
      <w:szCs w:val="20"/>
      <w:lang w:eastAsia="ru-RU"/>
    </w:rPr>
  </w:style>
  <w:style w:type="paragraph" w:styleId="3">
    <w:name w:val="Body Text 3"/>
    <w:basedOn w:val="a"/>
    <w:link w:val="30"/>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3">
    <w:name w:val="Body Text Indent 2"/>
    <w:basedOn w:val="a"/>
    <w:link w:val="24"/>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783131"/>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2C0F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FCA"/>
    <w:rPr>
      <w:rFonts w:ascii="Segoe UI" w:hAnsi="Segoe UI" w:cs="Segoe UI"/>
      <w:sz w:val="18"/>
      <w:szCs w:val="18"/>
    </w:rPr>
  </w:style>
  <w:style w:type="character" w:styleId="a9">
    <w:name w:val="Hyperlink"/>
    <w:basedOn w:val="a0"/>
    <w:rsid w:val="00BC4D2E"/>
    <w:rPr>
      <w:color w:val="0000FF"/>
      <w:u w:val="single"/>
    </w:rPr>
  </w:style>
  <w:style w:type="paragraph" w:styleId="aa">
    <w:name w:val="Body Text"/>
    <w:basedOn w:val="a"/>
    <w:link w:val="ab"/>
    <w:uiPriority w:val="99"/>
    <w:semiHidden/>
    <w:unhideWhenUsed/>
    <w:rsid w:val="00D26A57"/>
    <w:pPr>
      <w:spacing w:after="120"/>
    </w:pPr>
  </w:style>
  <w:style w:type="character" w:customStyle="1" w:styleId="ab">
    <w:name w:val="Основной текст Знак"/>
    <w:basedOn w:val="a0"/>
    <w:link w:val="aa"/>
    <w:uiPriority w:val="99"/>
    <w:semiHidden/>
    <w:rsid w:val="00D26A57"/>
  </w:style>
  <w:style w:type="paragraph" w:styleId="ac">
    <w:name w:val="footnote text"/>
    <w:basedOn w:val="a"/>
    <w:link w:val="ad"/>
    <w:semiHidden/>
    <w:rsid w:val="00D26A57"/>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D26A57"/>
    <w:rPr>
      <w:rFonts w:ascii="Times New Roman" w:eastAsia="Times New Roman" w:hAnsi="Times New Roman" w:cs="Times New Roman"/>
      <w:sz w:val="20"/>
      <w:szCs w:val="20"/>
      <w:lang w:eastAsia="ru-RU"/>
    </w:rPr>
  </w:style>
  <w:style w:type="character" w:styleId="ae">
    <w:name w:val="footnote reference"/>
    <w:semiHidden/>
    <w:rsid w:val="00D26A57"/>
    <w:rPr>
      <w:vertAlign w:val="superscript"/>
    </w:rPr>
  </w:style>
  <w:style w:type="character" w:customStyle="1" w:styleId="20">
    <w:name w:val="Заголовок 2 Знак"/>
    <w:basedOn w:val="a0"/>
    <w:link w:val="2"/>
    <w:uiPriority w:val="9"/>
    <w:semiHidden/>
    <w:rsid w:val="00452D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612">
      <w:bodyDiv w:val="1"/>
      <w:marLeft w:val="0"/>
      <w:marRight w:val="0"/>
      <w:marTop w:val="0"/>
      <w:marBottom w:val="0"/>
      <w:divBdr>
        <w:top w:val="none" w:sz="0" w:space="0" w:color="auto"/>
        <w:left w:val="none" w:sz="0" w:space="0" w:color="auto"/>
        <w:bottom w:val="none" w:sz="0" w:space="0" w:color="auto"/>
        <w:right w:val="none" w:sz="0" w:space="0" w:color="auto"/>
      </w:divBdr>
    </w:div>
    <w:div w:id="1354191683">
      <w:bodyDiv w:val="1"/>
      <w:marLeft w:val="0"/>
      <w:marRight w:val="0"/>
      <w:marTop w:val="0"/>
      <w:marBottom w:val="0"/>
      <w:divBdr>
        <w:top w:val="none" w:sz="0" w:space="0" w:color="auto"/>
        <w:left w:val="none" w:sz="0" w:space="0" w:color="auto"/>
        <w:bottom w:val="none" w:sz="0" w:space="0" w:color="auto"/>
        <w:right w:val="none" w:sz="0" w:space="0" w:color="auto"/>
      </w:divBdr>
    </w:div>
    <w:div w:id="20712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13</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2015-09-07T13:17:00Z</cp:lastPrinted>
  <dcterms:created xsi:type="dcterms:W3CDTF">2015-09-11T11:43:00Z</dcterms:created>
  <dcterms:modified xsi:type="dcterms:W3CDTF">2016-03-18T11:31:00Z</dcterms:modified>
</cp:coreProperties>
</file>