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55B" w:rsidRPr="008A0688" w:rsidRDefault="00D5355B" w:rsidP="00D705B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A0688">
        <w:rPr>
          <w:rFonts w:ascii="Times New Roman" w:eastAsia="Calibri" w:hAnsi="Times New Roman" w:cs="Times New Roman"/>
          <w:sz w:val="24"/>
          <w:szCs w:val="24"/>
        </w:rPr>
        <w:t xml:space="preserve">ИНФОРМАЦИОННОЕ СООБЩЕНИЕ О </w:t>
      </w:r>
      <w:r w:rsidR="00336AB8" w:rsidRPr="008A0688">
        <w:rPr>
          <w:rFonts w:ascii="Times New Roman" w:eastAsia="Calibri" w:hAnsi="Times New Roman" w:cs="Times New Roman"/>
          <w:sz w:val="24"/>
          <w:szCs w:val="24"/>
        </w:rPr>
        <w:t>РЕЗУЛЬТАТАХ</w:t>
      </w:r>
      <w:r w:rsidRPr="008A0688">
        <w:rPr>
          <w:rFonts w:ascii="Times New Roman" w:eastAsia="Calibri" w:hAnsi="Times New Roman" w:cs="Times New Roman"/>
          <w:sz w:val="24"/>
          <w:szCs w:val="24"/>
        </w:rPr>
        <w:t xml:space="preserve"> АУКЦИОНА</w:t>
      </w:r>
    </w:p>
    <w:p w:rsidR="0050179D" w:rsidRPr="00F4575B" w:rsidRDefault="0050179D" w:rsidP="005017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4575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Исполнительный комитет Камско-Устьинского муниципального района Республики Татарстан во исполнение Постановления от «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24</w:t>
      </w:r>
      <w:r w:rsidRPr="00F4575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» августа 2018г. № 7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43</w:t>
      </w:r>
      <w:r w:rsidRPr="00F4575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</w:t>
      </w:r>
      <w:r w:rsidRPr="002047AC">
        <w:rPr>
          <w:rFonts w:ascii="Times New Roman" w:eastAsia="Calibri" w:hAnsi="Times New Roman" w:cs="Times New Roman"/>
          <w:sz w:val="24"/>
          <w:szCs w:val="24"/>
        </w:rPr>
        <w:t xml:space="preserve">сообщает о результатах проведенного </w:t>
      </w:r>
      <w:r w:rsidRPr="00F4575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открытого (по составу участников и по форме подачи предложений о цене) аукциона на право заключения договоров аренды земельных участков, государственная собственность на которые не разграничена, земельных участков, находящихся в муниципальной собственности.</w:t>
      </w:r>
    </w:p>
    <w:p w:rsidR="0050179D" w:rsidRDefault="0050179D" w:rsidP="005017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068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торгов –</w:t>
      </w:r>
      <w:r w:rsidRPr="0050179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F4575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Исполнительный комитет Камско-Устьинского муниципального района Республики Татарстан</w:t>
      </w:r>
    </w:p>
    <w:p w:rsidR="003F79A2" w:rsidRDefault="0050179D" w:rsidP="00D705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575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Дата и время проведения торгов: в 14:30 час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02.10</w:t>
      </w:r>
      <w:r w:rsidRPr="00F4575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.2018г. Адрес проведения аукциона:</w:t>
      </w:r>
      <w:r w:rsidRPr="00F457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4575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Республика Татарстан, г. Казань, ул. Вишневского, д.26, 4 этаж</w:t>
      </w:r>
      <w:r w:rsidRPr="00F457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50179D" w:rsidRDefault="0050179D" w:rsidP="005017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575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Лот №1</w:t>
      </w:r>
      <w:r w:rsidRPr="00F457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Земельный участок с кадастровым номером 16:22:160110:516, площадью 26 кв.м., расположенный по адресу: Республика Татарстан, Камско-Устьинский муниципальный район, МО «пгт.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457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Камское Устье», пгт.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457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Камское Устье, ул.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457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Комарова, категория – земли населённых пунктов, разрешенное использование – для размещения гаража. Особые отметки: д</w:t>
      </w:r>
      <w:r w:rsidRPr="00F457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ля данного земельного участка обеспечен доступ посредством земельного участка (земельных участков) с кадастровым номером (кадастровыми номерами) 16:22:160110:50. </w:t>
      </w:r>
      <w:r w:rsidRPr="00F457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Вид права – аренда на 10 лет. Начальная цена (годовая арендная плата) – 5 506,00 руб. </w:t>
      </w:r>
    </w:p>
    <w:p w:rsidR="0050179D" w:rsidRDefault="0050179D" w:rsidP="005017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A068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Количество поступивших заявок – 1. </w:t>
      </w:r>
      <w:r w:rsidRPr="00BE169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Единственным участником аукциона признан</w:t>
      </w:r>
      <w:r w:rsidR="00EA26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</w:t>
      </w:r>
      <w:r w:rsidRPr="008A068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– </w:t>
      </w:r>
      <w:r w:rsidR="00EA26E8" w:rsidRPr="00EA26E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Салимова Альфия Вазыховна</w:t>
      </w:r>
      <w:r w:rsidRPr="008A068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</w:t>
      </w:r>
      <w:r w:rsidRPr="008A068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В</w:t>
      </w:r>
      <w:r w:rsidRPr="008A0688">
        <w:rPr>
          <w:rFonts w:ascii="Times New Roman" w:hAnsi="Times New Roman" w:cs="Times New Roman"/>
          <w:sz w:val="24"/>
          <w:szCs w:val="24"/>
          <w:u w:val="single"/>
        </w:rPr>
        <w:t xml:space="preserve"> связи с поступлением на участие в аукционе только одной заявки, на основании пунктов с п 12 и 14 статьи 39.12 Земельного кодекса Российской Федерации аукцион по лоту признан несостоявшимся. </w:t>
      </w:r>
      <w:r w:rsidR="00EA26E8" w:rsidRPr="00EA26E8">
        <w:rPr>
          <w:rFonts w:ascii="Times New Roman" w:hAnsi="Times New Roman" w:cs="Times New Roman"/>
          <w:sz w:val="24"/>
          <w:szCs w:val="24"/>
          <w:u w:val="single"/>
        </w:rPr>
        <w:t xml:space="preserve">В соответствии с п. 6 ст. 39.6. и п. 14 ст. 39.12 Земельного кодекса Российской Федерации договор аренды </w:t>
      </w:r>
      <w:r w:rsidRPr="008A0688">
        <w:rPr>
          <w:rFonts w:ascii="Times New Roman" w:hAnsi="Times New Roman" w:cs="Times New Roman"/>
          <w:sz w:val="24"/>
          <w:szCs w:val="24"/>
          <w:u w:val="single"/>
        </w:rPr>
        <w:t>земельного участка по лоту заключается с единственным участником аукциона, допущенным к аукциону и на условиях, предусмотренных аукционной документацией.</w:t>
      </w:r>
    </w:p>
    <w:p w:rsidR="0050179D" w:rsidRDefault="0050179D" w:rsidP="005017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575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Лот №2</w:t>
      </w:r>
      <w:r w:rsidRPr="00F457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Земельный участок с кадастровым номером 16:22:100301:781, площадью 202 кв.м., расположенный по адресу: Камско-Устьинский муниципальный район, Красновидовское сельское поселение, д.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457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Буртасы, ул.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457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Кооперативная, категория – земли населённых пунктов, разрешенное использование – для размещения хозяйственной постройки. Сведения о частях з.у. и обременениях: часть №1, площадь - 87 кв.м., содержание части: </w:t>
      </w:r>
      <w:r w:rsidRPr="00F457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Ограничения прав на земельный участок, предусмотренные статьями 56, 56.1 Земельного кодекса Российской Федерации, 16.22.2.145, Постановление № 160 от 24.02.2009; часть №2, площадь – 5 кв.м., </w:t>
      </w:r>
      <w:r w:rsidRPr="00F457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содержание части: о</w:t>
      </w:r>
      <w:r w:rsidRPr="00F457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граничения прав на земельный участок, предусмотренные статьями 56, 56.1 Земельного кодекса Российской Федерации, 16.22.2.98, Распоряжение "Об утверждении границ охранных зон газораспределительных сетей (газопроводов) на территории Камско-Устьинского, Апастовского (частично), Верхнеуслонского (частично) муниципальных районов Республики Татарстан" № 2402-р от 05.11.2014. </w:t>
      </w:r>
      <w:r w:rsidRPr="00F457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Вид права – аренда на 3 года. Начальная цена (годовая арендная плата) – 9 727,00 руб. </w:t>
      </w:r>
    </w:p>
    <w:p w:rsidR="00566625" w:rsidRDefault="00566625" w:rsidP="005666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A068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Количество поступивших заявок – 1. </w:t>
      </w:r>
      <w:r w:rsidRPr="00BE169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Единственным участником аукциона признан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</w:t>
      </w:r>
      <w:r w:rsidRPr="008A068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– </w:t>
      </w:r>
      <w:r w:rsidRPr="0056662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Васина Надежда Владимировна</w:t>
      </w:r>
      <w:r w:rsidRPr="008A068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</w:t>
      </w:r>
      <w:r w:rsidRPr="008A068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В</w:t>
      </w:r>
      <w:r w:rsidRPr="008A0688">
        <w:rPr>
          <w:rFonts w:ascii="Times New Roman" w:hAnsi="Times New Roman" w:cs="Times New Roman"/>
          <w:sz w:val="24"/>
          <w:szCs w:val="24"/>
          <w:u w:val="single"/>
        </w:rPr>
        <w:t xml:space="preserve"> связи с поступлением на участие в аукционе только одной заявки, на основании пунктов с п 12 и 14 статьи 39.12 Земельного кодекса Российской Федерации аукцион по лоту признан несостоявшимся. </w:t>
      </w:r>
      <w:r w:rsidRPr="00EA26E8">
        <w:rPr>
          <w:rFonts w:ascii="Times New Roman" w:hAnsi="Times New Roman" w:cs="Times New Roman"/>
          <w:sz w:val="24"/>
          <w:szCs w:val="24"/>
          <w:u w:val="single"/>
        </w:rPr>
        <w:t xml:space="preserve">В соответствии с п. 6 ст. 39.6. и п. 14 ст. 39.12 Земельного кодекса Российской Федерации договор аренды </w:t>
      </w:r>
      <w:r w:rsidRPr="008A0688">
        <w:rPr>
          <w:rFonts w:ascii="Times New Roman" w:hAnsi="Times New Roman" w:cs="Times New Roman"/>
          <w:sz w:val="24"/>
          <w:szCs w:val="24"/>
          <w:u w:val="single"/>
        </w:rPr>
        <w:t>земельного участка по лоту заключается с единственным участником аукциона, допущенным к аукциону и на условиях, предусмотренных аукционной документацией.</w:t>
      </w:r>
    </w:p>
    <w:p w:rsidR="0050179D" w:rsidRDefault="0050179D" w:rsidP="005017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575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Лот №3</w:t>
      </w:r>
      <w:r w:rsidRPr="00F457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Земельный участок с кадастровым номером 16:22:160106:405, площадью 130 кв.м., расположенный по адресу: Камско-Устьинский муниципальный район, МО «пгт. Камское Устье», пгт. Камское Устье, ул. Дзержинского, категория – земли населённых пунктов, разрешенное использование – для размещения хозяйственной постройки. Вид права – аренда на 10 лет. Начальная цена (годовая арендная плата) – 3 498,00 руб. </w:t>
      </w:r>
    </w:p>
    <w:p w:rsidR="00EB00FF" w:rsidRDefault="00566625" w:rsidP="00EB00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A068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Количество поступивших заявок – 1. </w:t>
      </w:r>
      <w:r w:rsidRPr="00BE169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Единственным участником аукциона признан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</w:t>
      </w:r>
      <w:r w:rsidRPr="008A068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– </w:t>
      </w:r>
      <w:r w:rsidRPr="0056662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Загирова Розалия Исламовна</w:t>
      </w:r>
      <w:r w:rsidRPr="008A068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</w:t>
      </w:r>
      <w:r w:rsidRPr="008A068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В</w:t>
      </w:r>
      <w:r w:rsidRPr="008A0688">
        <w:rPr>
          <w:rFonts w:ascii="Times New Roman" w:hAnsi="Times New Roman" w:cs="Times New Roman"/>
          <w:sz w:val="24"/>
          <w:szCs w:val="24"/>
          <w:u w:val="single"/>
        </w:rPr>
        <w:t xml:space="preserve"> связи с поступлением на участие в аукционе только одной заявки, на основании пунктов с п 12 и 14 статьи 39.12 Земельного кодекса Российской Федерации аукцион по лоту признан несостоявшимся. </w:t>
      </w:r>
      <w:r w:rsidRPr="00EA26E8">
        <w:rPr>
          <w:rFonts w:ascii="Times New Roman" w:hAnsi="Times New Roman" w:cs="Times New Roman"/>
          <w:sz w:val="24"/>
          <w:szCs w:val="24"/>
          <w:u w:val="single"/>
        </w:rPr>
        <w:t xml:space="preserve">В соответствии с п. 6 ст. 39.6. и п. 14 ст. 39.12 Земельного кодекса Российской Федерации договор аренды </w:t>
      </w:r>
      <w:r w:rsidRPr="008A0688">
        <w:rPr>
          <w:rFonts w:ascii="Times New Roman" w:hAnsi="Times New Roman" w:cs="Times New Roman"/>
          <w:sz w:val="24"/>
          <w:szCs w:val="24"/>
          <w:u w:val="single"/>
        </w:rPr>
        <w:t>земельного участка по лоту заключается с единственным участником аукциона, допущенным к аукциону и на условиях, предусмотренных аукционной документацией.</w:t>
      </w:r>
    </w:p>
    <w:p w:rsidR="0050179D" w:rsidRDefault="0050179D" w:rsidP="00EB00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0" w:name="_GoBack"/>
      <w:bookmarkEnd w:id="0"/>
      <w:r w:rsidRPr="00F4575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>Лот №4</w:t>
      </w:r>
      <w:r w:rsidRPr="00F457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Земельный участок с кадастровым номером 16:22:100301:772, площадью 14 кв.м., расположенный по адресу: Республика Татарстан, Камско-Устьинский муниципальный район, Красновидовское сельское поселение, д. Буртасы, ул. Кооперативная, категория – земли населённых пунктов, разрешенное использование – для размещения хозяйственной постройки. Вид права – аренда на 3 года. Начальная цена (годовая арендная плата) – 674,00 руб. </w:t>
      </w:r>
    </w:p>
    <w:p w:rsidR="00566625" w:rsidRDefault="00566625" w:rsidP="005666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A068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Количество поступивших заявок – 1. </w:t>
      </w:r>
      <w:r w:rsidRPr="00BE169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Единственным участником аукциона признан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</w:t>
      </w:r>
      <w:r w:rsidRPr="008A068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– </w:t>
      </w:r>
      <w:r w:rsidRPr="0056662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Семенова Валентина Васильевна</w:t>
      </w:r>
      <w:r w:rsidRPr="008A068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</w:t>
      </w:r>
      <w:r w:rsidRPr="008A068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В</w:t>
      </w:r>
      <w:r w:rsidRPr="008A0688">
        <w:rPr>
          <w:rFonts w:ascii="Times New Roman" w:hAnsi="Times New Roman" w:cs="Times New Roman"/>
          <w:sz w:val="24"/>
          <w:szCs w:val="24"/>
          <w:u w:val="single"/>
        </w:rPr>
        <w:t xml:space="preserve"> связи с поступлением на участие в аукционе только одной заявки, на основании пунктов с п 12 и 14 статьи 39.12 Земельного кодекса Российской Федерации аукцион по лоту признан несостоявшимся. </w:t>
      </w:r>
      <w:r w:rsidRPr="00EA26E8">
        <w:rPr>
          <w:rFonts w:ascii="Times New Roman" w:hAnsi="Times New Roman" w:cs="Times New Roman"/>
          <w:sz w:val="24"/>
          <w:szCs w:val="24"/>
          <w:u w:val="single"/>
        </w:rPr>
        <w:t xml:space="preserve">В соответствии с п. 6 ст. 39.6. и п. 14 ст. 39.12 Земельного кодекса Российской Федерации договор аренды </w:t>
      </w:r>
      <w:r w:rsidRPr="008A0688">
        <w:rPr>
          <w:rFonts w:ascii="Times New Roman" w:hAnsi="Times New Roman" w:cs="Times New Roman"/>
          <w:sz w:val="24"/>
          <w:szCs w:val="24"/>
          <w:u w:val="single"/>
        </w:rPr>
        <w:t>земельного участка по лоту заключается с единственным участником аукциона, допущенным к аукциону и на условиях, предусмотренных аукционной документацией.</w:t>
      </w:r>
    </w:p>
    <w:p w:rsidR="0050179D" w:rsidRDefault="0050179D" w:rsidP="005017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575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Лот №5</w:t>
      </w:r>
      <w:r w:rsidRPr="00F457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Земельный участок с кадастровым номером 16:22:100301:778, площадью 73 кв.м., расположенный по адресу: Республика Татарстан, Камско-Устьинский муниципальный район, д. Буртасы, ул. Кооперативная, категория – земли населённых пунктов, разрешенное использование – для размещения хозяйственной постройки. Вид права – аренда на 3 года. Начальная цена (годовая арендная плата) –3 515,00 руб. </w:t>
      </w:r>
    </w:p>
    <w:p w:rsidR="00566625" w:rsidRPr="00566625" w:rsidRDefault="00566625" w:rsidP="005666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A068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Количество поступивших заявок – 1. </w:t>
      </w:r>
      <w:r w:rsidRPr="00BE169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Единственным участником аукциона признан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</w:t>
      </w:r>
      <w:r w:rsidRPr="008A068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– </w:t>
      </w:r>
      <w:r w:rsidRPr="0056662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Расторгуева Татьяна Николаевна</w:t>
      </w:r>
      <w:r w:rsidRPr="008A068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</w:t>
      </w:r>
      <w:r w:rsidRPr="008A068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В</w:t>
      </w:r>
      <w:r w:rsidRPr="008A0688">
        <w:rPr>
          <w:rFonts w:ascii="Times New Roman" w:hAnsi="Times New Roman" w:cs="Times New Roman"/>
          <w:sz w:val="24"/>
          <w:szCs w:val="24"/>
          <w:u w:val="single"/>
        </w:rPr>
        <w:t xml:space="preserve"> связи с поступлением на участие в аукционе только одной заявки, на основании пунктов с п 12 и 14 статьи 39.12 Земельного кодекса Российской Федерации аукцион по лоту признан несостоявшимся. </w:t>
      </w:r>
      <w:r w:rsidRPr="00EA26E8">
        <w:rPr>
          <w:rFonts w:ascii="Times New Roman" w:hAnsi="Times New Roman" w:cs="Times New Roman"/>
          <w:sz w:val="24"/>
          <w:szCs w:val="24"/>
          <w:u w:val="single"/>
        </w:rPr>
        <w:t xml:space="preserve">В соответствии с п. 6 ст. 39.6. и п. 14 ст. 39.12 Земельного кодекса Российской Федерации договор аренды </w:t>
      </w:r>
      <w:r w:rsidRPr="008A0688">
        <w:rPr>
          <w:rFonts w:ascii="Times New Roman" w:hAnsi="Times New Roman" w:cs="Times New Roman"/>
          <w:sz w:val="24"/>
          <w:szCs w:val="24"/>
          <w:u w:val="single"/>
        </w:rPr>
        <w:t>земельного участка по лоту заключается с единственным участником аукциона, допущенным к аукциону и на условиях, предусмотренных аукционной документацией.</w:t>
      </w:r>
    </w:p>
    <w:p w:rsidR="0050179D" w:rsidRDefault="0050179D" w:rsidP="005017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575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Лот №6</w:t>
      </w:r>
      <w:r w:rsidRPr="00F457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Земельный участок с кадастровым номером 16:22:160101:439, площадью 35 кв.м., расположенный по адресу: Республика Татарстан, Камско-Устьинский муниципальный район, МО «пгт.Камское Устье», пгт. Камское Устье, ул. Гагарина, категория – земли населённых пунктов, разрешенное использование – для размещения гаража. Вид права – аренда на 10 лет. Начальная цена (годовая арендная плата) – 4 190,00 руб. </w:t>
      </w:r>
    </w:p>
    <w:p w:rsidR="00566625" w:rsidRPr="00566625" w:rsidRDefault="00566625" w:rsidP="005666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A068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Количество поступивших заявок – 1. </w:t>
      </w:r>
      <w:r w:rsidRPr="00BE169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Единственным участником аукциона признан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</w:t>
      </w:r>
      <w:r w:rsidRPr="008A068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– </w:t>
      </w:r>
      <w:r w:rsidRPr="0056662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Суворов Александр Владимирович</w:t>
      </w:r>
      <w:r w:rsidRPr="008A068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</w:t>
      </w:r>
      <w:r w:rsidRPr="008A068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В</w:t>
      </w:r>
      <w:r w:rsidRPr="008A0688">
        <w:rPr>
          <w:rFonts w:ascii="Times New Roman" w:hAnsi="Times New Roman" w:cs="Times New Roman"/>
          <w:sz w:val="24"/>
          <w:szCs w:val="24"/>
          <w:u w:val="single"/>
        </w:rPr>
        <w:t xml:space="preserve"> связи с поступлением на участие в аукционе только одной заявки, на основании пунктов с п 12 и 14 статьи 39.12 Земельного кодекса Российской Федерации аукцион по лоту признан несостоявшимся. </w:t>
      </w:r>
      <w:r w:rsidRPr="00EA26E8">
        <w:rPr>
          <w:rFonts w:ascii="Times New Roman" w:hAnsi="Times New Roman" w:cs="Times New Roman"/>
          <w:sz w:val="24"/>
          <w:szCs w:val="24"/>
          <w:u w:val="single"/>
        </w:rPr>
        <w:t xml:space="preserve">В соответствии с п. 6 ст. 39.6. и п. 14 ст. 39.12 Земельного кодекса Российской Федерации договор аренды </w:t>
      </w:r>
      <w:r w:rsidRPr="008A0688">
        <w:rPr>
          <w:rFonts w:ascii="Times New Roman" w:hAnsi="Times New Roman" w:cs="Times New Roman"/>
          <w:sz w:val="24"/>
          <w:szCs w:val="24"/>
          <w:u w:val="single"/>
        </w:rPr>
        <w:t>земельного участка по лоту заключается с единственным участником аукциона, допущенным к аукциону и на условиях, предусмотренных аукционной документацией.</w:t>
      </w:r>
    </w:p>
    <w:p w:rsidR="0050179D" w:rsidRDefault="0050179D" w:rsidP="005017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575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Лот №7</w:t>
      </w:r>
      <w:r w:rsidRPr="00F457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Земельный участок с кадастровым номером 16:22:160118:741, площадью 428 кв.м., расположенный по адресу: Республика Татарстан, Камско-Устьинский муниципальный район, МО «пгт.Камское Устье», пгт.Камское Устье, ул.Заовражные Каратаи, категория – земли населённых пунктов, разрешенное использование – для размещения хозяйственной постройки. Вид права – аренда на 10 лет. Начальная цена (годовая арендная плата) – 17 253,00 руб. </w:t>
      </w:r>
    </w:p>
    <w:p w:rsidR="00566625" w:rsidRPr="00566625" w:rsidRDefault="00566625" w:rsidP="005666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A068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Количество поступивших заявок – 1. </w:t>
      </w:r>
      <w:r w:rsidRPr="00BE169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Единственным участником аукциона признан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</w:t>
      </w:r>
      <w:r w:rsidRPr="008A068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– </w:t>
      </w:r>
      <w:r w:rsidRPr="0056662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Хабибуллов Радислав Ислямович</w:t>
      </w:r>
      <w:r w:rsidRPr="008A068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</w:t>
      </w:r>
      <w:r w:rsidRPr="008A068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В</w:t>
      </w:r>
      <w:r w:rsidRPr="008A0688">
        <w:rPr>
          <w:rFonts w:ascii="Times New Roman" w:hAnsi="Times New Roman" w:cs="Times New Roman"/>
          <w:sz w:val="24"/>
          <w:szCs w:val="24"/>
          <w:u w:val="single"/>
        </w:rPr>
        <w:t xml:space="preserve"> связи с поступлением на участие в аукционе только одной заявки, на основании пунктов с п 12 и 14 статьи 39.12 Земельного кодекса Российской Федерации аукцион по лоту признан несостоявшимся. </w:t>
      </w:r>
      <w:r w:rsidRPr="00EA26E8">
        <w:rPr>
          <w:rFonts w:ascii="Times New Roman" w:hAnsi="Times New Roman" w:cs="Times New Roman"/>
          <w:sz w:val="24"/>
          <w:szCs w:val="24"/>
          <w:u w:val="single"/>
        </w:rPr>
        <w:t xml:space="preserve">В соответствии с п. 6 ст. 39.6. и п. 14 ст. 39.12 Земельного кодекса Российской Федерации договор аренды </w:t>
      </w:r>
      <w:r w:rsidRPr="008A0688">
        <w:rPr>
          <w:rFonts w:ascii="Times New Roman" w:hAnsi="Times New Roman" w:cs="Times New Roman"/>
          <w:sz w:val="24"/>
          <w:szCs w:val="24"/>
          <w:u w:val="single"/>
        </w:rPr>
        <w:t>земельного участка по лоту заключается с единственным участником аукциона, допущенным к аукциону и на условиях, предусмотренных аукционной документацией.</w:t>
      </w:r>
    </w:p>
    <w:p w:rsidR="0050179D" w:rsidRDefault="0050179D" w:rsidP="005017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575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Лот №8</w:t>
      </w:r>
      <w:r w:rsidRPr="00F457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Земельный участок с кадастровым номером 16:22:160109:292, площадью 360 кв.м., расположенный по адресу: Республика Татарстан, Камско-Устьинский муниципальный район, МО «пгт.Камское Устье», пгт. Камское Устье, ул. Гоголя, категория – земли населённых пунктов, разрешенное использование – для размещения хозяйственной постройки. Вид права – аренда на 10 лет. Начальная цена (годовая арендная плата) – 17 590,00 руб. </w:t>
      </w:r>
    </w:p>
    <w:p w:rsidR="00566625" w:rsidRPr="00566625" w:rsidRDefault="00566625" w:rsidP="005666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A068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Количество поступивших заявок – 1. </w:t>
      </w:r>
      <w:r w:rsidRPr="00BE169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Единственным участником аукциона признан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</w:t>
      </w:r>
      <w:r w:rsidRPr="008A068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– </w:t>
      </w:r>
      <w:r w:rsidRPr="0056662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Зиатдинов Ильшат Зайнутдинович</w:t>
      </w:r>
      <w:r w:rsidRPr="008A068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</w:t>
      </w:r>
      <w:r w:rsidRPr="008A068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В</w:t>
      </w:r>
      <w:r w:rsidRPr="008A0688">
        <w:rPr>
          <w:rFonts w:ascii="Times New Roman" w:hAnsi="Times New Roman" w:cs="Times New Roman"/>
          <w:sz w:val="24"/>
          <w:szCs w:val="24"/>
          <w:u w:val="single"/>
        </w:rPr>
        <w:t xml:space="preserve"> связи с поступлением на участие в аукционе только одной заявки, на </w:t>
      </w:r>
      <w:r w:rsidRPr="008A0688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основании пунктов с п 12 и 14 статьи 39.12 Земельного кодекса Российской Федерации аукцион по лоту признан несостоявшимся. </w:t>
      </w:r>
      <w:r w:rsidRPr="00EA26E8">
        <w:rPr>
          <w:rFonts w:ascii="Times New Roman" w:hAnsi="Times New Roman" w:cs="Times New Roman"/>
          <w:sz w:val="24"/>
          <w:szCs w:val="24"/>
          <w:u w:val="single"/>
        </w:rPr>
        <w:t xml:space="preserve">В соответствии с п. 6 ст. 39.6. и п. 14 ст. 39.12 Земельного кодекса Российской Федерации договор аренды </w:t>
      </w:r>
      <w:r w:rsidRPr="008A0688">
        <w:rPr>
          <w:rFonts w:ascii="Times New Roman" w:hAnsi="Times New Roman" w:cs="Times New Roman"/>
          <w:sz w:val="24"/>
          <w:szCs w:val="24"/>
          <w:u w:val="single"/>
        </w:rPr>
        <w:t>земельного участка по лоту заключается с единственным участником аукциона, допущенным к аукциону и на условиях, предусмотренных аукционной документацией.</w:t>
      </w:r>
    </w:p>
    <w:p w:rsidR="0050179D" w:rsidRDefault="0050179D" w:rsidP="005017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575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Лот №9</w:t>
      </w:r>
      <w:r w:rsidRPr="00F457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Земельный участок с кадастровым номером 16:22:100301:783, площадью 134 кв.м., расположенный по адресу: Республика Татарстан, Камско-Устьинский муниципальный район, Красновидовское сельское поселение, д.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457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Буртасы, ул.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457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Кооперативная, категория – земли населённых пунктов, разрешенное использование – для ведения садоводства и огородничества. Вид права – аренда на 3 года. Начальная цена (годовая арендная плата) – 6 453,00 руб. </w:t>
      </w:r>
    </w:p>
    <w:p w:rsidR="00566625" w:rsidRPr="00566625" w:rsidRDefault="00566625" w:rsidP="005666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A068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Количество поступивших заявок – 1. </w:t>
      </w:r>
      <w:r w:rsidRPr="00BE169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Единственным участником аукциона признан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</w:t>
      </w:r>
      <w:r w:rsidRPr="008A068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– </w:t>
      </w:r>
      <w:r w:rsidRPr="0056662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Расторгуева Татьяна Николаевна</w:t>
      </w:r>
      <w:r w:rsidRPr="008A068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</w:t>
      </w:r>
      <w:r w:rsidRPr="008A068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В</w:t>
      </w:r>
      <w:r w:rsidRPr="008A0688">
        <w:rPr>
          <w:rFonts w:ascii="Times New Roman" w:hAnsi="Times New Roman" w:cs="Times New Roman"/>
          <w:sz w:val="24"/>
          <w:szCs w:val="24"/>
          <w:u w:val="single"/>
        </w:rPr>
        <w:t xml:space="preserve"> связи с поступлением на участие в аукционе только одной заявки, на основании пунктов с п 12 и 14 статьи 39.12 Земельного кодекса Российской Федерации аукцион по лоту признан несостоявшимся. </w:t>
      </w:r>
      <w:r w:rsidRPr="00EA26E8">
        <w:rPr>
          <w:rFonts w:ascii="Times New Roman" w:hAnsi="Times New Roman" w:cs="Times New Roman"/>
          <w:sz w:val="24"/>
          <w:szCs w:val="24"/>
          <w:u w:val="single"/>
        </w:rPr>
        <w:t xml:space="preserve">В соответствии с п. 6 ст. 39.6. и п. 14 ст. 39.12 Земельного кодекса Российской Федерации договор аренды </w:t>
      </w:r>
      <w:r w:rsidRPr="008A0688">
        <w:rPr>
          <w:rFonts w:ascii="Times New Roman" w:hAnsi="Times New Roman" w:cs="Times New Roman"/>
          <w:sz w:val="24"/>
          <w:szCs w:val="24"/>
          <w:u w:val="single"/>
        </w:rPr>
        <w:t>земельного участка по лоту заключается с единственным участником аукциона, допущенным к аукциону и на условиях, предусмотренных аукционной документацией.</w:t>
      </w:r>
    </w:p>
    <w:p w:rsidR="0050179D" w:rsidRDefault="0050179D" w:rsidP="005017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575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Лот №10</w:t>
      </w:r>
      <w:r w:rsidRPr="00F457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Земельный участок с кадастровым номером 16:22:160119:776, площадью 27 кв.м., расположенный по адресу: Республика Татарстан, Камско-Устьинский муниципальный район, МО «пгт.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457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Камское Устье», пгт. Камское Устье, ул. Комарова, категория – земли населённых пунктов, разрешенное использование – для размещения гаража. Вид права – аренда на 10 лет. Начальная цена (годовая арендная плата) – 1 350,00 руб. </w:t>
      </w:r>
      <w:r w:rsidRPr="00F457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Максимально и (или) минимально допустимые параметры разрешенного строительства:</w:t>
      </w:r>
      <w:r w:rsidRPr="00F457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предельное количество этажей 2 или предельная высота зданий, сооружений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Pr="00F457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 м.</w:t>
      </w:r>
    </w:p>
    <w:p w:rsidR="00566625" w:rsidRPr="00566625" w:rsidRDefault="00566625" w:rsidP="005666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A068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Количество поступивших заявок – 1. </w:t>
      </w:r>
      <w:r w:rsidRPr="00BE169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Единственным участником аукциона признан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</w:t>
      </w:r>
      <w:r w:rsidRPr="008A068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– </w:t>
      </w:r>
      <w:r w:rsidRPr="0056662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Хайруллин Рашит Хабибуллович</w:t>
      </w:r>
      <w:r w:rsidRPr="008A068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</w:t>
      </w:r>
      <w:r w:rsidRPr="008A068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В</w:t>
      </w:r>
      <w:r w:rsidRPr="008A0688">
        <w:rPr>
          <w:rFonts w:ascii="Times New Roman" w:hAnsi="Times New Roman" w:cs="Times New Roman"/>
          <w:sz w:val="24"/>
          <w:szCs w:val="24"/>
          <w:u w:val="single"/>
        </w:rPr>
        <w:t xml:space="preserve"> связи с поступлением на участие в аукционе только одной заявки, на основании пунктов с п 12 и 14 статьи 39.12 Земельного кодекса Российской Федерации аукцион по лоту признан несостоявшимся. </w:t>
      </w:r>
      <w:r w:rsidRPr="00EA26E8">
        <w:rPr>
          <w:rFonts w:ascii="Times New Roman" w:hAnsi="Times New Roman" w:cs="Times New Roman"/>
          <w:sz w:val="24"/>
          <w:szCs w:val="24"/>
          <w:u w:val="single"/>
        </w:rPr>
        <w:t xml:space="preserve">В соответствии с п. 6 ст. 39.6. и п. 14 ст. 39.12 Земельного кодекса Российской Федерации договор аренды </w:t>
      </w:r>
      <w:r w:rsidRPr="008A0688">
        <w:rPr>
          <w:rFonts w:ascii="Times New Roman" w:hAnsi="Times New Roman" w:cs="Times New Roman"/>
          <w:sz w:val="24"/>
          <w:szCs w:val="24"/>
          <w:u w:val="single"/>
        </w:rPr>
        <w:t>земельного участка по лоту заключается с единственным участником аукциона, допущенным к аукциону и на условиях, предусмотренных аукционной документацией.</w:t>
      </w:r>
    </w:p>
    <w:p w:rsidR="0050179D" w:rsidRDefault="0050179D" w:rsidP="005017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575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Лот №11</w:t>
      </w:r>
      <w:r w:rsidRPr="00F457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Земельный участок с кадастровым номером 16:22:160110:537, площадью 31 кв.м., расположенный по адресу: Республика Татарстан, Камско-Устьинский муниципальный район, МО «пгт.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457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Камское Устье», пгт. Камское Устье, ул. Комарова, категория – земли населённых пунктов, разрешенное использование – для размещения гаража. Сведения о частях з.у. и обременениях: часть №1, площадь – 5 кв.м., содержание части: о</w:t>
      </w:r>
      <w:r w:rsidRPr="00F457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граничения прав на земельный участок, предусмотренные статьями 56, 56.1 Земельного кодекса Российской Федерации, 16.22.2.453, Постановление № 160 от 24.02.2009. </w:t>
      </w:r>
      <w:r w:rsidRPr="00F457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Вид права – аренда на 10 лет. Начальная цена (годовая арендная плата) – 3 711,00 руб. </w:t>
      </w:r>
    </w:p>
    <w:p w:rsidR="00566625" w:rsidRPr="00566625" w:rsidRDefault="00566625" w:rsidP="005666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A068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Количество поступивших заявок – 1. </w:t>
      </w:r>
      <w:r w:rsidRPr="00BE169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Единственным участником аукциона признан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</w:t>
      </w:r>
      <w:r w:rsidRPr="008A068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– </w:t>
      </w:r>
      <w:r w:rsidRPr="0056662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Ислямов Рустем Сайдашевич</w:t>
      </w:r>
      <w:r w:rsidRPr="008A068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</w:t>
      </w:r>
      <w:r w:rsidRPr="008A068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В</w:t>
      </w:r>
      <w:r w:rsidRPr="008A0688">
        <w:rPr>
          <w:rFonts w:ascii="Times New Roman" w:hAnsi="Times New Roman" w:cs="Times New Roman"/>
          <w:sz w:val="24"/>
          <w:szCs w:val="24"/>
          <w:u w:val="single"/>
        </w:rPr>
        <w:t xml:space="preserve"> связи с поступлением на участие в аукционе только одной заявки, на основании пунктов с п 12 и 14 статьи 39.12 Земельного кодекса Российской Федерации аукцион по лоту признан несостоявшимся. </w:t>
      </w:r>
      <w:r w:rsidRPr="00EA26E8">
        <w:rPr>
          <w:rFonts w:ascii="Times New Roman" w:hAnsi="Times New Roman" w:cs="Times New Roman"/>
          <w:sz w:val="24"/>
          <w:szCs w:val="24"/>
          <w:u w:val="single"/>
        </w:rPr>
        <w:t xml:space="preserve">В соответствии с п. 6 ст. 39.6. и п. 14 ст. 39.12 Земельного кодекса Российской Федерации договор аренды </w:t>
      </w:r>
      <w:r w:rsidRPr="008A0688">
        <w:rPr>
          <w:rFonts w:ascii="Times New Roman" w:hAnsi="Times New Roman" w:cs="Times New Roman"/>
          <w:sz w:val="24"/>
          <w:szCs w:val="24"/>
          <w:u w:val="single"/>
        </w:rPr>
        <w:t>земельного участка по лоту заключается с единственным участником аукциона, допущенным к аукциону и на условиях, предусмотренных аукционной документацией.</w:t>
      </w:r>
    </w:p>
    <w:p w:rsidR="00566625" w:rsidRDefault="0050179D" w:rsidP="005017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575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Лот №12</w:t>
      </w:r>
      <w:r w:rsidRPr="00F457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Земельный участок с кадастровым номером 16:22:170104:1338, площадью 30 кв.м., расположенный по адресу: Республика Татарстан, Камско-Устьинский муниципальный район, МО «пгт. Куйбышевский Затон», пгт. Куйбышевский Затон, ул. Набережная, гараж 219, категория – земли населённых пунктов, разрешенное использование – для размещения гаража. Вид права – аренда на 10 лет. Начальная цена (годовая арендная плата) – 8 054,00 руб.</w:t>
      </w:r>
    </w:p>
    <w:p w:rsidR="00566625" w:rsidRPr="00566625" w:rsidRDefault="00566625" w:rsidP="005666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A068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Количество поступивших заявок – 1. </w:t>
      </w:r>
      <w:r w:rsidRPr="00BE169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Единственным участником аукциона признан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</w:t>
      </w:r>
      <w:r w:rsidRPr="008A068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– </w:t>
      </w:r>
      <w:r w:rsidRPr="0056662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Бухмин Петр Александрович</w:t>
      </w:r>
      <w:r w:rsidRPr="008A068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</w:t>
      </w:r>
      <w:r w:rsidRPr="008A068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В</w:t>
      </w:r>
      <w:r w:rsidRPr="008A0688">
        <w:rPr>
          <w:rFonts w:ascii="Times New Roman" w:hAnsi="Times New Roman" w:cs="Times New Roman"/>
          <w:sz w:val="24"/>
          <w:szCs w:val="24"/>
          <w:u w:val="single"/>
        </w:rPr>
        <w:t xml:space="preserve"> связи с поступлением на участие в аукционе только одной заявки, на основании пунктов с п 12 и 14 статьи 39.12 Земельного кодекса Российской Федерации аукцион по лоту признан несостоявшимся. </w:t>
      </w:r>
      <w:r w:rsidRPr="00EA26E8">
        <w:rPr>
          <w:rFonts w:ascii="Times New Roman" w:hAnsi="Times New Roman" w:cs="Times New Roman"/>
          <w:sz w:val="24"/>
          <w:szCs w:val="24"/>
          <w:u w:val="single"/>
        </w:rPr>
        <w:t xml:space="preserve">В соответствии с п. 6 ст. 39.6. и п. 14 ст. 39.12 Земельного кодекса Российской Федерации договор аренды </w:t>
      </w:r>
      <w:r w:rsidRPr="008A0688">
        <w:rPr>
          <w:rFonts w:ascii="Times New Roman" w:hAnsi="Times New Roman" w:cs="Times New Roman"/>
          <w:sz w:val="24"/>
          <w:szCs w:val="24"/>
          <w:u w:val="single"/>
        </w:rPr>
        <w:t xml:space="preserve">земельного участка по лоту заключается с единственным </w:t>
      </w:r>
      <w:r w:rsidRPr="008A0688">
        <w:rPr>
          <w:rFonts w:ascii="Times New Roman" w:hAnsi="Times New Roman" w:cs="Times New Roman"/>
          <w:sz w:val="24"/>
          <w:szCs w:val="24"/>
          <w:u w:val="single"/>
        </w:rPr>
        <w:lastRenderedPageBreak/>
        <w:t>участником аукциона, допущенным к аукциону и на условиях, предусмотренных аукционной документацией.</w:t>
      </w:r>
    </w:p>
    <w:p w:rsidR="0050179D" w:rsidRDefault="0050179D" w:rsidP="005017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575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Лот №13</w:t>
      </w:r>
      <w:r w:rsidRPr="00F457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Земельный участок с кадастровым номером 16:22:160110:523, площадью 39 кв.м., расположенный по адресу: Республика Татарстан, Камско-Устьинский муниципальный район, МО «пгт. Камское Устье», пгт. Камское Устье, ул. Комарова, категория – земли населённых пунктов, разрешенное использование – для строительства гаража. Сведения о частях з.у. и обременениях: часть №1, площадь – 2 кв.м., содержание части: </w:t>
      </w:r>
      <w:r w:rsidRPr="00F457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ограничения прав на земельный участок, предусмотренные статьями 56, 56.1 Земельного кодекса Российской Федерации, 16.22.2.453, Постановление № 160 от 24.02.2009. </w:t>
      </w:r>
      <w:r w:rsidRPr="00F457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Вид права – аренда на 3 года. Начальная цена (годовая арендная плата) – 8 455,00 руб. </w:t>
      </w:r>
    </w:p>
    <w:p w:rsidR="00566625" w:rsidRPr="00566625" w:rsidRDefault="00566625" w:rsidP="005666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A068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Количество поступивших заявок – 1. </w:t>
      </w:r>
      <w:r w:rsidRPr="00BE169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Единственным участником аукциона признан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</w:t>
      </w:r>
      <w:r w:rsidRPr="008A068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– </w:t>
      </w:r>
      <w:r w:rsidRPr="0056662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Кирилов Сергей Николаевич</w:t>
      </w:r>
      <w:r w:rsidRPr="008A068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</w:t>
      </w:r>
      <w:r w:rsidRPr="008A068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В</w:t>
      </w:r>
      <w:r w:rsidRPr="008A0688">
        <w:rPr>
          <w:rFonts w:ascii="Times New Roman" w:hAnsi="Times New Roman" w:cs="Times New Roman"/>
          <w:sz w:val="24"/>
          <w:szCs w:val="24"/>
          <w:u w:val="single"/>
        </w:rPr>
        <w:t xml:space="preserve"> связи с поступлением на участие в аукционе только одной заявки, на основании пунктов с п 12 и 14 статьи 39.12 Земельного кодекса Российской Федерации аукцион по лоту признан несостоявшимся. </w:t>
      </w:r>
      <w:r w:rsidRPr="00EA26E8">
        <w:rPr>
          <w:rFonts w:ascii="Times New Roman" w:hAnsi="Times New Roman" w:cs="Times New Roman"/>
          <w:sz w:val="24"/>
          <w:szCs w:val="24"/>
          <w:u w:val="single"/>
        </w:rPr>
        <w:t xml:space="preserve">В соответствии с п. 6 ст. 39.6. и п. 14 ст. 39.12 Земельного кодекса Российской Федерации договор аренды </w:t>
      </w:r>
      <w:r w:rsidRPr="008A0688">
        <w:rPr>
          <w:rFonts w:ascii="Times New Roman" w:hAnsi="Times New Roman" w:cs="Times New Roman"/>
          <w:sz w:val="24"/>
          <w:szCs w:val="24"/>
          <w:u w:val="single"/>
        </w:rPr>
        <w:t>земельного участка по лоту заключается с единственным участником аукциона, допущенным к аукциону и на условиях, предусмотренных аукционной документацией.</w:t>
      </w:r>
    </w:p>
    <w:p w:rsidR="0050179D" w:rsidRDefault="0050179D" w:rsidP="0050179D">
      <w:pPr>
        <w:spacing w:after="0" w:line="240" w:lineRule="auto"/>
        <w:ind w:firstLine="709"/>
        <w:jc w:val="both"/>
      </w:pPr>
      <w:r w:rsidRPr="00F4575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Лот №14</w:t>
      </w:r>
      <w:r w:rsidRPr="00F457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Земельный участок с кадастровым номером 16:22:100301:782, площадью 137 кв.м., расположенный по адресу: Республика Татарстан, Камско-Устьинский муниципальный район, Красновидовское сельское поселение, д. Буртасы, ул. Кооперативная, категория – земли населённых пунктов, разрешенное использование – для размещения хозяйственной постройки. Сведения о частях з.у. и обременениях: часть №1, площадь – 29 кв.м., содержание части: о</w:t>
      </w:r>
      <w:r w:rsidRPr="00F457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граничения прав на земельный участок, предусмотренные статьями 56, 56.1 Земельного кодекса Российской Федерации, 16.22.2.145, Постановление № 160 от 24.02.2009. </w:t>
      </w:r>
      <w:r w:rsidRPr="00F457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Вид права – аренда на 3 года. Начальная цена (годовая арендная плата) – 6 599,00 руб. </w:t>
      </w:r>
      <w:r w:rsidR="00566625" w:rsidRPr="007A6FF3">
        <w:t>Расторгуева Татьяна Николаевна</w:t>
      </w:r>
    </w:p>
    <w:p w:rsidR="00566625" w:rsidRPr="00566625" w:rsidRDefault="00566625" w:rsidP="005666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A068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Количество поступивших заявок – 1. </w:t>
      </w:r>
      <w:r w:rsidRPr="00BE169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Единственным участником аукциона признан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</w:t>
      </w:r>
      <w:r w:rsidRPr="008A068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– </w:t>
      </w:r>
      <w:r w:rsidRPr="0056662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Расторгуева Татьяна Николаевна</w:t>
      </w:r>
      <w:r w:rsidRPr="008A068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</w:t>
      </w:r>
      <w:r w:rsidRPr="008A068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В</w:t>
      </w:r>
      <w:r w:rsidRPr="008A0688">
        <w:rPr>
          <w:rFonts w:ascii="Times New Roman" w:hAnsi="Times New Roman" w:cs="Times New Roman"/>
          <w:sz w:val="24"/>
          <w:szCs w:val="24"/>
          <w:u w:val="single"/>
        </w:rPr>
        <w:t xml:space="preserve"> связи с поступлением на участие в аукционе только одной заявки, на основании пунктов с п 12 и 14 статьи 39.12 Земельного кодекса Российской Федерации аукцион по лоту признан несостоявшимся. </w:t>
      </w:r>
      <w:r w:rsidRPr="00EA26E8">
        <w:rPr>
          <w:rFonts w:ascii="Times New Roman" w:hAnsi="Times New Roman" w:cs="Times New Roman"/>
          <w:sz w:val="24"/>
          <w:szCs w:val="24"/>
          <w:u w:val="single"/>
        </w:rPr>
        <w:t xml:space="preserve">В соответствии с п. 6 ст. 39.6. и п. 14 ст. 39.12 Земельного кодекса Российской Федерации договор аренды </w:t>
      </w:r>
      <w:r w:rsidRPr="008A0688">
        <w:rPr>
          <w:rFonts w:ascii="Times New Roman" w:hAnsi="Times New Roman" w:cs="Times New Roman"/>
          <w:sz w:val="24"/>
          <w:szCs w:val="24"/>
          <w:u w:val="single"/>
        </w:rPr>
        <w:t>земельного участка по лоту заключается с единственным участником аукциона, допущенным к аукциону и на условиях, предусмотренных аукционной документацией.</w:t>
      </w:r>
    </w:p>
    <w:p w:rsidR="0050179D" w:rsidRDefault="0050179D" w:rsidP="005017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575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Лот №15</w:t>
      </w:r>
      <w:r w:rsidRPr="00F457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Земельный участок с кадастровым номером 16:22:091602:99, площадью 1000 кв.м., расположенный по адресу: Республика Татарстан, Камско-Устьинский муниципальный район, Теньковское сельское поселение, с Теньки, категория – земли населённых пунктов, разрешенное использование – для жилищного строительства. Особые отметки: </w:t>
      </w:r>
      <w:r w:rsidRPr="00F457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данного земельного участка обеспечен доступ посредством земельного участка (земельных участков) с кадастровым номером (кадастровыми номерами) 16:22:091602:37:ЗУ136. Сведения о видах разрешенного использовании имеют статус «Актуальные незасвидетельствованные». Право (ограничение права, обременение объекта недвижимости) зарегистрировано на данный объект недвижимости с видами разрешенного использования «Для объектов жилой застройки». </w:t>
      </w:r>
      <w:r w:rsidRPr="00F457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Вид права – аренда на 20 лет. Начальная цена (годовая арендная плата) – 56 901,00 руб.</w:t>
      </w:r>
    </w:p>
    <w:p w:rsidR="00566625" w:rsidRPr="00566625" w:rsidRDefault="00566625" w:rsidP="005666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A068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Количество поступивших заявок – 1. </w:t>
      </w:r>
      <w:r w:rsidRPr="00BE169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Единственным участником аукциона признан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</w:t>
      </w:r>
      <w:r w:rsidRPr="008A068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– </w:t>
      </w:r>
      <w:r w:rsidR="00EB00FF" w:rsidRPr="00EB00F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Лукманова Анна Анатольевна</w:t>
      </w:r>
      <w:r w:rsidRPr="008A068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</w:t>
      </w:r>
      <w:r w:rsidRPr="008A068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В</w:t>
      </w:r>
      <w:r w:rsidRPr="008A0688">
        <w:rPr>
          <w:rFonts w:ascii="Times New Roman" w:hAnsi="Times New Roman" w:cs="Times New Roman"/>
          <w:sz w:val="24"/>
          <w:szCs w:val="24"/>
          <w:u w:val="single"/>
        </w:rPr>
        <w:t xml:space="preserve"> связи с поступлением на участие в аукционе только одной заявки, на основании пунктов с п 12 и 14 статьи 39.12 Земельного кодекса Российской Федерации аукцион по лоту признан несостоявшимся. </w:t>
      </w:r>
      <w:r w:rsidRPr="00EA26E8">
        <w:rPr>
          <w:rFonts w:ascii="Times New Roman" w:hAnsi="Times New Roman" w:cs="Times New Roman"/>
          <w:sz w:val="24"/>
          <w:szCs w:val="24"/>
          <w:u w:val="single"/>
        </w:rPr>
        <w:t xml:space="preserve">В соответствии с п. 6 ст. 39.6. и п. 14 ст. 39.12 Земельного кодекса Российской Федерации договор аренды </w:t>
      </w:r>
      <w:r w:rsidRPr="008A0688">
        <w:rPr>
          <w:rFonts w:ascii="Times New Roman" w:hAnsi="Times New Roman" w:cs="Times New Roman"/>
          <w:sz w:val="24"/>
          <w:szCs w:val="24"/>
          <w:u w:val="single"/>
        </w:rPr>
        <w:t>земельного участка по лоту заключается с единственным участником аукциона, допущенным к аукциону и на условиях, предусмотренных аукционной документацией.</w:t>
      </w:r>
    </w:p>
    <w:p w:rsidR="0050179D" w:rsidRDefault="0050179D" w:rsidP="005017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575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Лот №16</w:t>
      </w:r>
      <w:r w:rsidRPr="00F457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Земельный участок с кадастровым номером 16:22:091602:78, площадью 1000 кв.м., расположенный по адресу: Республика Татарстан, Камско-Устьинский муниципальный район, Теньковское сельское поселение, с Теньки, категория – земли населённых пунктов, разрешенное использование – для жилищного строительства. Особые отметки: д</w:t>
      </w:r>
      <w:r w:rsidRPr="00F457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ля данного земельного участка обеспечен доступ посредством земельного участка (земельных участков) с кадастровым номером (кадастровыми номерами) 16:22:091602:37:ЗУ136. Сведения о видах разрешенного использовании имеют статус «Актуальные незасвидетельствованные». Право (ограничение права, обременение </w:t>
      </w:r>
      <w:r w:rsidRPr="00F4575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объекта недвижимости) зарегистрировано на данный объект недвижимости с видами разрешенного использования «Для объектов жилой застройки».  </w:t>
      </w:r>
      <w:r w:rsidRPr="00F457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Вид права – аренда на 20 лет. Начальная цена (годовая арендная плата) – 56 901,00 руб.</w:t>
      </w:r>
    </w:p>
    <w:p w:rsidR="00566625" w:rsidRPr="00566625" w:rsidRDefault="00566625" w:rsidP="005666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A068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Количество поступивших заявок – 1. </w:t>
      </w:r>
      <w:r w:rsidRPr="00BE169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Единственным участником аукциона признан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</w:t>
      </w:r>
      <w:r w:rsidRPr="008A068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– </w:t>
      </w:r>
      <w:r w:rsidR="00EB00FF" w:rsidRPr="00EB00F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Лукманов Максим Ахатович</w:t>
      </w:r>
      <w:r w:rsidRPr="008A068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В</w:t>
      </w:r>
      <w:r w:rsidRPr="008A0688">
        <w:rPr>
          <w:rFonts w:ascii="Times New Roman" w:hAnsi="Times New Roman" w:cs="Times New Roman"/>
          <w:sz w:val="24"/>
          <w:szCs w:val="24"/>
          <w:u w:val="single"/>
        </w:rPr>
        <w:t xml:space="preserve"> связи с поступлением на участие в аукционе только одной заявки, на основании пунктов с п 12 и 14 статьи 39.12 Земельного кодекса Российской Федерации аукцион по лоту признан несостоявшимся. </w:t>
      </w:r>
      <w:r w:rsidRPr="00EA26E8">
        <w:rPr>
          <w:rFonts w:ascii="Times New Roman" w:hAnsi="Times New Roman" w:cs="Times New Roman"/>
          <w:sz w:val="24"/>
          <w:szCs w:val="24"/>
          <w:u w:val="single"/>
        </w:rPr>
        <w:t xml:space="preserve">В соответствии с п. 6 ст. 39.6. и п. 14 ст. 39.12 Земельного кодекса Российской Федерации договор аренды </w:t>
      </w:r>
      <w:r w:rsidRPr="008A0688">
        <w:rPr>
          <w:rFonts w:ascii="Times New Roman" w:hAnsi="Times New Roman" w:cs="Times New Roman"/>
          <w:sz w:val="24"/>
          <w:szCs w:val="24"/>
          <w:u w:val="single"/>
        </w:rPr>
        <w:t>земельного участка по лоту заключается с единственным участником аукциона, допущенным к аукциону и на условиях, предусмотренных аукционной документацией.</w:t>
      </w:r>
    </w:p>
    <w:p w:rsidR="00566625" w:rsidRPr="00F4575B" w:rsidRDefault="00566625" w:rsidP="005017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05790" w:rsidRPr="008A0688" w:rsidRDefault="00905790" w:rsidP="00EB00FF">
      <w:pPr>
        <w:rPr>
          <w:rFonts w:ascii="Times New Roman" w:hAnsi="Times New Roman" w:cs="Times New Roman"/>
          <w:sz w:val="24"/>
          <w:szCs w:val="24"/>
        </w:rPr>
      </w:pPr>
    </w:p>
    <w:sectPr w:rsidR="00905790" w:rsidRPr="008A0688" w:rsidSect="00D705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1566" w:rsidRDefault="00611566" w:rsidP="00A97251">
      <w:pPr>
        <w:spacing w:after="0" w:line="240" w:lineRule="auto"/>
      </w:pPr>
      <w:r>
        <w:separator/>
      </w:r>
    </w:p>
  </w:endnote>
  <w:endnote w:type="continuationSeparator" w:id="0">
    <w:p w:rsidR="00611566" w:rsidRDefault="00611566" w:rsidP="00A97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20000287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1566" w:rsidRDefault="00611566" w:rsidP="00A97251">
      <w:pPr>
        <w:spacing w:after="0" w:line="240" w:lineRule="auto"/>
      </w:pPr>
      <w:r>
        <w:separator/>
      </w:r>
    </w:p>
  </w:footnote>
  <w:footnote w:type="continuationSeparator" w:id="0">
    <w:p w:rsidR="00611566" w:rsidRDefault="00611566" w:rsidP="00A972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86BF4"/>
    <w:multiLevelType w:val="hybridMultilevel"/>
    <w:tmpl w:val="EFA06DEA"/>
    <w:lvl w:ilvl="0" w:tplc="1D94172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77F11D8"/>
    <w:multiLevelType w:val="hybridMultilevel"/>
    <w:tmpl w:val="46DCD7D8"/>
    <w:lvl w:ilvl="0" w:tplc="945AE784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8E24FB0"/>
    <w:multiLevelType w:val="hybridMultilevel"/>
    <w:tmpl w:val="7C3C91B4"/>
    <w:lvl w:ilvl="0" w:tplc="0E2C11FC">
      <w:start w:val="1"/>
      <w:numFmt w:val="decimal"/>
      <w:lvlText w:val="2.%1."/>
      <w:lvlJc w:val="left"/>
      <w:pPr>
        <w:ind w:left="107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77B4567"/>
    <w:multiLevelType w:val="hybridMultilevel"/>
    <w:tmpl w:val="46DCD7D8"/>
    <w:lvl w:ilvl="0" w:tplc="945AE784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4C5315C"/>
    <w:multiLevelType w:val="multilevel"/>
    <w:tmpl w:val="B0F09586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2"/>
      <w:numFmt w:val="decimal"/>
      <w:isLgl/>
      <w:lvlText w:val="%1.%2."/>
      <w:lvlJc w:val="left"/>
      <w:pPr>
        <w:ind w:left="12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340" w:hanging="1440"/>
      </w:pPr>
      <w:rPr>
        <w:rFonts w:hint="default"/>
        <w:b w:val="0"/>
      </w:rPr>
    </w:lvl>
  </w:abstractNum>
  <w:abstractNum w:abstractNumId="5" w15:restartNumberingAfterBreak="0">
    <w:nsid w:val="3F276C90"/>
    <w:multiLevelType w:val="hybridMultilevel"/>
    <w:tmpl w:val="74E4B01E"/>
    <w:lvl w:ilvl="0" w:tplc="B70A6A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9EB7CA2"/>
    <w:multiLevelType w:val="multilevel"/>
    <w:tmpl w:val="55B0C6CA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 w15:restartNumberingAfterBreak="0">
    <w:nsid w:val="613F0447"/>
    <w:multiLevelType w:val="multilevel"/>
    <w:tmpl w:val="775440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8" w15:restartNumberingAfterBreak="0">
    <w:nsid w:val="714C363B"/>
    <w:multiLevelType w:val="multilevel"/>
    <w:tmpl w:val="7F206F5A"/>
    <w:lvl w:ilvl="0">
      <w:start w:val="3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71EB1118"/>
    <w:multiLevelType w:val="hybridMultilevel"/>
    <w:tmpl w:val="46DCD7D8"/>
    <w:lvl w:ilvl="0" w:tplc="945AE784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A4903AD"/>
    <w:multiLevelType w:val="singleLevel"/>
    <w:tmpl w:val="9E1C1884"/>
    <w:lvl w:ilvl="0">
      <w:start w:val="1"/>
      <w:numFmt w:val="decimal"/>
      <w:lvlText w:val="3.1.%1. "/>
      <w:legacy w:legacy="1" w:legacySpace="0" w:legacyIndent="283"/>
      <w:lvlJc w:val="left"/>
      <w:pPr>
        <w:ind w:left="1003" w:hanging="283"/>
      </w:pPr>
      <w:rPr>
        <w:b w:val="0"/>
        <w:i w:val="0"/>
        <w:color w:val="000000"/>
        <w:sz w:val="18"/>
        <w:szCs w:val="18"/>
      </w:r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5"/>
  </w:num>
  <w:num w:numId="5">
    <w:abstractNumId w:val="10"/>
  </w:num>
  <w:num w:numId="6">
    <w:abstractNumId w:val="0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6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0BB"/>
    <w:rsid w:val="00000A2A"/>
    <w:rsid w:val="00005D74"/>
    <w:rsid w:val="00005FDD"/>
    <w:rsid w:val="00007A7D"/>
    <w:rsid w:val="00011D24"/>
    <w:rsid w:val="00013817"/>
    <w:rsid w:val="00016716"/>
    <w:rsid w:val="0001765D"/>
    <w:rsid w:val="00031749"/>
    <w:rsid w:val="00031822"/>
    <w:rsid w:val="0003361C"/>
    <w:rsid w:val="000357A1"/>
    <w:rsid w:val="00035937"/>
    <w:rsid w:val="00040480"/>
    <w:rsid w:val="000454B8"/>
    <w:rsid w:val="00046420"/>
    <w:rsid w:val="00050153"/>
    <w:rsid w:val="00056FC5"/>
    <w:rsid w:val="0007167D"/>
    <w:rsid w:val="0007426F"/>
    <w:rsid w:val="00074369"/>
    <w:rsid w:val="00081E6C"/>
    <w:rsid w:val="00082205"/>
    <w:rsid w:val="00082624"/>
    <w:rsid w:val="000911D9"/>
    <w:rsid w:val="00093B6A"/>
    <w:rsid w:val="000941A5"/>
    <w:rsid w:val="00095A7F"/>
    <w:rsid w:val="000A0116"/>
    <w:rsid w:val="000A0805"/>
    <w:rsid w:val="000B0D24"/>
    <w:rsid w:val="000B3D06"/>
    <w:rsid w:val="000B4367"/>
    <w:rsid w:val="000B5246"/>
    <w:rsid w:val="000B5A2B"/>
    <w:rsid w:val="000D005A"/>
    <w:rsid w:val="000D295B"/>
    <w:rsid w:val="000D3D6A"/>
    <w:rsid w:val="000D54EC"/>
    <w:rsid w:val="000E0A85"/>
    <w:rsid w:val="000F4628"/>
    <w:rsid w:val="00100579"/>
    <w:rsid w:val="0010366B"/>
    <w:rsid w:val="00105744"/>
    <w:rsid w:val="0011078A"/>
    <w:rsid w:val="00121E17"/>
    <w:rsid w:val="0012497F"/>
    <w:rsid w:val="00137718"/>
    <w:rsid w:val="00141AD0"/>
    <w:rsid w:val="0014352A"/>
    <w:rsid w:val="0014440E"/>
    <w:rsid w:val="00145B2F"/>
    <w:rsid w:val="001471B9"/>
    <w:rsid w:val="00147407"/>
    <w:rsid w:val="00147DC6"/>
    <w:rsid w:val="0015661D"/>
    <w:rsid w:val="00167E4E"/>
    <w:rsid w:val="00171082"/>
    <w:rsid w:val="00172E40"/>
    <w:rsid w:val="00173482"/>
    <w:rsid w:val="00180771"/>
    <w:rsid w:val="001839E2"/>
    <w:rsid w:val="0018567E"/>
    <w:rsid w:val="001A3D4B"/>
    <w:rsid w:val="001B4065"/>
    <w:rsid w:val="001B66CF"/>
    <w:rsid w:val="001C4B8B"/>
    <w:rsid w:val="001C4FBB"/>
    <w:rsid w:val="001C5B06"/>
    <w:rsid w:val="001C7A9D"/>
    <w:rsid w:val="001D1CAD"/>
    <w:rsid w:val="001D3195"/>
    <w:rsid w:val="001D6331"/>
    <w:rsid w:val="001E5A75"/>
    <w:rsid w:val="001F4C46"/>
    <w:rsid w:val="001F7BF3"/>
    <w:rsid w:val="00200AA0"/>
    <w:rsid w:val="00202410"/>
    <w:rsid w:val="002047AC"/>
    <w:rsid w:val="002114CD"/>
    <w:rsid w:val="00213A2D"/>
    <w:rsid w:val="00214787"/>
    <w:rsid w:val="00215FB8"/>
    <w:rsid w:val="0022572F"/>
    <w:rsid w:val="00232390"/>
    <w:rsid w:val="00236FE3"/>
    <w:rsid w:val="00237F78"/>
    <w:rsid w:val="00246199"/>
    <w:rsid w:val="00251385"/>
    <w:rsid w:val="0025151D"/>
    <w:rsid w:val="00251D1A"/>
    <w:rsid w:val="00254E8D"/>
    <w:rsid w:val="002671DB"/>
    <w:rsid w:val="00267FC0"/>
    <w:rsid w:val="0027155B"/>
    <w:rsid w:val="0027461B"/>
    <w:rsid w:val="00274DD0"/>
    <w:rsid w:val="00283F02"/>
    <w:rsid w:val="00284AE3"/>
    <w:rsid w:val="00286B1B"/>
    <w:rsid w:val="002967E3"/>
    <w:rsid w:val="00297139"/>
    <w:rsid w:val="002A18D2"/>
    <w:rsid w:val="002A193F"/>
    <w:rsid w:val="002A2205"/>
    <w:rsid w:val="002C0AD7"/>
    <w:rsid w:val="002C1306"/>
    <w:rsid w:val="002C1E90"/>
    <w:rsid w:val="002C5584"/>
    <w:rsid w:val="002C661E"/>
    <w:rsid w:val="002D4399"/>
    <w:rsid w:val="002D51BB"/>
    <w:rsid w:val="002D5D51"/>
    <w:rsid w:val="002E1C25"/>
    <w:rsid w:val="002E3D5D"/>
    <w:rsid w:val="002F47F7"/>
    <w:rsid w:val="002F534C"/>
    <w:rsid w:val="002F7641"/>
    <w:rsid w:val="00301411"/>
    <w:rsid w:val="00304B08"/>
    <w:rsid w:val="00306506"/>
    <w:rsid w:val="00306F50"/>
    <w:rsid w:val="00310278"/>
    <w:rsid w:val="00311584"/>
    <w:rsid w:val="0031217D"/>
    <w:rsid w:val="00314405"/>
    <w:rsid w:val="003200FA"/>
    <w:rsid w:val="0032052A"/>
    <w:rsid w:val="00327A37"/>
    <w:rsid w:val="00335540"/>
    <w:rsid w:val="00336713"/>
    <w:rsid w:val="00336AB8"/>
    <w:rsid w:val="003411AC"/>
    <w:rsid w:val="00345448"/>
    <w:rsid w:val="00353D69"/>
    <w:rsid w:val="00355719"/>
    <w:rsid w:val="0035585A"/>
    <w:rsid w:val="00356383"/>
    <w:rsid w:val="0035703C"/>
    <w:rsid w:val="00360591"/>
    <w:rsid w:val="003625AF"/>
    <w:rsid w:val="00363C13"/>
    <w:rsid w:val="00365D20"/>
    <w:rsid w:val="0037463F"/>
    <w:rsid w:val="00380496"/>
    <w:rsid w:val="00382D18"/>
    <w:rsid w:val="003859A9"/>
    <w:rsid w:val="003917EF"/>
    <w:rsid w:val="0039181B"/>
    <w:rsid w:val="0039432F"/>
    <w:rsid w:val="003A067B"/>
    <w:rsid w:val="003A4557"/>
    <w:rsid w:val="003A71FE"/>
    <w:rsid w:val="003B6B35"/>
    <w:rsid w:val="003C1192"/>
    <w:rsid w:val="003C38A7"/>
    <w:rsid w:val="003C3B25"/>
    <w:rsid w:val="003E7A59"/>
    <w:rsid w:val="003F1F43"/>
    <w:rsid w:val="003F29B3"/>
    <w:rsid w:val="003F5DAB"/>
    <w:rsid w:val="003F79A2"/>
    <w:rsid w:val="00407C94"/>
    <w:rsid w:val="004239DB"/>
    <w:rsid w:val="00425B46"/>
    <w:rsid w:val="00436FAA"/>
    <w:rsid w:val="00436FE8"/>
    <w:rsid w:val="00441667"/>
    <w:rsid w:val="00450B41"/>
    <w:rsid w:val="00451504"/>
    <w:rsid w:val="004518C7"/>
    <w:rsid w:val="00460A90"/>
    <w:rsid w:val="00461E61"/>
    <w:rsid w:val="00464484"/>
    <w:rsid w:val="00472842"/>
    <w:rsid w:val="0048078C"/>
    <w:rsid w:val="00481E42"/>
    <w:rsid w:val="00483298"/>
    <w:rsid w:val="00484241"/>
    <w:rsid w:val="00490980"/>
    <w:rsid w:val="00490CE6"/>
    <w:rsid w:val="004A13B9"/>
    <w:rsid w:val="004A1FA8"/>
    <w:rsid w:val="004A4355"/>
    <w:rsid w:val="004A56C9"/>
    <w:rsid w:val="004A7588"/>
    <w:rsid w:val="004B1347"/>
    <w:rsid w:val="004B5864"/>
    <w:rsid w:val="004B5DBD"/>
    <w:rsid w:val="004B60C6"/>
    <w:rsid w:val="004C14D8"/>
    <w:rsid w:val="004C3429"/>
    <w:rsid w:val="004C3BE3"/>
    <w:rsid w:val="004C4AD5"/>
    <w:rsid w:val="004D1623"/>
    <w:rsid w:val="004D1D41"/>
    <w:rsid w:val="004D7F0B"/>
    <w:rsid w:val="004E3E04"/>
    <w:rsid w:val="004E6433"/>
    <w:rsid w:val="004F4CEC"/>
    <w:rsid w:val="004F6C6C"/>
    <w:rsid w:val="004F7DFF"/>
    <w:rsid w:val="0050179D"/>
    <w:rsid w:val="00503F69"/>
    <w:rsid w:val="0051386A"/>
    <w:rsid w:val="00515EE1"/>
    <w:rsid w:val="00516337"/>
    <w:rsid w:val="005238C3"/>
    <w:rsid w:val="0053195F"/>
    <w:rsid w:val="00531BA7"/>
    <w:rsid w:val="00532AC0"/>
    <w:rsid w:val="0053509B"/>
    <w:rsid w:val="0053523E"/>
    <w:rsid w:val="005417BB"/>
    <w:rsid w:val="00544937"/>
    <w:rsid w:val="005450EE"/>
    <w:rsid w:val="00551EAA"/>
    <w:rsid w:val="00554919"/>
    <w:rsid w:val="005576EC"/>
    <w:rsid w:val="005608E2"/>
    <w:rsid w:val="00560B0F"/>
    <w:rsid w:val="005635CF"/>
    <w:rsid w:val="00563766"/>
    <w:rsid w:val="00566625"/>
    <w:rsid w:val="00572837"/>
    <w:rsid w:val="0059363F"/>
    <w:rsid w:val="00594B82"/>
    <w:rsid w:val="00594DF7"/>
    <w:rsid w:val="005952C6"/>
    <w:rsid w:val="005A30BF"/>
    <w:rsid w:val="005A37E3"/>
    <w:rsid w:val="005A6337"/>
    <w:rsid w:val="005A64BD"/>
    <w:rsid w:val="005A7B3E"/>
    <w:rsid w:val="005A7FF2"/>
    <w:rsid w:val="005C019D"/>
    <w:rsid w:val="005C1380"/>
    <w:rsid w:val="005C3BEF"/>
    <w:rsid w:val="005D459F"/>
    <w:rsid w:val="005D70F6"/>
    <w:rsid w:val="005E39F1"/>
    <w:rsid w:val="005E44D7"/>
    <w:rsid w:val="005F270D"/>
    <w:rsid w:val="005F4A59"/>
    <w:rsid w:val="00600D12"/>
    <w:rsid w:val="00611566"/>
    <w:rsid w:val="00615F3D"/>
    <w:rsid w:val="00620A18"/>
    <w:rsid w:val="006240F3"/>
    <w:rsid w:val="0062601B"/>
    <w:rsid w:val="00631382"/>
    <w:rsid w:val="006349F3"/>
    <w:rsid w:val="00637291"/>
    <w:rsid w:val="00643619"/>
    <w:rsid w:val="00643637"/>
    <w:rsid w:val="006441B1"/>
    <w:rsid w:val="00651F24"/>
    <w:rsid w:val="00665075"/>
    <w:rsid w:val="0066698D"/>
    <w:rsid w:val="006669CE"/>
    <w:rsid w:val="00674780"/>
    <w:rsid w:val="00675F20"/>
    <w:rsid w:val="00680B0A"/>
    <w:rsid w:val="006836F6"/>
    <w:rsid w:val="00685C57"/>
    <w:rsid w:val="00686BC8"/>
    <w:rsid w:val="00686D45"/>
    <w:rsid w:val="0068702F"/>
    <w:rsid w:val="00695702"/>
    <w:rsid w:val="006A1591"/>
    <w:rsid w:val="006A6015"/>
    <w:rsid w:val="006B3208"/>
    <w:rsid w:val="006C0108"/>
    <w:rsid w:val="006C4885"/>
    <w:rsid w:val="006C5122"/>
    <w:rsid w:val="006C53D1"/>
    <w:rsid w:val="006C572E"/>
    <w:rsid w:val="006C6FD1"/>
    <w:rsid w:val="006D413C"/>
    <w:rsid w:val="006D4C33"/>
    <w:rsid w:val="006D5A24"/>
    <w:rsid w:val="006D7219"/>
    <w:rsid w:val="006E518B"/>
    <w:rsid w:val="006E617D"/>
    <w:rsid w:val="006F055C"/>
    <w:rsid w:val="006F1DD8"/>
    <w:rsid w:val="006F6394"/>
    <w:rsid w:val="006F6E79"/>
    <w:rsid w:val="006F77DB"/>
    <w:rsid w:val="007022BA"/>
    <w:rsid w:val="00706101"/>
    <w:rsid w:val="00713DEA"/>
    <w:rsid w:val="00716C7B"/>
    <w:rsid w:val="007170BB"/>
    <w:rsid w:val="00720163"/>
    <w:rsid w:val="00730D7A"/>
    <w:rsid w:val="00732749"/>
    <w:rsid w:val="007408D1"/>
    <w:rsid w:val="00740AF5"/>
    <w:rsid w:val="00747113"/>
    <w:rsid w:val="0075041A"/>
    <w:rsid w:val="00752C38"/>
    <w:rsid w:val="00762BCE"/>
    <w:rsid w:val="00767A3A"/>
    <w:rsid w:val="00770D13"/>
    <w:rsid w:val="00772BF3"/>
    <w:rsid w:val="00773B85"/>
    <w:rsid w:val="007808D8"/>
    <w:rsid w:val="00782E5C"/>
    <w:rsid w:val="007834AE"/>
    <w:rsid w:val="007905BA"/>
    <w:rsid w:val="0079249F"/>
    <w:rsid w:val="00797DDD"/>
    <w:rsid w:val="007A1FF0"/>
    <w:rsid w:val="007A2B98"/>
    <w:rsid w:val="007B2E77"/>
    <w:rsid w:val="007B2FBF"/>
    <w:rsid w:val="007B4AD4"/>
    <w:rsid w:val="007C3553"/>
    <w:rsid w:val="007C3897"/>
    <w:rsid w:val="007C3B41"/>
    <w:rsid w:val="007C6D78"/>
    <w:rsid w:val="007D0352"/>
    <w:rsid w:val="007D0792"/>
    <w:rsid w:val="007D1014"/>
    <w:rsid w:val="007D1BC5"/>
    <w:rsid w:val="007D3988"/>
    <w:rsid w:val="007D4A92"/>
    <w:rsid w:val="007D6302"/>
    <w:rsid w:val="007E02A1"/>
    <w:rsid w:val="007E126B"/>
    <w:rsid w:val="007E6043"/>
    <w:rsid w:val="007F15FE"/>
    <w:rsid w:val="007F28A4"/>
    <w:rsid w:val="007F35D8"/>
    <w:rsid w:val="007F4B06"/>
    <w:rsid w:val="007F70AB"/>
    <w:rsid w:val="007F7906"/>
    <w:rsid w:val="0080048F"/>
    <w:rsid w:val="00801127"/>
    <w:rsid w:val="00805BCE"/>
    <w:rsid w:val="00812E4B"/>
    <w:rsid w:val="0082290D"/>
    <w:rsid w:val="008302D0"/>
    <w:rsid w:val="00837D45"/>
    <w:rsid w:val="00842F23"/>
    <w:rsid w:val="00870403"/>
    <w:rsid w:val="00870539"/>
    <w:rsid w:val="008721EE"/>
    <w:rsid w:val="00875447"/>
    <w:rsid w:val="00875885"/>
    <w:rsid w:val="008855DB"/>
    <w:rsid w:val="0088619B"/>
    <w:rsid w:val="00895424"/>
    <w:rsid w:val="008958E7"/>
    <w:rsid w:val="008A0688"/>
    <w:rsid w:val="008A34FE"/>
    <w:rsid w:val="008A6508"/>
    <w:rsid w:val="008A7FD4"/>
    <w:rsid w:val="008B24CE"/>
    <w:rsid w:val="008B530A"/>
    <w:rsid w:val="008B73E2"/>
    <w:rsid w:val="008C13A2"/>
    <w:rsid w:val="008C30FB"/>
    <w:rsid w:val="008C35D3"/>
    <w:rsid w:val="008C3A6C"/>
    <w:rsid w:val="008D3E1A"/>
    <w:rsid w:val="008D3EA5"/>
    <w:rsid w:val="008D5498"/>
    <w:rsid w:val="008E29E7"/>
    <w:rsid w:val="008F176F"/>
    <w:rsid w:val="008F6AFC"/>
    <w:rsid w:val="008F7ECD"/>
    <w:rsid w:val="00905790"/>
    <w:rsid w:val="009065F1"/>
    <w:rsid w:val="00907D62"/>
    <w:rsid w:val="009115B4"/>
    <w:rsid w:val="00912012"/>
    <w:rsid w:val="00913410"/>
    <w:rsid w:val="0092070D"/>
    <w:rsid w:val="0092292C"/>
    <w:rsid w:val="00930A65"/>
    <w:rsid w:val="00942F8C"/>
    <w:rsid w:val="00946D3E"/>
    <w:rsid w:val="00951995"/>
    <w:rsid w:val="00955B89"/>
    <w:rsid w:val="00957ECE"/>
    <w:rsid w:val="00962C6E"/>
    <w:rsid w:val="00965557"/>
    <w:rsid w:val="0096709A"/>
    <w:rsid w:val="009753AB"/>
    <w:rsid w:val="009832E4"/>
    <w:rsid w:val="009866F6"/>
    <w:rsid w:val="0099468E"/>
    <w:rsid w:val="009A015D"/>
    <w:rsid w:val="009A34D2"/>
    <w:rsid w:val="009B196E"/>
    <w:rsid w:val="009B4C4D"/>
    <w:rsid w:val="009C0259"/>
    <w:rsid w:val="009C0C96"/>
    <w:rsid w:val="009C0DAC"/>
    <w:rsid w:val="009C1221"/>
    <w:rsid w:val="009C5038"/>
    <w:rsid w:val="009C7A1C"/>
    <w:rsid w:val="009D01ED"/>
    <w:rsid w:val="009D277E"/>
    <w:rsid w:val="009D4B6C"/>
    <w:rsid w:val="009E1E1F"/>
    <w:rsid w:val="009E2DEA"/>
    <w:rsid w:val="009E3C35"/>
    <w:rsid w:val="009F5B3A"/>
    <w:rsid w:val="009F5CEB"/>
    <w:rsid w:val="00A0100C"/>
    <w:rsid w:val="00A0308A"/>
    <w:rsid w:val="00A0794A"/>
    <w:rsid w:val="00A17004"/>
    <w:rsid w:val="00A218F8"/>
    <w:rsid w:val="00A224B5"/>
    <w:rsid w:val="00A23FC4"/>
    <w:rsid w:val="00A250C6"/>
    <w:rsid w:val="00A2723C"/>
    <w:rsid w:val="00A33951"/>
    <w:rsid w:val="00A60047"/>
    <w:rsid w:val="00A62389"/>
    <w:rsid w:val="00A63607"/>
    <w:rsid w:val="00A637D5"/>
    <w:rsid w:val="00A70EA4"/>
    <w:rsid w:val="00A7288B"/>
    <w:rsid w:val="00A72D08"/>
    <w:rsid w:val="00A77748"/>
    <w:rsid w:val="00A77ADC"/>
    <w:rsid w:val="00A80886"/>
    <w:rsid w:val="00A8227F"/>
    <w:rsid w:val="00A833A1"/>
    <w:rsid w:val="00A84A9C"/>
    <w:rsid w:val="00A871A5"/>
    <w:rsid w:val="00A902EB"/>
    <w:rsid w:val="00A91268"/>
    <w:rsid w:val="00A9293C"/>
    <w:rsid w:val="00A97251"/>
    <w:rsid w:val="00AA0ADA"/>
    <w:rsid w:val="00AA3D17"/>
    <w:rsid w:val="00AA4274"/>
    <w:rsid w:val="00AA51C3"/>
    <w:rsid w:val="00AB22E0"/>
    <w:rsid w:val="00AB2310"/>
    <w:rsid w:val="00AB4B73"/>
    <w:rsid w:val="00AB7673"/>
    <w:rsid w:val="00AD595F"/>
    <w:rsid w:val="00AD60C4"/>
    <w:rsid w:val="00AE4ACC"/>
    <w:rsid w:val="00AF7C6A"/>
    <w:rsid w:val="00B06172"/>
    <w:rsid w:val="00B11641"/>
    <w:rsid w:val="00B11B96"/>
    <w:rsid w:val="00B11C74"/>
    <w:rsid w:val="00B151C8"/>
    <w:rsid w:val="00B20954"/>
    <w:rsid w:val="00B2223C"/>
    <w:rsid w:val="00B23E3A"/>
    <w:rsid w:val="00B44170"/>
    <w:rsid w:val="00B46124"/>
    <w:rsid w:val="00B52CAA"/>
    <w:rsid w:val="00B57E9C"/>
    <w:rsid w:val="00B64565"/>
    <w:rsid w:val="00B64C1E"/>
    <w:rsid w:val="00B66D7D"/>
    <w:rsid w:val="00B67D49"/>
    <w:rsid w:val="00B74383"/>
    <w:rsid w:val="00B75245"/>
    <w:rsid w:val="00B82D9C"/>
    <w:rsid w:val="00B83909"/>
    <w:rsid w:val="00B83A3C"/>
    <w:rsid w:val="00B85289"/>
    <w:rsid w:val="00B8573F"/>
    <w:rsid w:val="00B949EC"/>
    <w:rsid w:val="00B952A9"/>
    <w:rsid w:val="00B97185"/>
    <w:rsid w:val="00BA18B3"/>
    <w:rsid w:val="00BB38A8"/>
    <w:rsid w:val="00BC08F2"/>
    <w:rsid w:val="00BD2EB6"/>
    <w:rsid w:val="00BE1690"/>
    <w:rsid w:val="00BE4714"/>
    <w:rsid w:val="00BF0AA9"/>
    <w:rsid w:val="00BF47F4"/>
    <w:rsid w:val="00BF6655"/>
    <w:rsid w:val="00C0022D"/>
    <w:rsid w:val="00C009EA"/>
    <w:rsid w:val="00C14879"/>
    <w:rsid w:val="00C14BDB"/>
    <w:rsid w:val="00C15104"/>
    <w:rsid w:val="00C1562B"/>
    <w:rsid w:val="00C17733"/>
    <w:rsid w:val="00C2555D"/>
    <w:rsid w:val="00C261AC"/>
    <w:rsid w:val="00C403CA"/>
    <w:rsid w:val="00C409AD"/>
    <w:rsid w:val="00C450E9"/>
    <w:rsid w:val="00C4593A"/>
    <w:rsid w:val="00C47FDA"/>
    <w:rsid w:val="00C51FEC"/>
    <w:rsid w:val="00C66983"/>
    <w:rsid w:val="00C67CE9"/>
    <w:rsid w:val="00C67D0C"/>
    <w:rsid w:val="00C7025F"/>
    <w:rsid w:val="00C73513"/>
    <w:rsid w:val="00C738A5"/>
    <w:rsid w:val="00C90122"/>
    <w:rsid w:val="00C9185A"/>
    <w:rsid w:val="00C9285B"/>
    <w:rsid w:val="00C931F8"/>
    <w:rsid w:val="00C93AB4"/>
    <w:rsid w:val="00CA568F"/>
    <w:rsid w:val="00CB2CD0"/>
    <w:rsid w:val="00CB5CC6"/>
    <w:rsid w:val="00CC0411"/>
    <w:rsid w:val="00CD28D4"/>
    <w:rsid w:val="00CD449A"/>
    <w:rsid w:val="00CD7E72"/>
    <w:rsid w:val="00CE3455"/>
    <w:rsid w:val="00CE3E04"/>
    <w:rsid w:val="00CF4330"/>
    <w:rsid w:val="00CF633F"/>
    <w:rsid w:val="00D03BEF"/>
    <w:rsid w:val="00D1344D"/>
    <w:rsid w:val="00D135EB"/>
    <w:rsid w:val="00D25871"/>
    <w:rsid w:val="00D30AB6"/>
    <w:rsid w:val="00D42C5F"/>
    <w:rsid w:val="00D50D84"/>
    <w:rsid w:val="00D5296A"/>
    <w:rsid w:val="00D5355B"/>
    <w:rsid w:val="00D54984"/>
    <w:rsid w:val="00D601D7"/>
    <w:rsid w:val="00D60B29"/>
    <w:rsid w:val="00D62A84"/>
    <w:rsid w:val="00D64C0D"/>
    <w:rsid w:val="00D671E9"/>
    <w:rsid w:val="00D70417"/>
    <w:rsid w:val="00D705BF"/>
    <w:rsid w:val="00D75D2A"/>
    <w:rsid w:val="00D80CC2"/>
    <w:rsid w:val="00D834AA"/>
    <w:rsid w:val="00DA5694"/>
    <w:rsid w:val="00DA7478"/>
    <w:rsid w:val="00DB4334"/>
    <w:rsid w:val="00DB73DB"/>
    <w:rsid w:val="00DC2EFE"/>
    <w:rsid w:val="00DC783F"/>
    <w:rsid w:val="00DC7C29"/>
    <w:rsid w:val="00DD2EE8"/>
    <w:rsid w:val="00DE765B"/>
    <w:rsid w:val="00DF050B"/>
    <w:rsid w:val="00DF5234"/>
    <w:rsid w:val="00DF5F58"/>
    <w:rsid w:val="00DF6535"/>
    <w:rsid w:val="00DF6778"/>
    <w:rsid w:val="00E013CC"/>
    <w:rsid w:val="00E029C4"/>
    <w:rsid w:val="00E02B64"/>
    <w:rsid w:val="00E1438B"/>
    <w:rsid w:val="00E16F59"/>
    <w:rsid w:val="00E20354"/>
    <w:rsid w:val="00E204EF"/>
    <w:rsid w:val="00E20567"/>
    <w:rsid w:val="00E21333"/>
    <w:rsid w:val="00E21BD2"/>
    <w:rsid w:val="00E23BB6"/>
    <w:rsid w:val="00E274EE"/>
    <w:rsid w:val="00E34FF6"/>
    <w:rsid w:val="00E36B93"/>
    <w:rsid w:val="00E40141"/>
    <w:rsid w:val="00E441F8"/>
    <w:rsid w:val="00E442B8"/>
    <w:rsid w:val="00E4772F"/>
    <w:rsid w:val="00E54719"/>
    <w:rsid w:val="00E56AC8"/>
    <w:rsid w:val="00E651C9"/>
    <w:rsid w:val="00E65B49"/>
    <w:rsid w:val="00E82278"/>
    <w:rsid w:val="00E863E8"/>
    <w:rsid w:val="00E9115E"/>
    <w:rsid w:val="00E959AF"/>
    <w:rsid w:val="00EA0CE1"/>
    <w:rsid w:val="00EA26E8"/>
    <w:rsid w:val="00EA2A45"/>
    <w:rsid w:val="00EA2E1E"/>
    <w:rsid w:val="00EA46A1"/>
    <w:rsid w:val="00EA7A4D"/>
    <w:rsid w:val="00EA7D27"/>
    <w:rsid w:val="00EB00FF"/>
    <w:rsid w:val="00EB079A"/>
    <w:rsid w:val="00EB1582"/>
    <w:rsid w:val="00EB3AC8"/>
    <w:rsid w:val="00EB3DD3"/>
    <w:rsid w:val="00EB6D75"/>
    <w:rsid w:val="00EB7036"/>
    <w:rsid w:val="00EB7DBC"/>
    <w:rsid w:val="00EC0A0B"/>
    <w:rsid w:val="00EC0D12"/>
    <w:rsid w:val="00EC1B4D"/>
    <w:rsid w:val="00EC2D01"/>
    <w:rsid w:val="00EC2FCD"/>
    <w:rsid w:val="00EC6298"/>
    <w:rsid w:val="00ED001A"/>
    <w:rsid w:val="00EE1E5B"/>
    <w:rsid w:val="00EE1F70"/>
    <w:rsid w:val="00EF3BAC"/>
    <w:rsid w:val="00EF3D3F"/>
    <w:rsid w:val="00EF6A3B"/>
    <w:rsid w:val="00EF74A8"/>
    <w:rsid w:val="00EF7AD5"/>
    <w:rsid w:val="00F018C4"/>
    <w:rsid w:val="00F060DB"/>
    <w:rsid w:val="00F103F1"/>
    <w:rsid w:val="00F10D49"/>
    <w:rsid w:val="00F1421D"/>
    <w:rsid w:val="00F14949"/>
    <w:rsid w:val="00F15674"/>
    <w:rsid w:val="00F213D9"/>
    <w:rsid w:val="00F26631"/>
    <w:rsid w:val="00F2711E"/>
    <w:rsid w:val="00F33977"/>
    <w:rsid w:val="00F36153"/>
    <w:rsid w:val="00F416DD"/>
    <w:rsid w:val="00F517F5"/>
    <w:rsid w:val="00F532CD"/>
    <w:rsid w:val="00F61BE4"/>
    <w:rsid w:val="00F65204"/>
    <w:rsid w:val="00F65534"/>
    <w:rsid w:val="00F70E4B"/>
    <w:rsid w:val="00F71809"/>
    <w:rsid w:val="00F73D0C"/>
    <w:rsid w:val="00F82E18"/>
    <w:rsid w:val="00F84F12"/>
    <w:rsid w:val="00F85C94"/>
    <w:rsid w:val="00F93289"/>
    <w:rsid w:val="00F94846"/>
    <w:rsid w:val="00F94AE0"/>
    <w:rsid w:val="00FA3213"/>
    <w:rsid w:val="00FA55B5"/>
    <w:rsid w:val="00FA597E"/>
    <w:rsid w:val="00FD451C"/>
    <w:rsid w:val="00FD637D"/>
    <w:rsid w:val="00FD7393"/>
    <w:rsid w:val="00FE01A8"/>
    <w:rsid w:val="00FE4483"/>
    <w:rsid w:val="00FF0D3B"/>
    <w:rsid w:val="00FF274B"/>
    <w:rsid w:val="00FF58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2C3A8"/>
  <w15:docId w15:val="{B357CA0E-E025-4C3C-ACA1-82F424CDD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59F"/>
  </w:style>
  <w:style w:type="paragraph" w:styleId="1">
    <w:name w:val="heading 1"/>
    <w:basedOn w:val="a"/>
    <w:next w:val="a"/>
    <w:link w:val="10"/>
    <w:qFormat/>
    <w:rsid w:val="00CF433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200F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A34D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A34D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43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rsid w:val="00CF4330"/>
    <w:rPr>
      <w:color w:val="0000FF"/>
      <w:u w:val="single"/>
    </w:rPr>
  </w:style>
  <w:style w:type="paragraph" w:styleId="21">
    <w:name w:val="Body Text Indent 2"/>
    <w:basedOn w:val="a"/>
    <w:link w:val="22"/>
    <w:rsid w:val="00016716"/>
    <w:pPr>
      <w:spacing w:after="0" w:line="240" w:lineRule="auto"/>
      <w:ind w:right="42" w:firstLine="426"/>
      <w:jc w:val="both"/>
    </w:pPr>
    <w:rPr>
      <w:rFonts w:ascii="Arial" w:eastAsia="Times New Roman" w:hAnsi="Arial" w:cs="Times New Roman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16716"/>
    <w:rPr>
      <w:rFonts w:ascii="Arial" w:eastAsia="Times New Roman" w:hAnsi="Arial" w:cs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200F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4">
    <w:name w:val="Body Text Indent"/>
    <w:basedOn w:val="a"/>
    <w:link w:val="a5"/>
    <w:uiPriority w:val="99"/>
    <w:semiHidden/>
    <w:unhideWhenUsed/>
    <w:rsid w:val="003200FA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3200FA"/>
  </w:style>
  <w:style w:type="paragraph" w:styleId="a6">
    <w:name w:val="Body Text"/>
    <w:basedOn w:val="a"/>
    <w:link w:val="a7"/>
    <w:uiPriority w:val="99"/>
    <w:semiHidden/>
    <w:unhideWhenUsed/>
    <w:rsid w:val="00254E8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254E8D"/>
  </w:style>
  <w:style w:type="paragraph" w:styleId="a8">
    <w:name w:val="Balloon Text"/>
    <w:basedOn w:val="a"/>
    <w:link w:val="a9"/>
    <w:uiPriority w:val="99"/>
    <w:semiHidden/>
    <w:unhideWhenUsed/>
    <w:rsid w:val="00A833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833A1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59"/>
    <w:rsid w:val="00AB2310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a"/>
    <w:uiPriority w:val="59"/>
    <w:locked/>
    <w:rsid w:val="00AB2310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B151C8"/>
    <w:pPr>
      <w:spacing w:after="0" w:line="240" w:lineRule="auto"/>
    </w:pPr>
    <w:rPr>
      <w:rFonts w:eastAsiaTheme="minorEastAsia"/>
      <w:lang w:eastAsia="ru-RU"/>
    </w:rPr>
  </w:style>
  <w:style w:type="paragraph" w:styleId="ac">
    <w:name w:val="List Paragraph"/>
    <w:basedOn w:val="a"/>
    <w:uiPriority w:val="34"/>
    <w:qFormat/>
    <w:rsid w:val="00946D3E"/>
    <w:pPr>
      <w:spacing w:after="200" w:line="276" w:lineRule="auto"/>
      <w:ind w:left="720"/>
      <w:contextualSpacing/>
    </w:pPr>
  </w:style>
  <w:style w:type="table" w:customStyle="1" w:styleId="23">
    <w:name w:val="Сетка таблицы2"/>
    <w:basedOn w:val="a1"/>
    <w:next w:val="aa"/>
    <w:uiPriority w:val="59"/>
    <w:rsid w:val="00CA568F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header"/>
    <w:basedOn w:val="a"/>
    <w:link w:val="ae"/>
    <w:uiPriority w:val="99"/>
    <w:unhideWhenUsed/>
    <w:rsid w:val="00A972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A97251"/>
  </w:style>
  <w:style w:type="paragraph" w:styleId="af">
    <w:name w:val="footer"/>
    <w:basedOn w:val="a"/>
    <w:link w:val="af0"/>
    <w:uiPriority w:val="99"/>
    <w:unhideWhenUsed/>
    <w:rsid w:val="00A972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A97251"/>
  </w:style>
  <w:style w:type="paragraph" w:styleId="24">
    <w:name w:val="Body Text 2"/>
    <w:basedOn w:val="a"/>
    <w:link w:val="25"/>
    <w:uiPriority w:val="99"/>
    <w:semiHidden/>
    <w:unhideWhenUsed/>
    <w:rsid w:val="009A34D2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9A34D2"/>
  </w:style>
  <w:style w:type="paragraph" w:styleId="af1">
    <w:name w:val="footnote text"/>
    <w:basedOn w:val="a"/>
    <w:link w:val="af2"/>
    <w:rsid w:val="009A3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rsid w:val="009A34D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uiPriority w:val="99"/>
    <w:rsid w:val="009A34D2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9A34D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A34D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31">
    <w:name w:val="Body Text Indent 3"/>
    <w:basedOn w:val="a"/>
    <w:link w:val="32"/>
    <w:uiPriority w:val="99"/>
    <w:semiHidden/>
    <w:unhideWhenUsed/>
    <w:rsid w:val="009A34D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A34D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4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2B2E01-38FE-4F88-A3C1-CC040968E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2836</Words>
  <Characters>16167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2017-12-11T12:07:00Z</cp:lastPrinted>
  <dcterms:created xsi:type="dcterms:W3CDTF">2018-09-28T12:10:00Z</dcterms:created>
  <dcterms:modified xsi:type="dcterms:W3CDTF">2018-09-28T12:10:00Z</dcterms:modified>
</cp:coreProperties>
</file>