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94" w:rsidRPr="00146B89" w:rsidRDefault="00EB7294" w:rsidP="00EB7294">
      <w:pPr>
        <w:ind w:left="-1134" w:right="-185" w:firstLine="360"/>
        <w:jc w:val="center"/>
        <w:rPr>
          <w:sz w:val="16"/>
          <w:szCs w:val="16"/>
        </w:rPr>
      </w:pPr>
      <w:r w:rsidRPr="00146B89">
        <w:rPr>
          <w:sz w:val="16"/>
          <w:szCs w:val="16"/>
        </w:rPr>
        <w:t>ИНФОРМАЦИОННОЕ СООБЩЕНИЕ О ПРОВЕДЕНИИ ОТКРЫТОГО АУКЦИОНА</w:t>
      </w:r>
    </w:p>
    <w:p w:rsidR="00EB7294" w:rsidRPr="00146B89" w:rsidRDefault="00EB7294" w:rsidP="00EB7294">
      <w:pPr>
        <w:ind w:left="-1134" w:right="-185" w:firstLine="360"/>
        <w:jc w:val="both"/>
        <w:rPr>
          <w:sz w:val="16"/>
          <w:szCs w:val="16"/>
        </w:rPr>
      </w:pPr>
      <w:r w:rsidRPr="00146B89">
        <w:rPr>
          <w:sz w:val="16"/>
          <w:szCs w:val="16"/>
        </w:rPr>
        <w:t xml:space="preserve">ОАО «Центр развития земельных отношений Республики Татарстан» во исполнение распоряжения  руководителя исполнительного комитета </w:t>
      </w:r>
      <w:proofErr w:type="spellStart"/>
      <w:r w:rsidRPr="00146B89">
        <w:rPr>
          <w:sz w:val="16"/>
          <w:szCs w:val="16"/>
        </w:rPr>
        <w:t>Апастовского</w:t>
      </w:r>
      <w:proofErr w:type="spellEnd"/>
      <w:r w:rsidRPr="00146B89">
        <w:rPr>
          <w:sz w:val="16"/>
          <w:szCs w:val="16"/>
        </w:rPr>
        <w:t xml:space="preserve"> муниципального района РТ от 26 июня  2012 г. №402-</w:t>
      </w:r>
      <w:r w:rsidRPr="00E941D7">
        <w:rPr>
          <w:sz w:val="16"/>
          <w:szCs w:val="16"/>
        </w:rPr>
        <w:t xml:space="preserve">р  проводит  28 августа  2012 г. в 11.00 по адресу: РТ, </w:t>
      </w:r>
      <w:proofErr w:type="spellStart"/>
      <w:r w:rsidRPr="00E941D7">
        <w:rPr>
          <w:sz w:val="16"/>
          <w:szCs w:val="16"/>
        </w:rPr>
        <w:t>пгт</w:t>
      </w:r>
      <w:proofErr w:type="spellEnd"/>
      <w:r w:rsidRPr="00E941D7">
        <w:rPr>
          <w:sz w:val="16"/>
          <w:szCs w:val="16"/>
        </w:rPr>
        <w:t>. Апастово, ул</w:t>
      </w:r>
      <w:proofErr w:type="gramStart"/>
      <w:r w:rsidRPr="00E941D7">
        <w:rPr>
          <w:sz w:val="16"/>
          <w:szCs w:val="16"/>
        </w:rPr>
        <w:t>.С</w:t>
      </w:r>
      <w:proofErr w:type="gramEnd"/>
      <w:r w:rsidRPr="00E941D7">
        <w:rPr>
          <w:sz w:val="16"/>
          <w:szCs w:val="16"/>
        </w:rPr>
        <w:t>оветская д.2,</w:t>
      </w:r>
      <w:r w:rsidRPr="00146B89">
        <w:rPr>
          <w:sz w:val="16"/>
          <w:szCs w:val="16"/>
        </w:rPr>
        <w:t xml:space="preserve"> открытые аукционные торги на повышение стоимости по продаже права</w:t>
      </w:r>
      <w:r w:rsidR="00E624A2">
        <w:rPr>
          <w:sz w:val="16"/>
          <w:szCs w:val="16"/>
        </w:rPr>
        <w:t xml:space="preserve"> на </w:t>
      </w:r>
      <w:r w:rsidRPr="00146B89">
        <w:rPr>
          <w:sz w:val="16"/>
          <w:szCs w:val="16"/>
        </w:rPr>
        <w:t xml:space="preserve">заключение договоров аренды земельных участков, расположенных на территории </w:t>
      </w:r>
      <w:proofErr w:type="spellStart"/>
      <w:r w:rsidRPr="00146B89">
        <w:rPr>
          <w:sz w:val="16"/>
          <w:szCs w:val="16"/>
        </w:rPr>
        <w:t>Апастовского</w:t>
      </w:r>
      <w:proofErr w:type="spellEnd"/>
      <w:r w:rsidRPr="00146B89">
        <w:rPr>
          <w:sz w:val="16"/>
          <w:szCs w:val="16"/>
        </w:rPr>
        <w:t xml:space="preserve">  муниципального района РТ, находящихся в муниципальной  собственности, общей площадью 249 кв.м. </w:t>
      </w:r>
    </w:p>
    <w:p w:rsidR="00EB7294" w:rsidRPr="00146B89" w:rsidRDefault="00EB7294" w:rsidP="00EB7294">
      <w:pPr>
        <w:ind w:left="-1134" w:right="-185" w:firstLine="360"/>
        <w:jc w:val="both"/>
        <w:rPr>
          <w:sz w:val="16"/>
          <w:szCs w:val="16"/>
        </w:rPr>
      </w:pPr>
      <w:r w:rsidRPr="00146B89">
        <w:rPr>
          <w:b/>
          <w:sz w:val="16"/>
          <w:szCs w:val="16"/>
        </w:rPr>
        <w:t>Лот №1</w:t>
      </w:r>
      <w:r w:rsidRPr="00146B89">
        <w:rPr>
          <w:sz w:val="16"/>
          <w:szCs w:val="16"/>
        </w:rPr>
        <w:t>: Земельный участок с кадастровым номером 16:08:190101:142, площадью 149 кв</w:t>
      </w:r>
      <w:proofErr w:type="gramStart"/>
      <w:r w:rsidRPr="00146B89">
        <w:rPr>
          <w:sz w:val="16"/>
          <w:szCs w:val="16"/>
        </w:rPr>
        <w:t>.м</w:t>
      </w:r>
      <w:proofErr w:type="gramEnd"/>
      <w:r w:rsidRPr="00146B89">
        <w:rPr>
          <w:sz w:val="16"/>
          <w:szCs w:val="16"/>
        </w:rPr>
        <w:t xml:space="preserve">, расположенный по адресу: Республика Татарстан, </w:t>
      </w:r>
      <w:proofErr w:type="spellStart"/>
      <w:r w:rsidRPr="00146B89">
        <w:rPr>
          <w:sz w:val="16"/>
          <w:szCs w:val="16"/>
        </w:rPr>
        <w:t>Апастовский</w:t>
      </w:r>
      <w:proofErr w:type="spellEnd"/>
      <w:r w:rsidRPr="00146B89">
        <w:rPr>
          <w:sz w:val="16"/>
          <w:szCs w:val="16"/>
        </w:rPr>
        <w:t xml:space="preserve"> муниципальный район, </w:t>
      </w:r>
      <w:proofErr w:type="spellStart"/>
      <w:r w:rsidRPr="00146B89">
        <w:rPr>
          <w:sz w:val="16"/>
          <w:szCs w:val="16"/>
        </w:rPr>
        <w:t>Староюмралинское</w:t>
      </w:r>
      <w:proofErr w:type="spellEnd"/>
      <w:r w:rsidRPr="00146B89">
        <w:rPr>
          <w:sz w:val="16"/>
          <w:szCs w:val="16"/>
        </w:rPr>
        <w:t xml:space="preserve"> сельское поселение, </w:t>
      </w:r>
      <w:proofErr w:type="gramStart"/>
      <w:r w:rsidRPr="00146B89">
        <w:rPr>
          <w:sz w:val="16"/>
          <w:szCs w:val="16"/>
        </w:rPr>
        <w:t>с</w:t>
      </w:r>
      <w:proofErr w:type="gramEnd"/>
      <w:r w:rsidRPr="00146B89">
        <w:rPr>
          <w:sz w:val="16"/>
          <w:szCs w:val="16"/>
        </w:rPr>
        <w:t xml:space="preserve">. Старый </w:t>
      </w:r>
      <w:proofErr w:type="spellStart"/>
      <w:r w:rsidRPr="00146B89">
        <w:rPr>
          <w:sz w:val="16"/>
          <w:szCs w:val="16"/>
        </w:rPr>
        <w:t>Юмралы</w:t>
      </w:r>
      <w:proofErr w:type="spellEnd"/>
      <w:r w:rsidRPr="00146B89">
        <w:rPr>
          <w:sz w:val="16"/>
          <w:szCs w:val="16"/>
        </w:rPr>
        <w:t xml:space="preserve">, ул. Кызыл </w:t>
      </w:r>
      <w:proofErr w:type="spellStart"/>
      <w:r w:rsidRPr="00146B89">
        <w:rPr>
          <w:sz w:val="16"/>
          <w:szCs w:val="16"/>
        </w:rPr>
        <w:t>Байрак</w:t>
      </w:r>
      <w:proofErr w:type="spellEnd"/>
      <w:r w:rsidRPr="00146B89">
        <w:rPr>
          <w:sz w:val="16"/>
          <w:szCs w:val="16"/>
        </w:rPr>
        <w:t xml:space="preserve"> д.1 «А», категория – Земли населенных пунктов, разрешенное использование – для размещения магазина. Вид продажи – право на заключение договора аренды на 3 года. Начальная цена –58200,00  руб. Шаг аукциона – 2910,00 руб. Размер задатка по 1 Лоту –11640,00  руб.</w:t>
      </w:r>
    </w:p>
    <w:p w:rsidR="00EB7294" w:rsidRPr="00146B89" w:rsidRDefault="00EB7294" w:rsidP="00EB7294">
      <w:pPr>
        <w:ind w:left="-1134" w:right="-185" w:firstLine="360"/>
        <w:jc w:val="both"/>
        <w:rPr>
          <w:sz w:val="16"/>
          <w:szCs w:val="16"/>
        </w:rPr>
      </w:pPr>
      <w:r w:rsidRPr="00146B89">
        <w:rPr>
          <w:b/>
          <w:sz w:val="16"/>
          <w:szCs w:val="16"/>
        </w:rPr>
        <w:t>Лот №2</w:t>
      </w:r>
      <w:r w:rsidRPr="00146B89">
        <w:rPr>
          <w:sz w:val="16"/>
          <w:szCs w:val="16"/>
        </w:rPr>
        <w:t>: Земельный участок с кадастровым номером 16:08:210101:391, площадью 100 кв</w:t>
      </w:r>
      <w:proofErr w:type="gramStart"/>
      <w:r w:rsidRPr="00146B89">
        <w:rPr>
          <w:sz w:val="16"/>
          <w:szCs w:val="16"/>
        </w:rPr>
        <w:t>.м</w:t>
      </w:r>
      <w:proofErr w:type="gramEnd"/>
      <w:r w:rsidRPr="00146B89">
        <w:rPr>
          <w:sz w:val="16"/>
          <w:szCs w:val="16"/>
        </w:rPr>
        <w:t xml:space="preserve">, расположенный по адресу: </w:t>
      </w:r>
      <w:proofErr w:type="gramStart"/>
      <w:r w:rsidRPr="00146B89">
        <w:rPr>
          <w:sz w:val="16"/>
          <w:szCs w:val="16"/>
        </w:rPr>
        <w:t xml:space="preserve">Республика Татарстан, </w:t>
      </w:r>
      <w:proofErr w:type="spellStart"/>
      <w:r w:rsidRPr="00146B89">
        <w:rPr>
          <w:sz w:val="16"/>
          <w:szCs w:val="16"/>
        </w:rPr>
        <w:t>Апастовский</w:t>
      </w:r>
      <w:proofErr w:type="spellEnd"/>
      <w:r w:rsidRPr="00146B89">
        <w:rPr>
          <w:sz w:val="16"/>
          <w:szCs w:val="16"/>
        </w:rPr>
        <w:t xml:space="preserve"> муниципальный район, </w:t>
      </w:r>
      <w:proofErr w:type="spellStart"/>
      <w:r w:rsidRPr="00146B89">
        <w:rPr>
          <w:sz w:val="16"/>
          <w:szCs w:val="16"/>
        </w:rPr>
        <w:t>Чуру-Барышевское</w:t>
      </w:r>
      <w:proofErr w:type="spellEnd"/>
      <w:r w:rsidRPr="00146B89">
        <w:rPr>
          <w:sz w:val="16"/>
          <w:szCs w:val="16"/>
        </w:rPr>
        <w:t xml:space="preserve">  сельское поселение, с. </w:t>
      </w:r>
      <w:proofErr w:type="spellStart"/>
      <w:r w:rsidRPr="00146B89">
        <w:rPr>
          <w:sz w:val="16"/>
          <w:szCs w:val="16"/>
        </w:rPr>
        <w:t>Чуру-Барышево</w:t>
      </w:r>
      <w:proofErr w:type="spellEnd"/>
      <w:r w:rsidRPr="00146B89">
        <w:rPr>
          <w:sz w:val="16"/>
          <w:szCs w:val="16"/>
        </w:rPr>
        <w:t>, ул. Ленина  д.44 «А», категория – Земли населенных пунктов, разрешенное использование – для размещения магазина.</w:t>
      </w:r>
      <w:proofErr w:type="gramEnd"/>
      <w:r w:rsidRPr="00146B89">
        <w:rPr>
          <w:sz w:val="16"/>
          <w:szCs w:val="16"/>
        </w:rPr>
        <w:t xml:space="preserve"> Вид продажи – право на заключение договора аренды на 3 года. Начальная цена –39100,00  руб. Шаг аукциона – 1955,00 руб. Размер задатка по 2 Лоту –7820,00  руб.</w:t>
      </w:r>
    </w:p>
    <w:p w:rsidR="00EB7294" w:rsidRPr="00146B89" w:rsidRDefault="00EB7294" w:rsidP="00EB7294">
      <w:pPr>
        <w:ind w:left="-1134" w:right="-185" w:firstLine="360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Аукцион проводится в соответствии с Земельным кодексом РФ и Постановлением Правительства РФ от 11.11.2002 г.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участков». Форма подачи заявки для участия на аукционе – открытая. Срок принятия решения об отказе проведения аукциона - за 5 дней,</w:t>
      </w:r>
      <w:r w:rsidRPr="00146B89">
        <w:rPr>
          <w:b/>
          <w:sz w:val="16"/>
          <w:szCs w:val="16"/>
        </w:rPr>
        <w:t xml:space="preserve"> </w:t>
      </w:r>
      <w:r w:rsidRPr="00146B89">
        <w:rPr>
          <w:sz w:val="16"/>
          <w:szCs w:val="16"/>
        </w:rPr>
        <w:t xml:space="preserve">до наступления даты их проведения. Задаток перечисляется только на основании договора о перечислении задатка в течение срока приема заявок на расчетный счет 40702810100020002927 в «АК БАРС» Банке, </w:t>
      </w:r>
      <w:proofErr w:type="gramStart"/>
      <w:r w:rsidRPr="00146B89">
        <w:rPr>
          <w:sz w:val="16"/>
          <w:szCs w:val="16"/>
        </w:rPr>
        <w:t>к</w:t>
      </w:r>
      <w:proofErr w:type="gramEnd"/>
      <w:r w:rsidRPr="00146B89">
        <w:rPr>
          <w:sz w:val="16"/>
          <w:szCs w:val="16"/>
        </w:rPr>
        <w:t>/с 30101810000000000805, БИК 049205805, ИНН 1655109106, КПП 165501001, получатель – ОАО «Центр развития земельных отношений Республики Татарстан». В платежном поручении (квитанции) ссылка на дату и номер договора о перечислении задатка обязательна. Договор о перечислении задатка заключается с претендентами в установленном законодательством порядке. При уклонении или отказе победителя аукциона от подписания протокола о результатах торгов задаток не возвращается. Во всех остальных случаях возврат задатка производится в соответствии с действующим законодательством на банковские реквизиты, указанные в договоре о перечислении задатка. Победителем аукциона признается участник, предложивший наибольшую цену за право аренды  земельного участка в ходе проведения аукциона. По окончан</w:t>
      </w:r>
      <w:proofErr w:type="gramStart"/>
      <w:r w:rsidRPr="00146B89">
        <w:rPr>
          <w:sz w:val="16"/>
          <w:szCs w:val="16"/>
        </w:rPr>
        <w:t>ии ау</w:t>
      </w:r>
      <w:proofErr w:type="gramEnd"/>
      <w:r w:rsidRPr="00146B89">
        <w:rPr>
          <w:sz w:val="16"/>
          <w:szCs w:val="16"/>
        </w:rPr>
        <w:t xml:space="preserve">кциона с победителем подписывается протокол о результатах аукциона. Договор аренды заключается с победителем аукциона не позднее 5 (пяти) дней </w:t>
      </w:r>
      <w:proofErr w:type="gramStart"/>
      <w:r w:rsidRPr="00146B89">
        <w:rPr>
          <w:sz w:val="16"/>
          <w:szCs w:val="16"/>
        </w:rPr>
        <w:t>с даты подписания</w:t>
      </w:r>
      <w:proofErr w:type="gramEnd"/>
      <w:r w:rsidRPr="00146B89">
        <w:rPr>
          <w:sz w:val="16"/>
          <w:szCs w:val="16"/>
        </w:rPr>
        <w:t xml:space="preserve"> протокола о результатах аукциона</w:t>
      </w:r>
      <w:r w:rsidRPr="00E941D7">
        <w:rPr>
          <w:sz w:val="16"/>
          <w:szCs w:val="16"/>
        </w:rPr>
        <w:t xml:space="preserve">. Заявки для участия в аукционе и задатки принимаются с 10.00 до 16.00  с </w:t>
      </w:r>
      <w:r w:rsidR="00EC3DD5" w:rsidRPr="00E941D7">
        <w:rPr>
          <w:sz w:val="16"/>
          <w:szCs w:val="16"/>
        </w:rPr>
        <w:t>27</w:t>
      </w:r>
      <w:r w:rsidRPr="00E941D7">
        <w:rPr>
          <w:sz w:val="16"/>
          <w:szCs w:val="16"/>
        </w:rPr>
        <w:t xml:space="preserve"> июля  2012 г. по </w:t>
      </w:r>
      <w:r w:rsidR="00EC3DD5" w:rsidRPr="00E941D7">
        <w:rPr>
          <w:sz w:val="16"/>
          <w:szCs w:val="16"/>
        </w:rPr>
        <w:t>21</w:t>
      </w:r>
      <w:r w:rsidRPr="00E941D7">
        <w:rPr>
          <w:sz w:val="16"/>
          <w:szCs w:val="16"/>
        </w:rPr>
        <w:t xml:space="preserve"> августа  2012 г. по адресу: г. Казань, ул. Вишневского, 26, 4 этаж. Справки </w:t>
      </w:r>
      <w:proofErr w:type="gramStart"/>
      <w:r w:rsidRPr="00E941D7">
        <w:rPr>
          <w:sz w:val="16"/>
          <w:szCs w:val="16"/>
        </w:rPr>
        <w:t>по</w:t>
      </w:r>
      <w:proofErr w:type="gramEnd"/>
      <w:r w:rsidRPr="00E941D7">
        <w:rPr>
          <w:sz w:val="16"/>
          <w:szCs w:val="16"/>
        </w:rPr>
        <w:t xml:space="preserve"> тел. (843) 238-87-70. Ознакомление с объектами торгов  состоится 3 августа  2012 г. в 10.00. Порядок определения участников торгов – до 11.00  28 августа  2012 г. по адресу проведения аукциона. Порядок определения победителей торгов – до 16.00  28 августа 2012 г. по адресу проведения аукциона. Претенденты могут ознакомиться с иной</w:t>
      </w:r>
      <w:r w:rsidRPr="00146B89">
        <w:rPr>
          <w:sz w:val="16"/>
          <w:szCs w:val="16"/>
        </w:rPr>
        <w:t xml:space="preserve"> информацией, в т.ч. с условиями договора аренды и сведениями о форме заявки в дни приема заявок по адресу: РТ, г. Казань, ул. Вишневского, 26., а также на сайте: </w:t>
      </w:r>
      <w:proofErr w:type="spellStart"/>
      <w:r w:rsidRPr="00146B89">
        <w:rPr>
          <w:sz w:val="16"/>
          <w:szCs w:val="16"/>
          <w:lang w:val="en-US"/>
        </w:rPr>
        <w:t>zemlya</w:t>
      </w:r>
      <w:proofErr w:type="spellEnd"/>
      <w:r w:rsidRPr="00146B89">
        <w:rPr>
          <w:sz w:val="16"/>
          <w:szCs w:val="16"/>
        </w:rPr>
        <w:t>.</w:t>
      </w:r>
      <w:proofErr w:type="spellStart"/>
      <w:r w:rsidRPr="00146B89">
        <w:rPr>
          <w:sz w:val="16"/>
          <w:szCs w:val="16"/>
          <w:lang w:val="en-US"/>
        </w:rPr>
        <w:t>tatarstan</w:t>
      </w:r>
      <w:proofErr w:type="spellEnd"/>
      <w:r w:rsidRPr="00146B89">
        <w:rPr>
          <w:sz w:val="16"/>
          <w:szCs w:val="16"/>
        </w:rPr>
        <w:t>.</w:t>
      </w:r>
      <w:proofErr w:type="spellStart"/>
      <w:r w:rsidRPr="00146B89">
        <w:rPr>
          <w:sz w:val="16"/>
          <w:szCs w:val="16"/>
          <w:lang w:val="en-US"/>
        </w:rPr>
        <w:t>ru</w:t>
      </w:r>
      <w:proofErr w:type="spellEnd"/>
      <w:r w:rsidRPr="00146B89">
        <w:rPr>
          <w:sz w:val="16"/>
          <w:szCs w:val="16"/>
        </w:rPr>
        <w:t>.</w:t>
      </w:r>
      <w:r w:rsidRPr="00146B89">
        <w:rPr>
          <w:i/>
          <w:sz w:val="16"/>
          <w:szCs w:val="16"/>
        </w:rPr>
        <w:t xml:space="preserve">Заявители представляют следующие документы: заявка в 3-х экз., в 2-экз.:  платежный документ, подтверждающий внесение задатка; </w:t>
      </w:r>
      <w:proofErr w:type="gramStart"/>
      <w:r w:rsidRPr="00146B89">
        <w:rPr>
          <w:i/>
          <w:sz w:val="16"/>
          <w:szCs w:val="16"/>
        </w:rPr>
        <w:t>опись представленных документов, доверенность на представителя на право сдавать документацию (в том числе заявку) на участие в аукционе и на право участвовать в аукционе с правом повышения стоимости лота по своему усмотрению; физические лица предъявляют документ, удостоверяющий личность + 2 его копии., в 2-х экз.: нотариально заверенную копию свидетельства о регистрации в качестве предпринимателя без образования юридического лица;</w:t>
      </w:r>
      <w:proofErr w:type="gramEnd"/>
      <w:r w:rsidRPr="00146B89">
        <w:rPr>
          <w:i/>
          <w:sz w:val="16"/>
          <w:szCs w:val="16"/>
        </w:rPr>
        <w:t xml:space="preserve"> выписку из единого государственного реестра предпринимателей без образования юридического лица; </w:t>
      </w:r>
      <w:proofErr w:type="gramStart"/>
      <w:r w:rsidRPr="00146B89">
        <w:rPr>
          <w:i/>
          <w:sz w:val="16"/>
          <w:szCs w:val="16"/>
        </w:rPr>
        <w:t>юридические лица предоставляют нотариально заверенные копии: учредительных документов, документ о назначении (выборах) единоличного исполнительного  органа, свидетельства о постановке на учет в налоговом органе, свидетельства ОГРН, доверенность на представителя, решение соответствующего органа юридического лица о совершении сделки (в случае, если это необходимо в соответствии с учредительными документами юридического лица и законодательством государства, в котором зарегистрировано юридическое лицо), если решение не требуется</w:t>
      </w:r>
      <w:proofErr w:type="gramEnd"/>
      <w:r w:rsidRPr="00146B89">
        <w:rPr>
          <w:i/>
          <w:sz w:val="16"/>
          <w:szCs w:val="16"/>
        </w:rPr>
        <w:t>, то предоставляется соответствующая справка за подписью руководителя юридического лица и копия бухгалтерского баланса на последнюю отчетную дату, выписку из ЕГРЮЛ.</w:t>
      </w:r>
    </w:p>
    <w:p w:rsidR="00EB7294" w:rsidRPr="00146B89" w:rsidRDefault="00EB7294" w:rsidP="00EB7294">
      <w:pPr>
        <w:ind w:left="-1134"/>
        <w:rPr>
          <w:b/>
          <w:sz w:val="16"/>
          <w:szCs w:val="16"/>
        </w:rPr>
      </w:pPr>
      <w:r w:rsidRPr="00146B89">
        <w:rPr>
          <w:i/>
          <w:sz w:val="16"/>
          <w:szCs w:val="16"/>
        </w:rPr>
        <w:t>Формы заявки и проект договора аренды прилагаются:</w:t>
      </w:r>
    </w:p>
    <w:p w:rsidR="00EB7294" w:rsidRPr="00146B89" w:rsidRDefault="00EB7294" w:rsidP="00EB7294">
      <w:pPr>
        <w:ind w:left="-1134"/>
        <w:rPr>
          <w:b/>
          <w:sz w:val="16"/>
          <w:szCs w:val="16"/>
        </w:rPr>
      </w:pPr>
      <w:r w:rsidRPr="00146B89">
        <w:rPr>
          <w:sz w:val="16"/>
          <w:szCs w:val="16"/>
        </w:rPr>
        <w:t>ЗАЯВКА №_____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 xml:space="preserve">На участие в аукционе « __» ______ 20__ г. 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 xml:space="preserve">Претендент 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Наименование _________________________________________________________________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 xml:space="preserve">Свидетельство о государственной регистрации </w:t>
      </w:r>
      <w:proofErr w:type="spellStart"/>
      <w:r w:rsidRPr="00146B89">
        <w:rPr>
          <w:sz w:val="16"/>
          <w:szCs w:val="16"/>
        </w:rPr>
        <w:t>ю</w:t>
      </w:r>
      <w:proofErr w:type="spellEnd"/>
      <w:r w:rsidRPr="00146B89">
        <w:rPr>
          <w:sz w:val="16"/>
          <w:szCs w:val="16"/>
        </w:rPr>
        <w:t>/л серия _____ №_____________________,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 xml:space="preserve">дата регистрации «____»____________ </w:t>
      </w:r>
      <w:proofErr w:type="spellStart"/>
      <w:r w:rsidRPr="00146B89">
        <w:rPr>
          <w:sz w:val="16"/>
          <w:szCs w:val="16"/>
        </w:rPr>
        <w:t>________</w:t>
      </w:r>
      <w:proofErr w:type="gramStart"/>
      <w:r w:rsidRPr="00146B89">
        <w:rPr>
          <w:sz w:val="16"/>
          <w:szCs w:val="16"/>
        </w:rPr>
        <w:t>г</w:t>
      </w:r>
      <w:proofErr w:type="spellEnd"/>
      <w:proofErr w:type="gramEnd"/>
      <w:r w:rsidRPr="00146B89">
        <w:rPr>
          <w:sz w:val="16"/>
          <w:szCs w:val="16"/>
        </w:rPr>
        <w:t>., наименование регистрирующего органа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ОГРН ________________________________________________________________________</w:t>
      </w:r>
      <w:r w:rsidRPr="00146B89">
        <w:rPr>
          <w:sz w:val="16"/>
          <w:szCs w:val="16"/>
        </w:rPr>
        <w:tab/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ИНН/КПП________________________________/____________________________________</w:t>
      </w:r>
      <w:r w:rsidRPr="00146B89">
        <w:rPr>
          <w:sz w:val="16"/>
          <w:szCs w:val="16"/>
        </w:rPr>
        <w:tab/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Представитель претендента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ФИО _________________________________________________________________________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Документ, удостоверяющий личность:_____________________________________________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 xml:space="preserve">серия __________ № __________________, </w:t>
      </w:r>
      <w:proofErr w:type="gramStart"/>
      <w:r w:rsidRPr="00146B89">
        <w:rPr>
          <w:sz w:val="16"/>
          <w:szCs w:val="16"/>
        </w:rPr>
        <w:t>выдан</w:t>
      </w:r>
      <w:proofErr w:type="gramEnd"/>
      <w:r w:rsidRPr="00146B89">
        <w:rPr>
          <w:sz w:val="16"/>
          <w:szCs w:val="16"/>
        </w:rPr>
        <w:t xml:space="preserve"> ___________________________________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______________________________________________________________________________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«____» ____________20____г., код подразделения ___________________________________;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Доверенность от «____»____________20____г. №____________, (</w:t>
      </w:r>
      <w:proofErr w:type="spellStart"/>
      <w:r w:rsidRPr="00146B89">
        <w:rPr>
          <w:sz w:val="16"/>
          <w:szCs w:val="16"/>
        </w:rPr>
        <w:t>нотариус______________</w:t>
      </w:r>
      <w:proofErr w:type="spellEnd"/>
      <w:r w:rsidRPr="00146B89">
        <w:rPr>
          <w:sz w:val="16"/>
          <w:szCs w:val="16"/>
        </w:rPr>
        <w:t>)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Место жительства/нахождения претендента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Тел.</w:t>
      </w:r>
      <w:proofErr w:type="gramStart"/>
      <w:r w:rsidRPr="00146B89">
        <w:rPr>
          <w:sz w:val="16"/>
          <w:szCs w:val="16"/>
        </w:rPr>
        <w:t>:(</w:t>
      </w:r>
      <w:proofErr w:type="gramEnd"/>
      <w:r w:rsidRPr="00146B89">
        <w:rPr>
          <w:sz w:val="16"/>
          <w:szCs w:val="16"/>
        </w:rPr>
        <w:t>________)__________________________, Индекс:________________________________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Банковские реквизиты претендента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proofErr w:type="gramStart"/>
      <w:r w:rsidRPr="00146B89">
        <w:rPr>
          <w:sz w:val="16"/>
          <w:szCs w:val="16"/>
        </w:rPr>
        <w:t>л</w:t>
      </w:r>
      <w:proofErr w:type="gramEnd"/>
      <w:r w:rsidRPr="00146B89">
        <w:rPr>
          <w:sz w:val="16"/>
          <w:szCs w:val="16"/>
        </w:rPr>
        <w:t>/</w:t>
      </w:r>
      <w:proofErr w:type="spellStart"/>
      <w:r w:rsidRPr="00146B89">
        <w:rPr>
          <w:sz w:val="16"/>
          <w:szCs w:val="16"/>
        </w:rPr>
        <w:t>сч:_______________________________________________</w:t>
      </w:r>
      <w:proofErr w:type="spellEnd"/>
      <w:r w:rsidRPr="00146B89">
        <w:rPr>
          <w:sz w:val="16"/>
          <w:szCs w:val="16"/>
        </w:rPr>
        <w:t>(для физических лиц)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proofErr w:type="spellStart"/>
      <w:proofErr w:type="gramStart"/>
      <w:r w:rsidRPr="00146B89">
        <w:rPr>
          <w:sz w:val="16"/>
          <w:szCs w:val="16"/>
        </w:rPr>
        <w:t>р</w:t>
      </w:r>
      <w:proofErr w:type="spellEnd"/>
      <w:proofErr w:type="gramEnd"/>
      <w:r w:rsidRPr="00146B89">
        <w:rPr>
          <w:sz w:val="16"/>
          <w:szCs w:val="16"/>
        </w:rPr>
        <w:t>/</w:t>
      </w:r>
      <w:proofErr w:type="spellStart"/>
      <w:r w:rsidRPr="00146B89">
        <w:rPr>
          <w:sz w:val="16"/>
          <w:szCs w:val="16"/>
        </w:rPr>
        <w:t>сч:___________________________________</w:t>
      </w:r>
      <w:proofErr w:type="spellEnd"/>
      <w:r w:rsidRPr="00146B89">
        <w:rPr>
          <w:sz w:val="16"/>
          <w:szCs w:val="16"/>
        </w:rPr>
        <w:t>, в ______________________________________,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к/</w:t>
      </w:r>
      <w:proofErr w:type="spellStart"/>
      <w:r w:rsidRPr="00146B89">
        <w:rPr>
          <w:sz w:val="16"/>
          <w:szCs w:val="16"/>
        </w:rPr>
        <w:t>сч:___________________________________</w:t>
      </w:r>
      <w:proofErr w:type="spellEnd"/>
      <w:r w:rsidRPr="00146B89">
        <w:rPr>
          <w:sz w:val="16"/>
          <w:szCs w:val="16"/>
        </w:rPr>
        <w:t>, БИК:___________________________________,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ИНН/КПП</w:t>
      </w:r>
      <w:proofErr w:type="gramStart"/>
      <w:r w:rsidRPr="00146B89">
        <w:rPr>
          <w:sz w:val="16"/>
          <w:szCs w:val="16"/>
        </w:rPr>
        <w:t>:________________________________/_________________________________;</w:t>
      </w:r>
      <w:proofErr w:type="gramEnd"/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 xml:space="preserve">     </w:t>
      </w:r>
      <w:proofErr w:type="gramStart"/>
      <w:r w:rsidRPr="00146B89">
        <w:rPr>
          <w:sz w:val="16"/>
          <w:szCs w:val="16"/>
        </w:rPr>
        <w:t>1 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«__» __________ 20    г.</w:t>
      </w:r>
      <w:proofErr w:type="gramEnd"/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Основные характеристики объекта недвижимости (земельного участка)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Место нахождения: ________________________________________________________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Кадастровый номер: ____________________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Площадь (кв.м.):   ____________________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2. В случае выигрыша на торгах, я, Претендент принимаю на себя обязательства не позднее 5 дней со дня подписания протокола (получения  уведомления) о результатах торгов явиться для заключения договора купли-продажи (аренды) объекта недвижимости (земельного участка) и произвести оплату за него согласно условиям договора купли-продажи (аренды).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возвращается.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 xml:space="preserve">3. Я, Претендент согласен с внесением задатка в размере: </w:t>
      </w:r>
      <w:proofErr w:type="spellStart"/>
      <w:r w:rsidRPr="00146B89">
        <w:rPr>
          <w:sz w:val="16"/>
          <w:szCs w:val="16"/>
        </w:rPr>
        <w:t>_________________руб</w:t>
      </w:r>
      <w:proofErr w:type="spellEnd"/>
      <w:r w:rsidRPr="00146B89">
        <w:rPr>
          <w:sz w:val="16"/>
          <w:szCs w:val="16"/>
        </w:rPr>
        <w:t xml:space="preserve"> </w:t>
      </w:r>
      <w:proofErr w:type="spellStart"/>
      <w:r w:rsidRPr="00146B89">
        <w:rPr>
          <w:sz w:val="16"/>
          <w:szCs w:val="16"/>
        </w:rPr>
        <w:t>____коп</w:t>
      </w:r>
      <w:proofErr w:type="spellEnd"/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 xml:space="preserve">(_____________________________________________________________________руб </w:t>
      </w:r>
      <w:proofErr w:type="spellStart"/>
      <w:r w:rsidRPr="00146B89">
        <w:rPr>
          <w:sz w:val="16"/>
          <w:szCs w:val="16"/>
        </w:rPr>
        <w:t>____коп</w:t>
      </w:r>
      <w:proofErr w:type="spellEnd"/>
      <w:r w:rsidRPr="00146B89">
        <w:rPr>
          <w:sz w:val="16"/>
          <w:szCs w:val="16"/>
        </w:rPr>
        <w:t>);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4. Я, Претендент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5. Мной, Претендентом был проведен личный осмотр земельного участка.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6. Разъяснения по процедуре торгов, оформлению и подаче документов мной, Претендентом  получены.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К Заявке прилагаются документы согласно описи.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Подпись и ФИО претендента (представителя) ______________________________________                                                                                                                           Дата «_____» _______________ 20   г</w:t>
      </w:r>
      <w:r w:rsidRPr="00146B89">
        <w:rPr>
          <w:sz w:val="16"/>
          <w:szCs w:val="16"/>
        </w:rPr>
        <w:tab/>
      </w:r>
      <w:r w:rsidRPr="00146B89">
        <w:rPr>
          <w:sz w:val="16"/>
          <w:szCs w:val="16"/>
        </w:rPr>
        <w:tab/>
      </w:r>
      <w:r w:rsidRPr="00146B89">
        <w:rPr>
          <w:sz w:val="16"/>
          <w:szCs w:val="16"/>
        </w:rPr>
        <w:tab/>
      </w:r>
      <w:r w:rsidRPr="00146B89">
        <w:rPr>
          <w:sz w:val="16"/>
          <w:szCs w:val="16"/>
        </w:rPr>
        <w:tab/>
        <w:t xml:space="preserve">                                            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lastRenderedPageBreak/>
        <w:t>Заявка принята продавцом (его полномочным представителем)</w:t>
      </w:r>
    </w:p>
    <w:p w:rsidR="00EB7294" w:rsidRPr="00146B89" w:rsidRDefault="00EB7294" w:rsidP="00EB7294">
      <w:pPr>
        <w:ind w:left="-1134"/>
        <w:jc w:val="both"/>
        <w:rPr>
          <w:sz w:val="16"/>
          <w:szCs w:val="16"/>
        </w:rPr>
      </w:pPr>
      <w:r w:rsidRPr="00146B89">
        <w:rPr>
          <w:sz w:val="16"/>
          <w:szCs w:val="16"/>
        </w:rPr>
        <w:t xml:space="preserve">«____» ____________20      г. в </w:t>
      </w:r>
      <w:proofErr w:type="spellStart"/>
      <w:r w:rsidRPr="00146B89">
        <w:rPr>
          <w:sz w:val="16"/>
          <w:szCs w:val="16"/>
        </w:rPr>
        <w:t>_____час</w:t>
      </w:r>
      <w:proofErr w:type="spellEnd"/>
      <w:proofErr w:type="gramStart"/>
      <w:r w:rsidRPr="00146B89">
        <w:rPr>
          <w:sz w:val="16"/>
          <w:szCs w:val="16"/>
        </w:rPr>
        <w:t>.</w:t>
      </w:r>
      <w:proofErr w:type="gramEnd"/>
      <w:r w:rsidRPr="00146B89">
        <w:rPr>
          <w:sz w:val="16"/>
          <w:szCs w:val="16"/>
        </w:rPr>
        <w:t xml:space="preserve"> </w:t>
      </w:r>
      <w:proofErr w:type="spellStart"/>
      <w:r w:rsidRPr="00146B89">
        <w:rPr>
          <w:sz w:val="16"/>
          <w:szCs w:val="16"/>
        </w:rPr>
        <w:t>_____</w:t>
      </w:r>
      <w:proofErr w:type="gramStart"/>
      <w:r w:rsidRPr="00146B89">
        <w:rPr>
          <w:sz w:val="16"/>
          <w:szCs w:val="16"/>
        </w:rPr>
        <w:t>м</w:t>
      </w:r>
      <w:proofErr w:type="gramEnd"/>
      <w:r w:rsidRPr="00146B89">
        <w:rPr>
          <w:sz w:val="16"/>
          <w:szCs w:val="16"/>
        </w:rPr>
        <w:t>ин</w:t>
      </w:r>
      <w:proofErr w:type="spellEnd"/>
      <w:r w:rsidRPr="00146B89">
        <w:rPr>
          <w:sz w:val="16"/>
          <w:szCs w:val="16"/>
        </w:rPr>
        <w:t>.</w:t>
      </w:r>
    </w:p>
    <w:p w:rsidR="00EB7294" w:rsidRPr="00146B89" w:rsidRDefault="00EB7294" w:rsidP="00EB7294">
      <w:pPr>
        <w:ind w:left="-1134" w:right="-185" w:firstLine="360"/>
        <w:jc w:val="both"/>
        <w:rPr>
          <w:sz w:val="16"/>
          <w:szCs w:val="16"/>
        </w:rPr>
      </w:pPr>
      <w:r w:rsidRPr="00146B89">
        <w:rPr>
          <w:sz w:val="16"/>
          <w:szCs w:val="16"/>
        </w:rPr>
        <w:t>Подпись уполномоченного лица, принявшего заявку ___________________/ ________________</w:t>
      </w:r>
    </w:p>
    <w:p w:rsidR="00EB7294" w:rsidRPr="00146B89" w:rsidRDefault="00EB7294" w:rsidP="00EB7294">
      <w:pPr>
        <w:autoSpaceDE w:val="0"/>
        <w:ind w:left="-1134" w:firstLine="540"/>
        <w:jc w:val="center"/>
        <w:rPr>
          <w:b/>
          <w:bCs/>
          <w:sz w:val="16"/>
          <w:szCs w:val="16"/>
        </w:rPr>
      </w:pPr>
      <w:r w:rsidRPr="00146B89">
        <w:rPr>
          <w:b/>
          <w:bCs/>
          <w:sz w:val="16"/>
          <w:szCs w:val="16"/>
        </w:rPr>
        <w:t xml:space="preserve">Договор аренды земельного участка </w:t>
      </w:r>
    </w:p>
    <w:p w:rsidR="00EB7294" w:rsidRPr="00E624A2" w:rsidRDefault="00EB7294" w:rsidP="00E624A2">
      <w:pPr>
        <w:autoSpaceDE w:val="0"/>
        <w:ind w:left="-1134" w:firstLine="540"/>
        <w:jc w:val="center"/>
        <w:rPr>
          <w:b/>
          <w:bCs/>
          <w:sz w:val="16"/>
          <w:szCs w:val="16"/>
        </w:rPr>
      </w:pPr>
      <w:r w:rsidRPr="00146B89">
        <w:rPr>
          <w:b/>
          <w:bCs/>
          <w:sz w:val="16"/>
          <w:szCs w:val="16"/>
        </w:rPr>
        <w:t>№  ___________</w:t>
      </w:r>
    </w:p>
    <w:p w:rsidR="00EB7294" w:rsidRPr="00146B89" w:rsidRDefault="00EB7294" w:rsidP="00EB7294">
      <w:pPr>
        <w:autoSpaceDE w:val="0"/>
        <w:ind w:left="-1134" w:firstLine="540"/>
        <w:jc w:val="center"/>
        <w:rPr>
          <w:sz w:val="16"/>
          <w:szCs w:val="16"/>
        </w:rPr>
      </w:pPr>
      <w:proofErr w:type="spellStart"/>
      <w:r w:rsidRPr="00146B89">
        <w:rPr>
          <w:sz w:val="16"/>
          <w:szCs w:val="16"/>
        </w:rPr>
        <w:t>пгт</w:t>
      </w:r>
      <w:proofErr w:type="spellEnd"/>
      <w:r w:rsidRPr="00146B89">
        <w:rPr>
          <w:sz w:val="16"/>
          <w:szCs w:val="16"/>
        </w:rPr>
        <w:t xml:space="preserve"> Апастово                                                                                                     «__» ______ 2012 года</w:t>
      </w:r>
    </w:p>
    <w:p w:rsidR="00EB7294" w:rsidRPr="00146B89" w:rsidRDefault="00EB7294" w:rsidP="00EB7294">
      <w:pPr>
        <w:autoSpaceDE w:val="0"/>
        <w:ind w:left="-1134"/>
        <w:jc w:val="both"/>
        <w:rPr>
          <w:sz w:val="16"/>
          <w:szCs w:val="16"/>
        </w:rPr>
      </w:pPr>
    </w:p>
    <w:p w:rsidR="00EB7294" w:rsidRPr="00146B89" w:rsidRDefault="00EB7294" w:rsidP="00EB7294">
      <w:pPr>
        <w:autoSpaceDE w:val="0"/>
        <w:ind w:left="-1134" w:firstLine="567"/>
        <w:jc w:val="both"/>
        <w:rPr>
          <w:sz w:val="16"/>
          <w:szCs w:val="16"/>
        </w:rPr>
      </w:pPr>
      <w:r w:rsidRPr="00146B89">
        <w:rPr>
          <w:sz w:val="16"/>
          <w:szCs w:val="16"/>
        </w:rPr>
        <w:t xml:space="preserve">Исполнительный комитет </w:t>
      </w:r>
      <w:proofErr w:type="spellStart"/>
      <w:r w:rsidRPr="00146B89">
        <w:rPr>
          <w:sz w:val="16"/>
          <w:szCs w:val="16"/>
        </w:rPr>
        <w:t>Апастовского</w:t>
      </w:r>
      <w:proofErr w:type="spellEnd"/>
      <w:r w:rsidRPr="00146B89">
        <w:rPr>
          <w:sz w:val="16"/>
          <w:szCs w:val="16"/>
        </w:rPr>
        <w:t xml:space="preserve"> муниципального района, в лице руководителя </w:t>
      </w:r>
      <w:proofErr w:type="spellStart"/>
      <w:r w:rsidRPr="00146B89">
        <w:rPr>
          <w:i/>
          <w:sz w:val="16"/>
          <w:szCs w:val="16"/>
        </w:rPr>
        <w:t>Ахметзянова</w:t>
      </w:r>
      <w:proofErr w:type="spellEnd"/>
      <w:r w:rsidRPr="00146B89">
        <w:rPr>
          <w:i/>
          <w:sz w:val="16"/>
          <w:szCs w:val="16"/>
        </w:rPr>
        <w:t xml:space="preserve"> </w:t>
      </w:r>
      <w:proofErr w:type="spellStart"/>
      <w:r w:rsidRPr="00146B89">
        <w:rPr>
          <w:i/>
          <w:sz w:val="16"/>
          <w:szCs w:val="16"/>
        </w:rPr>
        <w:t>Фердината</w:t>
      </w:r>
      <w:proofErr w:type="spellEnd"/>
      <w:r w:rsidRPr="00146B89">
        <w:rPr>
          <w:i/>
          <w:sz w:val="16"/>
          <w:szCs w:val="16"/>
        </w:rPr>
        <w:t xml:space="preserve"> </w:t>
      </w:r>
      <w:proofErr w:type="spellStart"/>
      <w:r w:rsidRPr="00146B89">
        <w:rPr>
          <w:i/>
          <w:sz w:val="16"/>
          <w:szCs w:val="16"/>
        </w:rPr>
        <w:t>Гиниятулловича</w:t>
      </w:r>
      <w:proofErr w:type="spellEnd"/>
      <w:r w:rsidRPr="00146B89">
        <w:rPr>
          <w:sz w:val="16"/>
          <w:szCs w:val="16"/>
        </w:rPr>
        <w:t xml:space="preserve"> действующего на основании Устава, именуемый </w:t>
      </w:r>
      <w:r w:rsidRPr="00146B89">
        <w:rPr>
          <w:color w:val="000000"/>
          <w:sz w:val="16"/>
          <w:szCs w:val="16"/>
        </w:rPr>
        <w:t xml:space="preserve">в дальнейшем "Арендодатель", с одной стороны и  </w:t>
      </w:r>
      <w:r w:rsidRPr="00146B89">
        <w:rPr>
          <w:i/>
          <w:iCs/>
          <w:color w:val="000000"/>
          <w:sz w:val="16"/>
          <w:szCs w:val="16"/>
        </w:rPr>
        <w:t>______________________________________________,</w:t>
      </w:r>
      <w:r w:rsidRPr="00146B89">
        <w:rPr>
          <w:color w:val="000000"/>
          <w:sz w:val="16"/>
          <w:szCs w:val="16"/>
        </w:rPr>
        <w:t xml:space="preserve"> юридический адрес: _________________________________, в лице</w:t>
      </w:r>
      <w:r w:rsidRPr="00146B89">
        <w:rPr>
          <w:i/>
          <w:color w:val="000000"/>
          <w:sz w:val="16"/>
          <w:szCs w:val="16"/>
        </w:rPr>
        <w:t xml:space="preserve"> ____________________________, </w:t>
      </w:r>
      <w:r w:rsidRPr="00146B89">
        <w:rPr>
          <w:color w:val="000000"/>
          <w:sz w:val="16"/>
          <w:szCs w:val="16"/>
        </w:rPr>
        <w:t xml:space="preserve">действующего на основании </w:t>
      </w:r>
      <w:r w:rsidRPr="00146B89">
        <w:rPr>
          <w:i/>
          <w:iCs/>
          <w:color w:val="000000"/>
          <w:sz w:val="16"/>
          <w:szCs w:val="16"/>
        </w:rPr>
        <w:t>______________</w:t>
      </w:r>
      <w:r w:rsidRPr="00146B89">
        <w:rPr>
          <w:color w:val="000000"/>
          <w:sz w:val="16"/>
          <w:szCs w:val="16"/>
        </w:rPr>
        <w:t xml:space="preserve">, именуемое в дальнейшем «Арендатор», с другой стороны, на основании </w:t>
      </w:r>
      <w:r w:rsidRPr="00146B89">
        <w:rPr>
          <w:i/>
          <w:iCs/>
          <w:color w:val="000000"/>
          <w:sz w:val="16"/>
          <w:szCs w:val="16"/>
          <w:u w:val="single"/>
        </w:rPr>
        <w:t>распоряжения исполнительного комитета №</w:t>
      </w:r>
      <w:proofErr w:type="spellStart"/>
      <w:r w:rsidRPr="00146B89">
        <w:rPr>
          <w:i/>
          <w:iCs/>
          <w:color w:val="000000"/>
          <w:sz w:val="16"/>
          <w:szCs w:val="16"/>
          <w:u w:val="single"/>
        </w:rPr>
        <w:t>_</w:t>
      </w:r>
      <w:proofErr w:type="gramStart"/>
      <w:r w:rsidRPr="00146B89">
        <w:rPr>
          <w:i/>
          <w:iCs/>
          <w:color w:val="000000"/>
          <w:sz w:val="16"/>
          <w:szCs w:val="16"/>
          <w:u w:val="single"/>
        </w:rPr>
        <w:t>_-</w:t>
      </w:r>
      <w:proofErr w:type="gramEnd"/>
      <w:r w:rsidRPr="00146B89">
        <w:rPr>
          <w:i/>
          <w:iCs/>
          <w:color w:val="000000"/>
          <w:sz w:val="16"/>
          <w:szCs w:val="16"/>
          <w:u w:val="single"/>
        </w:rPr>
        <w:t>р</w:t>
      </w:r>
      <w:proofErr w:type="spellEnd"/>
      <w:r w:rsidRPr="00146B89">
        <w:rPr>
          <w:i/>
          <w:iCs/>
          <w:color w:val="000000"/>
          <w:sz w:val="16"/>
          <w:szCs w:val="16"/>
          <w:u w:val="single"/>
        </w:rPr>
        <w:t xml:space="preserve"> от ______.2012г</w:t>
      </w:r>
      <w:r w:rsidRPr="00146B89">
        <w:rPr>
          <w:color w:val="000000"/>
          <w:sz w:val="16"/>
          <w:szCs w:val="16"/>
        </w:rPr>
        <w:t>. в соответствии с результатами открытого аукциона заключили настоящий договор о нижеследу</w:t>
      </w:r>
      <w:r w:rsidR="00E624A2">
        <w:rPr>
          <w:color w:val="000000"/>
          <w:sz w:val="16"/>
          <w:szCs w:val="16"/>
        </w:rPr>
        <w:t>ющим:</w:t>
      </w:r>
    </w:p>
    <w:p w:rsidR="00EB7294" w:rsidRPr="00146B89" w:rsidRDefault="00EB7294" w:rsidP="00EB7294">
      <w:pPr>
        <w:autoSpaceDE w:val="0"/>
        <w:ind w:left="-1134" w:firstLine="567"/>
        <w:jc w:val="center"/>
        <w:rPr>
          <w:b/>
          <w:bCs/>
          <w:sz w:val="16"/>
          <w:szCs w:val="16"/>
        </w:rPr>
      </w:pPr>
      <w:r w:rsidRPr="00146B89">
        <w:rPr>
          <w:b/>
          <w:bCs/>
          <w:sz w:val="16"/>
          <w:szCs w:val="16"/>
        </w:rPr>
        <w:t>1. Предмет договора</w:t>
      </w:r>
    </w:p>
    <w:p w:rsidR="00EB7294" w:rsidRPr="00146B89" w:rsidRDefault="00EB7294" w:rsidP="00EB7294">
      <w:pPr>
        <w:shd w:val="clear" w:color="auto" w:fill="FFFFFF"/>
        <w:ind w:left="-1134" w:firstLine="567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1.1. Арендодатель предоставляет, а Арендатор на условиях настоящего договора принимает в аренду сроком на 3 года земельный участок, имеющий следующие характеристики::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sz w:val="16"/>
          <w:szCs w:val="16"/>
        </w:rPr>
      </w:pPr>
      <w:r w:rsidRPr="00146B89">
        <w:rPr>
          <w:color w:val="000000"/>
          <w:sz w:val="16"/>
          <w:szCs w:val="16"/>
        </w:rPr>
        <w:t>1.1.1. Кадастровый номер:</w:t>
      </w:r>
      <w:r w:rsidRPr="00146B89">
        <w:rPr>
          <w:sz w:val="16"/>
          <w:szCs w:val="16"/>
        </w:rPr>
        <w:t xml:space="preserve"> </w:t>
      </w:r>
      <w:r w:rsidRPr="00146B89">
        <w:rPr>
          <w:i/>
          <w:sz w:val="16"/>
          <w:szCs w:val="16"/>
          <w:u w:val="single"/>
        </w:rPr>
        <w:t>__________________;</w:t>
      </w:r>
      <w:r w:rsidRPr="00146B89">
        <w:rPr>
          <w:sz w:val="16"/>
          <w:szCs w:val="16"/>
        </w:rPr>
        <w:t xml:space="preserve"> 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i/>
          <w:iCs/>
          <w:color w:val="000000"/>
          <w:sz w:val="16"/>
          <w:szCs w:val="16"/>
        </w:rPr>
      </w:pPr>
      <w:r w:rsidRPr="00146B89">
        <w:rPr>
          <w:sz w:val="16"/>
          <w:szCs w:val="16"/>
        </w:rPr>
        <w:t>1.1.2. Местоположение земельного участка</w:t>
      </w:r>
      <w:proofErr w:type="gramStart"/>
      <w:r w:rsidRPr="00146B89">
        <w:rPr>
          <w:i/>
          <w:sz w:val="16"/>
          <w:szCs w:val="16"/>
          <w:u w:val="single"/>
        </w:rPr>
        <w:t xml:space="preserve">:                                                                         </w:t>
      </w:r>
      <w:r w:rsidRPr="00146B89">
        <w:rPr>
          <w:i/>
          <w:iCs/>
          <w:color w:val="000000"/>
          <w:sz w:val="16"/>
          <w:szCs w:val="16"/>
          <w:u w:val="single"/>
        </w:rPr>
        <w:t>;</w:t>
      </w:r>
      <w:r w:rsidRPr="00146B89">
        <w:rPr>
          <w:i/>
          <w:iCs/>
          <w:color w:val="000000"/>
          <w:sz w:val="16"/>
          <w:szCs w:val="16"/>
        </w:rPr>
        <w:t xml:space="preserve"> </w:t>
      </w:r>
      <w:proofErr w:type="gramEnd"/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iCs/>
          <w:color w:val="000000"/>
          <w:sz w:val="16"/>
          <w:szCs w:val="16"/>
        </w:rPr>
        <w:t>1.1.4. Ц</w:t>
      </w:r>
      <w:r w:rsidRPr="00146B89">
        <w:rPr>
          <w:color w:val="000000"/>
          <w:sz w:val="16"/>
          <w:szCs w:val="16"/>
        </w:rPr>
        <w:t>елевое назначение (категория) земельного участка</w:t>
      </w:r>
      <w:proofErr w:type="gramStart"/>
      <w:r w:rsidRPr="00146B89">
        <w:rPr>
          <w:color w:val="000000"/>
          <w:sz w:val="16"/>
          <w:szCs w:val="16"/>
        </w:rPr>
        <w:t xml:space="preserve">: </w:t>
      </w:r>
      <w:r w:rsidRPr="00146B89">
        <w:rPr>
          <w:i/>
          <w:sz w:val="16"/>
          <w:szCs w:val="16"/>
          <w:u w:val="single"/>
        </w:rPr>
        <w:t xml:space="preserve">                                                     </w:t>
      </w:r>
      <w:r w:rsidRPr="00146B89">
        <w:rPr>
          <w:i/>
          <w:color w:val="000000"/>
          <w:sz w:val="16"/>
          <w:szCs w:val="16"/>
          <w:u w:val="single"/>
        </w:rPr>
        <w:t>;</w:t>
      </w:r>
      <w:r w:rsidRPr="00146B89">
        <w:rPr>
          <w:color w:val="000000"/>
          <w:sz w:val="16"/>
          <w:szCs w:val="16"/>
        </w:rPr>
        <w:t xml:space="preserve"> </w:t>
      </w:r>
      <w:proofErr w:type="gramEnd"/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i/>
          <w:sz w:val="16"/>
          <w:szCs w:val="16"/>
          <w:u w:val="single"/>
        </w:rPr>
      </w:pPr>
      <w:r w:rsidRPr="00146B89">
        <w:rPr>
          <w:color w:val="000000"/>
          <w:sz w:val="16"/>
          <w:szCs w:val="16"/>
        </w:rPr>
        <w:t>1.1.5. Разрешенное</w:t>
      </w:r>
      <w:r w:rsidRPr="00146B89">
        <w:rPr>
          <w:sz w:val="16"/>
          <w:szCs w:val="16"/>
        </w:rPr>
        <w:t xml:space="preserve"> использование</w:t>
      </w:r>
      <w:proofErr w:type="gramStart"/>
      <w:r w:rsidRPr="00146B89">
        <w:rPr>
          <w:sz w:val="16"/>
          <w:szCs w:val="16"/>
        </w:rPr>
        <w:t xml:space="preserve">: </w:t>
      </w:r>
      <w:r w:rsidRPr="00146B89">
        <w:rPr>
          <w:i/>
          <w:sz w:val="16"/>
          <w:szCs w:val="16"/>
          <w:u w:val="single"/>
        </w:rPr>
        <w:t xml:space="preserve">                                                                                                   ;</w:t>
      </w:r>
      <w:proofErr w:type="gramEnd"/>
    </w:p>
    <w:p w:rsidR="00EB7294" w:rsidRPr="00146B89" w:rsidRDefault="00EB7294" w:rsidP="00EB7294">
      <w:pPr>
        <w:shd w:val="clear" w:color="auto" w:fill="FFFFFF"/>
        <w:ind w:left="-1134" w:firstLine="567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1.2. Границы земельного участка, обозначены на плане земельного участка, который является неотъемлемой частью настоящего Договора.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Приведенная характеристика земельного участка является окончательной. Вся деятельность Арендатора, изменяющая приведенную характеристику, может осуществляться исключительно с разрешения Арендодателя.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 xml:space="preserve">Сдача </w:t>
      </w:r>
      <w:r w:rsidRPr="00146B89">
        <w:rPr>
          <w:sz w:val="16"/>
          <w:szCs w:val="16"/>
        </w:rPr>
        <w:t>земельного участка</w:t>
      </w:r>
      <w:r w:rsidRPr="00146B89">
        <w:rPr>
          <w:color w:val="000000"/>
          <w:sz w:val="16"/>
          <w:szCs w:val="16"/>
        </w:rPr>
        <w:t xml:space="preserve"> в аренду не влечет передачи права собственности на него. Выкуп арендованного земельного участка может быть осуществлен в установленном законодательством порядке.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sz w:val="16"/>
          <w:szCs w:val="16"/>
        </w:rPr>
      </w:pPr>
      <w:r w:rsidRPr="00146B89">
        <w:rPr>
          <w:color w:val="000000"/>
          <w:sz w:val="16"/>
          <w:szCs w:val="16"/>
        </w:rPr>
        <w:t>1.3. Арендодатель гарантирует, что предмет Договора не обременен правами и претензиями третьих лиц, о которых Арендодатель не мог не знать.</w:t>
      </w:r>
      <w:r w:rsidRPr="00146B89">
        <w:rPr>
          <w:sz w:val="16"/>
          <w:szCs w:val="16"/>
        </w:rPr>
        <w:t xml:space="preserve"> </w:t>
      </w:r>
    </w:p>
    <w:p w:rsidR="00EB7294" w:rsidRPr="00E624A2" w:rsidRDefault="00EB7294" w:rsidP="00EB7294">
      <w:pPr>
        <w:shd w:val="clear" w:color="auto" w:fill="FFFFFF"/>
        <w:ind w:left="-1134" w:firstLine="709"/>
        <w:jc w:val="both"/>
        <w:rPr>
          <w:iCs/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 xml:space="preserve">1.4. Срок аренды устанавливается  </w:t>
      </w:r>
      <w:r w:rsidRPr="00146B89">
        <w:rPr>
          <w:i/>
          <w:iCs/>
          <w:color w:val="000000"/>
          <w:sz w:val="16"/>
          <w:szCs w:val="16"/>
          <w:u w:val="single"/>
        </w:rPr>
        <w:t xml:space="preserve">с "    "                 </w:t>
      </w:r>
      <w:smartTag w:uri="urn:schemas-microsoft-com:office:smarttags" w:element="metricconverter">
        <w:smartTagPr>
          <w:attr w:name="ProductID" w:val="2012 г"/>
        </w:smartTagPr>
        <w:r w:rsidRPr="00146B89">
          <w:rPr>
            <w:i/>
            <w:iCs/>
            <w:color w:val="000000"/>
            <w:sz w:val="16"/>
            <w:szCs w:val="16"/>
            <w:u w:val="single"/>
          </w:rPr>
          <w:t>2012 г</w:t>
        </w:r>
      </w:smartTag>
      <w:r w:rsidRPr="00146B89">
        <w:rPr>
          <w:i/>
          <w:iCs/>
          <w:color w:val="000000"/>
          <w:sz w:val="16"/>
          <w:szCs w:val="16"/>
          <w:u w:val="single"/>
        </w:rPr>
        <w:t>.</w:t>
      </w:r>
      <w:r w:rsidRPr="00146B89">
        <w:rPr>
          <w:color w:val="000000"/>
          <w:sz w:val="16"/>
          <w:szCs w:val="16"/>
        </w:rPr>
        <w:t xml:space="preserve">   </w:t>
      </w:r>
      <w:proofErr w:type="gramStart"/>
      <w:r w:rsidRPr="00146B89">
        <w:rPr>
          <w:i/>
          <w:iCs/>
          <w:color w:val="000000"/>
          <w:sz w:val="16"/>
          <w:szCs w:val="16"/>
          <w:u w:val="single"/>
        </w:rPr>
        <w:t>по</w:t>
      </w:r>
      <w:proofErr w:type="gramEnd"/>
      <w:r w:rsidRPr="00146B89">
        <w:rPr>
          <w:i/>
          <w:iCs/>
          <w:color w:val="000000"/>
          <w:sz w:val="16"/>
          <w:szCs w:val="16"/>
          <w:u w:val="single"/>
        </w:rPr>
        <w:t xml:space="preserve"> </w:t>
      </w:r>
      <w:r w:rsidRPr="00146B89">
        <w:rPr>
          <w:i/>
          <w:iCs/>
          <w:sz w:val="16"/>
          <w:szCs w:val="16"/>
          <w:u w:val="single"/>
        </w:rPr>
        <w:t xml:space="preserve">"    "                  </w:t>
      </w:r>
      <w:r w:rsidR="00E624A2">
        <w:rPr>
          <w:iCs/>
          <w:sz w:val="16"/>
          <w:szCs w:val="16"/>
        </w:rPr>
        <w:t>______</w:t>
      </w:r>
    </w:p>
    <w:p w:rsidR="00EB7294" w:rsidRPr="00146B89" w:rsidRDefault="00EB7294" w:rsidP="00EB7294">
      <w:pPr>
        <w:autoSpaceDE w:val="0"/>
        <w:ind w:left="-1134"/>
        <w:jc w:val="center"/>
        <w:rPr>
          <w:b/>
          <w:color w:val="000000"/>
          <w:sz w:val="16"/>
          <w:szCs w:val="16"/>
        </w:rPr>
      </w:pPr>
      <w:r w:rsidRPr="00146B89">
        <w:rPr>
          <w:b/>
          <w:color w:val="000000"/>
          <w:sz w:val="16"/>
          <w:szCs w:val="16"/>
        </w:rPr>
        <w:t>2. Арендная плата</w:t>
      </w:r>
    </w:p>
    <w:p w:rsidR="00EB7294" w:rsidRPr="00146B89" w:rsidRDefault="00EB7294" w:rsidP="00EB7294">
      <w:pPr>
        <w:autoSpaceDE w:val="0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2.1.Величина ежемесячной арендной платы за пользование земельным участком составляет:</w:t>
      </w:r>
    </w:p>
    <w:p w:rsidR="00EB7294" w:rsidRPr="00146B89" w:rsidRDefault="00EB7294" w:rsidP="00EB7294">
      <w:pPr>
        <w:autoSpaceDE w:val="0"/>
        <w:ind w:left="-1134" w:firstLine="709"/>
        <w:jc w:val="both"/>
        <w:rPr>
          <w:i/>
          <w:iCs/>
          <w:color w:val="000000"/>
          <w:sz w:val="16"/>
          <w:szCs w:val="16"/>
          <w:u w:val="single"/>
        </w:rPr>
      </w:pPr>
      <w:r w:rsidRPr="00146B89">
        <w:rPr>
          <w:i/>
          <w:iCs/>
          <w:color w:val="000000"/>
          <w:sz w:val="16"/>
          <w:szCs w:val="16"/>
          <w:u w:val="single"/>
        </w:rPr>
        <w:t xml:space="preserve">                         рублей.</w:t>
      </w:r>
      <w:r w:rsidRPr="00146B89">
        <w:rPr>
          <w:i/>
          <w:iCs/>
          <w:color w:val="000000"/>
          <w:sz w:val="16"/>
          <w:szCs w:val="16"/>
        </w:rPr>
        <w:t xml:space="preserve"> </w:t>
      </w:r>
      <w:r w:rsidRPr="00146B89">
        <w:rPr>
          <w:iCs/>
          <w:color w:val="000000"/>
          <w:sz w:val="16"/>
          <w:szCs w:val="16"/>
        </w:rPr>
        <w:t>О</w:t>
      </w:r>
      <w:r w:rsidRPr="00146B89">
        <w:rPr>
          <w:color w:val="000000"/>
          <w:sz w:val="16"/>
          <w:szCs w:val="16"/>
        </w:rPr>
        <w:t xml:space="preserve">пределяется согласно прилагаемому к настоящему договору расчету арендной платы и вносится на расчетный счет </w:t>
      </w:r>
      <w:r w:rsidRPr="00146B89">
        <w:rPr>
          <w:rFonts w:ascii="Times" w:hAnsi="Times"/>
          <w:i/>
          <w:iCs/>
          <w:color w:val="000000"/>
          <w:sz w:val="16"/>
          <w:szCs w:val="16"/>
          <w:u w:val="single"/>
        </w:rPr>
        <w:t xml:space="preserve">40101810800000010001 </w:t>
      </w:r>
      <w:r w:rsidRPr="00146B89">
        <w:rPr>
          <w:rFonts w:ascii="Times" w:hAnsi="Times"/>
          <w:color w:val="000000"/>
          <w:sz w:val="16"/>
          <w:szCs w:val="16"/>
          <w:u w:val="single"/>
        </w:rPr>
        <w:t xml:space="preserve"> </w:t>
      </w:r>
      <w:r w:rsidRPr="00146B89">
        <w:rPr>
          <w:rFonts w:ascii="Times" w:hAnsi="Times"/>
          <w:i/>
          <w:iCs/>
          <w:color w:val="000000"/>
          <w:sz w:val="16"/>
          <w:szCs w:val="16"/>
          <w:u w:val="single"/>
        </w:rPr>
        <w:t>ГРКЦ НБ РТ УФК МФ РФ по РТ (Палата имущественных и земельных отношений) БИК 049205001; ИНН 1608006375; КПП 160801001; код дохода: 16511105013100000120</w:t>
      </w:r>
      <w:r w:rsidRPr="00146B89">
        <w:rPr>
          <w:i/>
          <w:iCs/>
          <w:color w:val="000000"/>
          <w:sz w:val="16"/>
          <w:szCs w:val="16"/>
          <w:u w:val="single"/>
        </w:rPr>
        <w:t>; код ОКАТО</w:t>
      </w:r>
      <w:proofErr w:type="gramStart"/>
      <w:r w:rsidRPr="00146B89">
        <w:rPr>
          <w:i/>
          <w:iCs/>
          <w:color w:val="000000"/>
          <w:sz w:val="16"/>
          <w:szCs w:val="16"/>
          <w:u w:val="single"/>
        </w:rPr>
        <w:t xml:space="preserve">                                  ;</w:t>
      </w:r>
      <w:proofErr w:type="gramEnd"/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2.2. В соответствии с законодательством размер арендной платы может быть пересмотрен в связи с изменением базового размера арендной платы. Новый размер арендной платы устанавливается с первого числа месяца, следующего за принятием правового акта.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2.3. Арендатор ежемесячно  перечисляет арендную плату не позднее 25-го числа последнего числа месяца.</w:t>
      </w:r>
    </w:p>
    <w:p w:rsidR="00EB7294" w:rsidRPr="00146B89" w:rsidRDefault="00EB7294" w:rsidP="00EB7294">
      <w:pPr>
        <w:pStyle w:val="a3"/>
        <w:ind w:left="-1134"/>
        <w:rPr>
          <w:color w:val="000000"/>
          <w:sz w:val="16"/>
          <w:szCs w:val="16"/>
        </w:rPr>
      </w:pPr>
      <w:r w:rsidRPr="00146B89">
        <w:rPr>
          <w:sz w:val="16"/>
          <w:szCs w:val="16"/>
        </w:rPr>
        <w:t>2.4. В случае несвоевременного внесения Арендатором арендной платы на не внесенную сумму начисляются проценты (пени) в размере 1% от просроченной суммы арендных платежей за каждый день просрочки.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b/>
          <w:bCs/>
          <w:color w:val="000000"/>
          <w:sz w:val="16"/>
          <w:szCs w:val="16"/>
        </w:rPr>
      </w:pPr>
      <w:r w:rsidRPr="00146B89">
        <w:rPr>
          <w:b/>
          <w:bCs/>
          <w:color w:val="000000"/>
          <w:sz w:val="16"/>
          <w:szCs w:val="16"/>
        </w:rPr>
        <w:t>3.Обязанности Сторон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3.1. Арендодатель обязан: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3.1.1. Не совершать действий, препятствующих Арендатору пользоваться арендованным земельным участком.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3.1.2.  Представлять по требованию арендатора расчеты по арендной плате и начислению пени.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3.1.3. В месячный срок рассматривать обращения Арендатора по вопросам изменения цели предоставления земельного участка.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3.2. Арендатор обязан: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3.2.1. Использовать участок исключительно в соответствии с разрешенным использованием, указанным в п.1.1.1. и 1.1.5. настоящего Договора.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3.2.2.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участка, а также обеспечивать меры пожарной безопасности.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3.2.3. Обеспечить Арендодателю и органам государственного контроля и надзора свободный доступ на земельный участок для осмотра земельного участка и проверки соблюдения условий настоящего Договора.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3.2.4. 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EB7294" w:rsidRPr="00146B89" w:rsidRDefault="00EB7294" w:rsidP="00EB7294">
      <w:pPr>
        <w:shd w:val="clear" w:color="auto" w:fill="FFFFFF"/>
        <w:ind w:left="-1134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 xml:space="preserve">           3.2.5. 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 в субаренду без письменного разрешения Арендодателя.</w:t>
      </w:r>
    </w:p>
    <w:p w:rsidR="00EB7294" w:rsidRPr="00146B89" w:rsidRDefault="00EB7294" w:rsidP="00EB7294">
      <w:pPr>
        <w:shd w:val="clear" w:color="auto" w:fill="FFFFFF"/>
        <w:ind w:left="-1134"/>
        <w:jc w:val="center"/>
        <w:rPr>
          <w:b/>
          <w:bCs/>
          <w:color w:val="000000"/>
          <w:sz w:val="16"/>
          <w:szCs w:val="16"/>
        </w:rPr>
      </w:pPr>
      <w:r w:rsidRPr="00146B89">
        <w:rPr>
          <w:b/>
          <w:bCs/>
          <w:color w:val="000000"/>
          <w:sz w:val="16"/>
          <w:szCs w:val="16"/>
        </w:rPr>
        <w:t>4. Изменение и расторжение Договора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4.1. Дополнения и изменения, вносимые в настоящий Договор, за исключением случая, установленного пунктом 2.2, оформляются дополнительными соглашениями сторон.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b/>
          <w:bCs/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 xml:space="preserve">4.2. Настоящий Договор может </w:t>
      </w:r>
      <w:proofErr w:type="gramStart"/>
      <w:r w:rsidRPr="00146B89">
        <w:rPr>
          <w:color w:val="000000"/>
          <w:sz w:val="16"/>
          <w:szCs w:val="16"/>
        </w:rPr>
        <w:t>быть</w:t>
      </w:r>
      <w:proofErr w:type="gramEnd"/>
      <w:r w:rsidRPr="00146B89">
        <w:rPr>
          <w:color w:val="000000"/>
          <w:sz w:val="16"/>
          <w:szCs w:val="16"/>
        </w:rPr>
        <w:t xml:space="preserve"> досрочно расторгнут по решению суда либо в одностороннем порядке Арендодателем, в случаях, предусмотренных действующим законодательством.</w:t>
      </w:r>
      <w:r w:rsidRPr="00146B89">
        <w:rPr>
          <w:b/>
          <w:bCs/>
          <w:color w:val="000000"/>
          <w:sz w:val="16"/>
          <w:szCs w:val="16"/>
        </w:rPr>
        <w:t xml:space="preserve"> </w:t>
      </w:r>
    </w:p>
    <w:p w:rsidR="00EB7294" w:rsidRPr="00146B89" w:rsidRDefault="00EB7294" w:rsidP="00EB7294">
      <w:pPr>
        <w:shd w:val="clear" w:color="auto" w:fill="FFFFFF"/>
        <w:ind w:left="-1134" w:firstLine="709"/>
        <w:jc w:val="center"/>
        <w:rPr>
          <w:b/>
          <w:bCs/>
          <w:color w:val="000000"/>
          <w:sz w:val="16"/>
          <w:szCs w:val="16"/>
        </w:rPr>
      </w:pPr>
      <w:r w:rsidRPr="00146B89">
        <w:rPr>
          <w:b/>
          <w:bCs/>
          <w:color w:val="000000"/>
          <w:sz w:val="16"/>
          <w:szCs w:val="16"/>
        </w:rPr>
        <w:t>5. Заключительные положения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5.1. Вопросы, не урегулированные настоящим Договором, регулируются законодательством Российской Федерации и Республики Татарстан.</w:t>
      </w:r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 xml:space="preserve">5.2. </w:t>
      </w:r>
      <w:proofErr w:type="gramStart"/>
      <w:r w:rsidRPr="00146B89">
        <w:rPr>
          <w:color w:val="000000"/>
          <w:sz w:val="16"/>
          <w:szCs w:val="16"/>
        </w:rPr>
        <w:t>Настоящий Договор составлен на 2</w:t>
      </w:r>
      <w:r w:rsidRPr="00146B89">
        <w:rPr>
          <w:i/>
          <w:iCs/>
          <w:color w:val="000000"/>
          <w:sz w:val="16"/>
          <w:szCs w:val="16"/>
          <w:u w:val="single"/>
        </w:rPr>
        <w:t>-х</w:t>
      </w:r>
      <w:r w:rsidRPr="00146B89">
        <w:rPr>
          <w:color w:val="000000"/>
          <w:sz w:val="16"/>
          <w:szCs w:val="16"/>
        </w:rPr>
        <w:t xml:space="preserve"> листах и подписан в</w:t>
      </w:r>
      <w:r w:rsidRPr="00146B89">
        <w:rPr>
          <w:color w:val="000000"/>
          <w:sz w:val="16"/>
          <w:szCs w:val="16"/>
          <w:u w:val="single"/>
        </w:rPr>
        <w:t xml:space="preserve"> 3</w:t>
      </w:r>
      <w:r w:rsidRPr="00146B89">
        <w:rPr>
          <w:i/>
          <w:iCs/>
          <w:color w:val="000000"/>
          <w:sz w:val="16"/>
          <w:szCs w:val="16"/>
          <w:u w:val="single"/>
        </w:rPr>
        <w:t xml:space="preserve">-х </w:t>
      </w:r>
      <w:r w:rsidRPr="00146B89">
        <w:rPr>
          <w:color w:val="000000"/>
          <w:sz w:val="16"/>
          <w:szCs w:val="16"/>
        </w:rPr>
        <w:t>экземплярах, имеющих одинаковую юридическую силу (по одному экземпляру для Арендодателя, Арендатора и регистрирующей организации.</w:t>
      </w:r>
      <w:proofErr w:type="gramEnd"/>
    </w:p>
    <w:p w:rsidR="00EB7294" w:rsidRPr="00146B89" w:rsidRDefault="00EB7294" w:rsidP="00EB7294">
      <w:pPr>
        <w:shd w:val="clear" w:color="auto" w:fill="FFFFFF"/>
        <w:ind w:left="-1134" w:firstLine="709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Неотъемлемой частью настоящего договора является следующее приложение:</w:t>
      </w:r>
    </w:p>
    <w:p w:rsidR="00EB7294" w:rsidRPr="00146B89" w:rsidRDefault="00EB7294" w:rsidP="00EB729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-1134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План земельного участка, предоставленного в аренду.</w:t>
      </w:r>
    </w:p>
    <w:p w:rsidR="00EB7294" w:rsidRPr="00146B89" w:rsidRDefault="00EB7294" w:rsidP="00EB729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-1134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Расчет арендной платы.</w:t>
      </w:r>
    </w:p>
    <w:p w:rsidR="00EB7294" w:rsidRPr="00146B89" w:rsidRDefault="00EB7294" w:rsidP="00EB729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-1134"/>
        <w:jc w:val="both"/>
        <w:rPr>
          <w:color w:val="000000"/>
          <w:sz w:val="16"/>
          <w:szCs w:val="16"/>
        </w:rPr>
      </w:pPr>
      <w:r w:rsidRPr="00146B89">
        <w:rPr>
          <w:color w:val="000000"/>
          <w:sz w:val="16"/>
          <w:szCs w:val="16"/>
        </w:rPr>
        <w:t>Акт приема-передачи земельного участка.</w:t>
      </w:r>
    </w:p>
    <w:p w:rsidR="00EB7294" w:rsidRPr="00146B89" w:rsidRDefault="00EB7294" w:rsidP="00EB7294">
      <w:pPr>
        <w:pStyle w:val="2"/>
        <w:ind w:left="-1134"/>
        <w:jc w:val="left"/>
        <w:rPr>
          <w:sz w:val="16"/>
          <w:szCs w:val="16"/>
        </w:rPr>
      </w:pPr>
      <w:r w:rsidRPr="00146B89">
        <w:rPr>
          <w:sz w:val="16"/>
          <w:szCs w:val="16"/>
        </w:rPr>
        <w:t xml:space="preserve">                            Платежные и почтовые  реквизиты сторон</w:t>
      </w:r>
    </w:p>
    <w:tbl>
      <w:tblPr>
        <w:tblW w:w="10485" w:type="dxa"/>
        <w:tblInd w:w="-743" w:type="dxa"/>
        <w:tblLayout w:type="fixed"/>
        <w:tblLook w:val="04A0"/>
      </w:tblPr>
      <w:tblGrid>
        <w:gridCol w:w="4817"/>
        <w:gridCol w:w="702"/>
        <w:gridCol w:w="4966"/>
      </w:tblGrid>
      <w:tr w:rsidR="00EB7294" w:rsidRPr="00146B89" w:rsidTr="00EB7294">
        <w:trPr>
          <w:cantSplit/>
        </w:trPr>
        <w:tc>
          <w:tcPr>
            <w:tcW w:w="4820" w:type="dxa"/>
            <w:hideMark/>
          </w:tcPr>
          <w:p w:rsidR="00EB7294" w:rsidRPr="00146B89" w:rsidRDefault="00EB7294" w:rsidP="00EB7294">
            <w:pPr>
              <w:pStyle w:val="ConsNonformat"/>
              <w:widowControl/>
              <w:tabs>
                <w:tab w:val="left" w:pos="342"/>
                <w:tab w:val="right" w:pos="9183"/>
              </w:tabs>
              <w:ind w:left="-1134" w:right="-3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46B89">
              <w:rPr>
                <w:rFonts w:ascii="Times New Roman" w:hAnsi="Times New Roman"/>
                <w:b/>
                <w:sz w:val="16"/>
                <w:szCs w:val="16"/>
              </w:rPr>
              <w:t>Арендодатель</w:t>
            </w:r>
          </w:p>
        </w:tc>
        <w:tc>
          <w:tcPr>
            <w:tcW w:w="702" w:type="dxa"/>
          </w:tcPr>
          <w:p w:rsidR="00EB7294" w:rsidRPr="00146B89" w:rsidRDefault="00EB7294" w:rsidP="00EB7294">
            <w:pPr>
              <w:pStyle w:val="ConsNonformat"/>
              <w:widowControl/>
              <w:tabs>
                <w:tab w:val="left" w:pos="342"/>
                <w:tab w:val="right" w:pos="9183"/>
              </w:tabs>
              <w:ind w:left="-1134" w:right="-3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68" w:type="dxa"/>
          </w:tcPr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146B89">
              <w:rPr>
                <w:rFonts w:ascii="Times New Roman" w:hAnsi="Times New Roman"/>
                <w:b/>
                <w:sz w:val="16"/>
                <w:szCs w:val="16"/>
              </w:rPr>
              <w:t>Арендатор</w:t>
            </w: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EB7294" w:rsidRPr="00146B89" w:rsidTr="00EB7294">
        <w:trPr>
          <w:cantSplit/>
          <w:trHeight w:val="2539"/>
        </w:trPr>
        <w:tc>
          <w:tcPr>
            <w:tcW w:w="4820" w:type="dxa"/>
          </w:tcPr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" w:hAnsi="Times"/>
                <w:sz w:val="16"/>
                <w:szCs w:val="16"/>
                <w:lang w:eastAsia="ar-SA"/>
              </w:rPr>
            </w:pPr>
            <w:r w:rsidRPr="00146B8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Адрес: 422350, </w:t>
            </w:r>
            <w:proofErr w:type="spellStart"/>
            <w:r w:rsidRPr="00146B89">
              <w:rPr>
                <w:rFonts w:ascii="Times" w:hAnsi="Times"/>
                <w:sz w:val="16"/>
                <w:szCs w:val="16"/>
              </w:rPr>
              <w:t>Апастовский</w:t>
            </w:r>
            <w:proofErr w:type="spellEnd"/>
            <w:r w:rsidRPr="00146B89">
              <w:rPr>
                <w:rFonts w:ascii="Times" w:hAnsi="Times"/>
                <w:sz w:val="16"/>
                <w:szCs w:val="16"/>
              </w:rPr>
              <w:t xml:space="preserve"> район,</w:t>
            </w:r>
          </w:p>
          <w:p w:rsidR="00EB7294" w:rsidRPr="00146B89" w:rsidRDefault="00EB7294" w:rsidP="00EB7294">
            <w:pPr>
              <w:keepNext/>
              <w:autoSpaceDE w:val="0"/>
              <w:ind w:left="-1134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146B89">
              <w:rPr>
                <w:rFonts w:ascii="Times" w:hAnsi="Times"/>
                <w:sz w:val="16"/>
                <w:szCs w:val="16"/>
              </w:rPr>
              <w:t>пгт</w:t>
            </w:r>
            <w:proofErr w:type="spellEnd"/>
            <w:r w:rsidRPr="00146B89">
              <w:rPr>
                <w:rFonts w:ascii="Times" w:hAnsi="Times"/>
                <w:sz w:val="16"/>
                <w:szCs w:val="16"/>
              </w:rPr>
              <w:t xml:space="preserve"> Апастово, ул</w:t>
            </w:r>
            <w:proofErr w:type="gramStart"/>
            <w:r w:rsidRPr="00146B89">
              <w:rPr>
                <w:rFonts w:ascii="Times" w:hAnsi="Times"/>
                <w:sz w:val="16"/>
                <w:szCs w:val="16"/>
              </w:rPr>
              <w:t>.С</w:t>
            </w:r>
            <w:proofErr w:type="gramEnd"/>
            <w:r w:rsidRPr="00146B89">
              <w:rPr>
                <w:rFonts w:ascii="Times" w:hAnsi="Times"/>
                <w:sz w:val="16"/>
                <w:szCs w:val="16"/>
              </w:rPr>
              <w:t>оветская, 2</w:t>
            </w: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46B8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БИК _____________;</w:t>
            </w: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46B8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ИНН _______________;</w:t>
            </w: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B8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КПП ________________</w:t>
            </w: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46B89">
              <w:rPr>
                <w:rFonts w:ascii="Times New Roman" w:hAnsi="Times New Roman"/>
                <w:sz w:val="16"/>
                <w:szCs w:val="16"/>
              </w:rPr>
              <w:t xml:space="preserve">От имени </w:t>
            </w:r>
            <w:r w:rsidRPr="00146B89">
              <w:rPr>
                <w:rFonts w:ascii="Times New Roman" w:hAnsi="Times New Roman"/>
                <w:bCs/>
                <w:sz w:val="16"/>
                <w:szCs w:val="16"/>
              </w:rPr>
              <w:t>Арендодателя</w:t>
            </w: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B89">
              <w:rPr>
                <w:rFonts w:ascii="Times New Roman" w:hAnsi="Times New Roman"/>
                <w:sz w:val="16"/>
                <w:szCs w:val="16"/>
              </w:rPr>
              <w:t>_________________/_____________/</w:t>
            </w: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46B89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702" w:type="dxa"/>
          </w:tcPr>
          <w:p w:rsidR="00EB7294" w:rsidRPr="00146B89" w:rsidRDefault="00EB7294" w:rsidP="00EB7294">
            <w:pPr>
              <w:ind w:left="-1134"/>
              <w:rPr>
                <w:sz w:val="16"/>
                <w:szCs w:val="16"/>
                <w:lang w:eastAsia="ar-SA"/>
              </w:rPr>
            </w:pPr>
          </w:p>
          <w:p w:rsidR="00EB7294" w:rsidRPr="00146B89" w:rsidRDefault="00EB7294" w:rsidP="00EB7294">
            <w:pPr>
              <w:ind w:left="-1134"/>
              <w:rPr>
                <w:sz w:val="16"/>
                <w:szCs w:val="16"/>
              </w:rPr>
            </w:pPr>
          </w:p>
          <w:p w:rsidR="00EB7294" w:rsidRPr="00146B89" w:rsidRDefault="00EB7294" w:rsidP="00EB7294">
            <w:pPr>
              <w:ind w:left="-1134"/>
              <w:rPr>
                <w:sz w:val="16"/>
                <w:szCs w:val="16"/>
              </w:rPr>
            </w:pPr>
          </w:p>
          <w:p w:rsidR="00EB7294" w:rsidRPr="00146B89" w:rsidRDefault="00EB7294" w:rsidP="00EB7294">
            <w:pPr>
              <w:ind w:left="-1134"/>
              <w:rPr>
                <w:sz w:val="16"/>
                <w:szCs w:val="16"/>
              </w:rPr>
            </w:pPr>
          </w:p>
          <w:p w:rsidR="00EB7294" w:rsidRPr="00146B89" w:rsidRDefault="00EB7294" w:rsidP="00EB7294">
            <w:pPr>
              <w:ind w:left="-1134"/>
              <w:rPr>
                <w:sz w:val="16"/>
                <w:szCs w:val="16"/>
              </w:rPr>
            </w:pPr>
          </w:p>
          <w:p w:rsidR="00EB7294" w:rsidRPr="00146B89" w:rsidRDefault="00EB7294" w:rsidP="00EB7294">
            <w:pPr>
              <w:ind w:left="-1134"/>
              <w:rPr>
                <w:sz w:val="16"/>
                <w:szCs w:val="16"/>
              </w:rPr>
            </w:pPr>
          </w:p>
          <w:p w:rsidR="00EB7294" w:rsidRPr="00146B89" w:rsidRDefault="00EB7294" w:rsidP="00EB7294">
            <w:pPr>
              <w:ind w:left="-1134"/>
              <w:rPr>
                <w:sz w:val="16"/>
                <w:szCs w:val="16"/>
              </w:rPr>
            </w:pPr>
          </w:p>
          <w:p w:rsidR="00EB7294" w:rsidRPr="00146B89" w:rsidRDefault="00EB7294" w:rsidP="00EB7294">
            <w:pPr>
              <w:ind w:left="-1134"/>
              <w:rPr>
                <w:sz w:val="16"/>
                <w:szCs w:val="16"/>
              </w:rPr>
            </w:pP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968" w:type="dxa"/>
          </w:tcPr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46B89">
              <w:rPr>
                <w:rFonts w:ascii="Times New Roman" w:hAnsi="Times New Roman"/>
                <w:sz w:val="16"/>
                <w:szCs w:val="16"/>
              </w:rPr>
              <w:t xml:space="preserve">Адрес: </w:t>
            </w:r>
            <w:r w:rsidRPr="00146B89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</w:t>
            </w: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46B8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ИНН ______________________</w:t>
            </w: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46B8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КПП ________________________</w:t>
            </w: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146B8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ОГРН ___________________________</w:t>
            </w: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46B89">
              <w:rPr>
                <w:rFonts w:ascii="Times New Roman" w:hAnsi="Times New Roman"/>
                <w:sz w:val="16"/>
                <w:szCs w:val="16"/>
              </w:rPr>
              <w:t xml:space="preserve">От имени </w:t>
            </w:r>
            <w:r w:rsidRPr="00146B89">
              <w:rPr>
                <w:rFonts w:ascii="Times New Roman" w:hAnsi="Times New Roman"/>
                <w:bCs/>
                <w:sz w:val="16"/>
                <w:szCs w:val="16"/>
              </w:rPr>
              <w:t>Арендатора</w:t>
            </w: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B89">
              <w:rPr>
                <w:rFonts w:ascii="Times New Roman" w:hAnsi="Times New Roman"/>
                <w:sz w:val="16"/>
                <w:szCs w:val="16"/>
              </w:rPr>
              <w:t>______________________/ ______________/</w:t>
            </w: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center"/>
              <w:rPr>
                <w:sz w:val="16"/>
                <w:szCs w:val="16"/>
              </w:rPr>
            </w:pPr>
          </w:p>
          <w:p w:rsidR="00EB7294" w:rsidRPr="00146B89" w:rsidRDefault="00EB7294" w:rsidP="00EB7294">
            <w:pPr>
              <w:pStyle w:val="ConsNonformat"/>
              <w:widowControl/>
              <w:tabs>
                <w:tab w:val="right" w:pos="10206"/>
              </w:tabs>
              <w:ind w:left="-1134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46B89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FA0CED" w:rsidRPr="00146B89" w:rsidRDefault="00FA0CED">
      <w:pPr>
        <w:rPr>
          <w:sz w:val="16"/>
          <w:szCs w:val="16"/>
        </w:rPr>
      </w:pPr>
    </w:p>
    <w:sectPr w:rsidR="00FA0CED" w:rsidRPr="00146B89" w:rsidSect="00EB72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1069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7294"/>
    <w:rsid w:val="00000321"/>
    <w:rsid w:val="00000A7D"/>
    <w:rsid w:val="000033F0"/>
    <w:rsid w:val="000045F9"/>
    <w:rsid w:val="00004EB2"/>
    <w:rsid w:val="0000521B"/>
    <w:rsid w:val="00014CC0"/>
    <w:rsid w:val="0001663E"/>
    <w:rsid w:val="00016FEF"/>
    <w:rsid w:val="00017301"/>
    <w:rsid w:val="00021BC9"/>
    <w:rsid w:val="00040727"/>
    <w:rsid w:val="00043A12"/>
    <w:rsid w:val="00046F3D"/>
    <w:rsid w:val="000503E1"/>
    <w:rsid w:val="00053D29"/>
    <w:rsid w:val="00053D97"/>
    <w:rsid w:val="00054D98"/>
    <w:rsid w:val="00063144"/>
    <w:rsid w:val="00066D26"/>
    <w:rsid w:val="00075D3E"/>
    <w:rsid w:val="00081D16"/>
    <w:rsid w:val="000824AF"/>
    <w:rsid w:val="0008443D"/>
    <w:rsid w:val="000957AD"/>
    <w:rsid w:val="000A0307"/>
    <w:rsid w:val="000B4044"/>
    <w:rsid w:val="000C3741"/>
    <w:rsid w:val="000D0D00"/>
    <w:rsid w:val="000D2B5A"/>
    <w:rsid w:val="000D43A8"/>
    <w:rsid w:val="000D4DFD"/>
    <w:rsid w:val="000D5832"/>
    <w:rsid w:val="000D7E28"/>
    <w:rsid w:val="000E45C7"/>
    <w:rsid w:val="000E4AEB"/>
    <w:rsid w:val="000E604D"/>
    <w:rsid w:val="000E6E64"/>
    <w:rsid w:val="000E755D"/>
    <w:rsid w:val="000E7DBA"/>
    <w:rsid w:val="000F4CA4"/>
    <w:rsid w:val="00101BC4"/>
    <w:rsid w:val="00104E07"/>
    <w:rsid w:val="00105E8E"/>
    <w:rsid w:val="00110672"/>
    <w:rsid w:val="00111E9A"/>
    <w:rsid w:val="00113E2D"/>
    <w:rsid w:val="0011557F"/>
    <w:rsid w:val="00115CFB"/>
    <w:rsid w:val="00116139"/>
    <w:rsid w:val="001164C7"/>
    <w:rsid w:val="00117638"/>
    <w:rsid w:val="00117FED"/>
    <w:rsid w:val="001208EE"/>
    <w:rsid w:val="00120ACE"/>
    <w:rsid w:val="0012509F"/>
    <w:rsid w:val="00125908"/>
    <w:rsid w:val="00126D9D"/>
    <w:rsid w:val="0013605C"/>
    <w:rsid w:val="00146B89"/>
    <w:rsid w:val="00146DC9"/>
    <w:rsid w:val="0015444F"/>
    <w:rsid w:val="001553D3"/>
    <w:rsid w:val="00155F3F"/>
    <w:rsid w:val="00155F75"/>
    <w:rsid w:val="0015653F"/>
    <w:rsid w:val="0015778E"/>
    <w:rsid w:val="00161433"/>
    <w:rsid w:val="00162C4B"/>
    <w:rsid w:val="0016632D"/>
    <w:rsid w:val="00170B60"/>
    <w:rsid w:val="001710E7"/>
    <w:rsid w:val="001743C8"/>
    <w:rsid w:val="00174DA0"/>
    <w:rsid w:val="00176C11"/>
    <w:rsid w:val="00180715"/>
    <w:rsid w:val="00181ED2"/>
    <w:rsid w:val="00182B06"/>
    <w:rsid w:val="00190F2A"/>
    <w:rsid w:val="001951AC"/>
    <w:rsid w:val="001A2817"/>
    <w:rsid w:val="001A5B68"/>
    <w:rsid w:val="001A7297"/>
    <w:rsid w:val="001A75E5"/>
    <w:rsid w:val="001B05C8"/>
    <w:rsid w:val="001B069D"/>
    <w:rsid w:val="001B0E48"/>
    <w:rsid w:val="001B7464"/>
    <w:rsid w:val="001C1223"/>
    <w:rsid w:val="001C520C"/>
    <w:rsid w:val="001D0BBA"/>
    <w:rsid w:val="001D297A"/>
    <w:rsid w:val="001D30EA"/>
    <w:rsid w:val="001D34A8"/>
    <w:rsid w:val="001D4609"/>
    <w:rsid w:val="001D5B2A"/>
    <w:rsid w:val="001E36F4"/>
    <w:rsid w:val="001E40BD"/>
    <w:rsid w:val="001E7EE1"/>
    <w:rsid w:val="001F4DE6"/>
    <w:rsid w:val="00210412"/>
    <w:rsid w:val="00214E24"/>
    <w:rsid w:val="00215A70"/>
    <w:rsid w:val="00216EB5"/>
    <w:rsid w:val="002175CB"/>
    <w:rsid w:val="002320DA"/>
    <w:rsid w:val="002327B7"/>
    <w:rsid w:val="002518F7"/>
    <w:rsid w:val="002557D7"/>
    <w:rsid w:val="00255AF0"/>
    <w:rsid w:val="00256B8F"/>
    <w:rsid w:val="00262D0C"/>
    <w:rsid w:val="002632C7"/>
    <w:rsid w:val="0026386B"/>
    <w:rsid w:val="0026450A"/>
    <w:rsid w:val="00265ADE"/>
    <w:rsid w:val="0027149C"/>
    <w:rsid w:val="00274B0C"/>
    <w:rsid w:val="0027637B"/>
    <w:rsid w:val="00276AEE"/>
    <w:rsid w:val="00283839"/>
    <w:rsid w:val="0028558E"/>
    <w:rsid w:val="002867E1"/>
    <w:rsid w:val="00291BCE"/>
    <w:rsid w:val="00292F52"/>
    <w:rsid w:val="00294626"/>
    <w:rsid w:val="0029491A"/>
    <w:rsid w:val="002964B9"/>
    <w:rsid w:val="002969F8"/>
    <w:rsid w:val="00297F66"/>
    <w:rsid w:val="002A4BF0"/>
    <w:rsid w:val="002A7676"/>
    <w:rsid w:val="002B19D9"/>
    <w:rsid w:val="002B35C7"/>
    <w:rsid w:val="002B4B4A"/>
    <w:rsid w:val="002D0CF6"/>
    <w:rsid w:val="002D1B59"/>
    <w:rsid w:val="002D3AC2"/>
    <w:rsid w:val="002E1EA2"/>
    <w:rsid w:val="002E23DF"/>
    <w:rsid w:val="002E3B0C"/>
    <w:rsid w:val="002E4234"/>
    <w:rsid w:val="002E5840"/>
    <w:rsid w:val="002E6736"/>
    <w:rsid w:val="002F081D"/>
    <w:rsid w:val="0030056D"/>
    <w:rsid w:val="00301820"/>
    <w:rsid w:val="003110B7"/>
    <w:rsid w:val="003130EB"/>
    <w:rsid w:val="00314797"/>
    <w:rsid w:val="00320509"/>
    <w:rsid w:val="0032199A"/>
    <w:rsid w:val="00326752"/>
    <w:rsid w:val="0033077F"/>
    <w:rsid w:val="00332A84"/>
    <w:rsid w:val="00332B46"/>
    <w:rsid w:val="0033527D"/>
    <w:rsid w:val="00342855"/>
    <w:rsid w:val="00351C6E"/>
    <w:rsid w:val="00351E62"/>
    <w:rsid w:val="003520B5"/>
    <w:rsid w:val="003524E2"/>
    <w:rsid w:val="003539CB"/>
    <w:rsid w:val="003546C7"/>
    <w:rsid w:val="0035628C"/>
    <w:rsid w:val="003562D7"/>
    <w:rsid w:val="003575D3"/>
    <w:rsid w:val="003617C0"/>
    <w:rsid w:val="00361B40"/>
    <w:rsid w:val="0036407D"/>
    <w:rsid w:val="00366359"/>
    <w:rsid w:val="003672A0"/>
    <w:rsid w:val="00370075"/>
    <w:rsid w:val="00380FBC"/>
    <w:rsid w:val="00383E6F"/>
    <w:rsid w:val="003846CA"/>
    <w:rsid w:val="003848A7"/>
    <w:rsid w:val="0038772F"/>
    <w:rsid w:val="003902DF"/>
    <w:rsid w:val="003A2BDD"/>
    <w:rsid w:val="003A2CB2"/>
    <w:rsid w:val="003A3B30"/>
    <w:rsid w:val="003A568F"/>
    <w:rsid w:val="003A63F4"/>
    <w:rsid w:val="003B62E6"/>
    <w:rsid w:val="003C0312"/>
    <w:rsid w:val="003C3126"/>
    <w:rsid w:val="003D3135"/>
    <w:rsid w:val="003D32E6"/>
    <w:rsid w:val="003E0AD4"/>
    <w:rsid w:val="003E0E31"/>
    <w:rsid w:val="003E29ED"/>
    <w:rsid w:val="003E64AC"/>
    <w:rsid w:val="003E7F75"/>
    <w:rsid w:val="003F5D82"/>
    <w:rsid w:val="0040190A"/>
    <w:rsid w:val="0040246D"/>
    <w:rsid w:val="004030B8"/>
    <w:rsid w:val="00403C1B"/>
    <w:rsid w:val="00404314"/>
    <w:rsid w:val="0040435E"/>
    <w:rsid w:val="004056C2"/>
    <w:rsid w:val="00406CF0"/>
    <w:rsid w:val="004077C7"/>
    <w:rsid w:val="00416314"/>
    <w:rsid w:val="00416999"/>
    <w:rsid w:val="004307D8"/>
    <w:rsid w:val="004337B7"/>
    <w:rsid w:val="004437E4"/>
    <w:rsid w:val="0044590D"/>
    <w:rsid w:val="00450C0A"/>
    <w:rsid w:val="00453246"/>
    <w:rsid w:val="004548D7"/>
    <w:rsid w:val="004555ED"/>
    <w:rsid w:val="00463C63"/>
    <w:rsid w:val="00464280"/>
    <w:rsid w:val="0046456C"/>
    <w:rsid w:val="00466430"/>
    <w:rsid w:val="00467865"/>
    <w:rsid w:val="004678DD"/>
    <w:rsid w:val="00470908"/>
    <w:rsid w:val="00470D20"/>
    <w:rsid w:val="00471AC2"/>
    <w:rsid w:val="00472AF4"/>
    <w:rsid w:val="00480BCA"/>
    <w:rsid w:val="00481EF5"/>
    <w:rsid w:val="0048544A"/>
    <w:rsid w:val="00490ACD"/>
    <w:rsid w:val="00496BDC"/>
    <w:rsid w:val="00497617"/>
    <w:rsid w:val="004A24AA"/>
    <w:rsid w:val="004A2688"/>
    <w:rsid w:val="004A5891"/>
    <w:rsid w:val="004A71FB"/>
    <w:rsid w:val="004B382A"/>
    <w:rsid w:val="004B4A15"/>
    <w:rsid w:val="004B7853"/>
    <w:rsid w:val="004C0169"/>
    <w:rsid w:val="004C03AB"/>
    <w:rsid w:val="004C35B8"/>
    <w:rsid w:val="004C401D"/>
    <w:rsid w:val="004C6959"/>
    <w:rsid w:val="004C7452"/>
    <w:rsid w:val="004D0BF7"/>
    <w:rsid w:val="004D7921"/>
    <w:rsid w:val="004E3A02"/>
    <w:rsid w:val="004E50AC"/>
    <w:rsid w:val="004E6274"/>
    <w:rsid w:val="004F4011"/>
    <w:rsid w:val="004F5166"/>
    <w:rsid w:val="004F5C30"/>
    <w:rsid w:val="00506FF9"/>
    <w:rsid w:val="0050717C"/>
    <w:rsid w:val="00513441"/>
    <w:rsid w:val="005159E6"/>
    <w:rsid w:val="0052326F"/>
    <w:rsid w:val="0052574E"/>
    <w:rsid w:val="005278AC"/>
    <w:rsid w:val="00527B55"/>
    <w:rsid w:val="00534586"/>
    <w:rsid w:val="00534AAC"/>
    <w:rsid w:val="00536320"/>
    <w:rsid w:val="00537084"/>
    <w:rsid w:val="00543759"/>
    <w:rsid w:val="005465E1"/>
    <w:rsid w:val="00546C01"/>
    <w:rsid w:val="0054702D"/>
    <w:rsid w:val="00550800"/>
    <w:rsid w:val="0055322C"/>
    <w:rsid w:val="005547DD"/>
    <w:rsid w:val="005549BD"/>
    <w:rsid w:val="005643EE"/>
    <w:rsid w:val="00565771"/>
    <w:rsid w:val="00574DD0"/>
    <w:rsid w:val="00575A0E"/>
    <w:rsid w:val="00575C25"/>
    <w:rsid w:val="005857B4"/>
    <w:rsid w:val="0058709B"/>
    <w:rsid w:val="005924C9"/>
    <w:rsid w:val="005965BF"/>
    <w:rsid w:val="005975F9"/>
    <w:rsid w:val="005A1F8A"/>
    <w:rsid w:val="005A406C"/>
    <w:rsid w:val="005A6792"/>
    <w:rsid w:val="005B7C9F"/>
    <w:rsid w:val="005C0D35"/>
    <w:rsid w:val="005C22C3"/>
    <w:rsid w:val="005C5757"/>
    <w:rsid w:val="005C6505"/>
    <w:rsid w:val="005C7659"/>
    <w:rsid w:val="005D17E9"/>
    <w:rsid w:val="005D2C06"/>
    <w:rsid w:val="005D74D6"/>
    <w:rsid w:val="005E1810"/>
    <w:rsid w:val="005E220E"/>
    <w:rsid w:val="005E4A40"/>
    <w:rsid w:val="005E645A"/>
    <w:rsid w:val="005E6474"/>
    <w:rsid w:val="005E6BD7"/>
    <w:rsid w:val="005F1A06"/>
    <w:rsid w:val="005F24C5"/>
    <w:rsid w:val="005F33CA"/>
    <w:rsid w:val="005F5247"/>
    <w:rsid w:val="0060227C"/>
    <w:rsid w:val="006026B9"/>
    <w:rsid w:val="006054C4"/>
    <w:rsid w:val="00605D0D"/>
    <w:rsid w:val="00606EB0"/>
    <w:rsid w:val="00607380"/>
    <w:rsid w:val="00613940"/>
    <w:rsid w:val="006159E8"/>
    <w:rsid w:val="006251C8"/>
    <w:rsid w:val="00626F36"/>
    <w:rsid w:val="00631335"/>
    <w:rsid w:val="00643713"/>
    <w:rsid w:val="00645485"/>
    <w:rsid w:val="00645F82"/>
    <w:rsid w:val="0064744B"/>
    <w:rsid w:val="00647EF7"/>
    <w:rsid w:val="006504DA"/>
    <w:rsid w:val="00654D05"/>
    <w:rsid w:val="006605B4"/>
    <w:rsid w:val="00664E4A"/>
    <w:rsid w:val="00664E99"/>
    <w:rsid w:val="00671ACB"/>
    <w:rsid w:val="00672560"/>
    <w:rsid w:val="006729C8"/>
    <w:rsid w:val="00673478"/>
    <w:rsid w:val="00675166"/>
    <w:rsid w:val="0067565E"/>
    <w:rsid w:val="00676CE9"/>
    <w:rsid w:val="00680F11"/>
    <w:rsid w:val="0068107D"/>
    <w:rsid w:val="00683A45"/>
    <w:rsid w:val="00685BB6"/>
    <w:rsid w:val="0068747B"/>
    <w:rsid w:val="00687837"/>
    <w:rsid w:val="00687A71"/>
    <w:rsid w:val="00690DC7"/>
    <w:rsid w:val="0069322B"/>
    <w:rsid w:val="0069415B"/>
    <w:rsid w:val="0069510E"/>
    <w:rsid w:val="00697DAB"/>
    <w:rsid w:val="006A24D5"/>
    <w:rsid w:val="006A2DC0"/>
    <w:rsid w:val="006A3936"/>
    <w:rsid w:val="006A48F9"/>
    <w:rsid w:val="006A6863"/>
    <w:rsid w:val="006B0E21"/>
    <w:rsid w:val="006B2FB0"/>
    <w:rsid w:val="006B7610"/>
    <w:rsid w:val="006C1B71"/>
    <w:rsid w:val="006C3A97"/>
    <w:rsid w:val="006C3FE9"/>
    <w:rsid w:val="006C665B"/>
    <w:rsid w:val="006D408A"/>
    <w:rsid w:val="006D4104"/>
    <w:rsid w:val="006D504C"/>
    <w:rsid w:val="006D6164"/>
    <w:rsid w:val="006D68AF"/>
    <w:rsid w:val="006D6AC2"/>
    <w:rsid w:val="006D6BA8"/>
    <w:rsid w:val="006D755C"/>
    <w:rsid w:val="006E616C"/>
    <w:rsid w:val="006F1CBB"/>
    <w:rsid w:val="006F6887"/>
    <w:rsid w:val="007038D6"/>
    <w:rsid w:val="0070399E"/>
    <w:rsid w:val="00705CAE"/>
    <w:rsid w:val="00713C77"/>
    <w:rsid w:val="00713D4C"/>
    <w:rsid w:val="00721AEC"/>
    <w:rsid w:val="007240B0"/>
    <w:rsid w:val="00724A50"/>
    <w:rsid w:val="00726E2A"/>
    <w:rsid w:val="007277A3"/>
    <w:rsid w:val="0073037B"/>
    <w:rsid w:val="00731637"/>
    <w:rsid w:val="007327D9"/>
    <w:rsid w:val="00737801"/>
    <w:rsid w:val="00737E8B"/>
    <w:rsid w:val="007408A2"/>
    <w:rsid w:val="00743D2B"/>
    <w:rsid w:val="00744222"/>
    <w:rsid w:val="0074556F"/>
    <w:rsid w:val="00747D1C"/>
    <w:rsid w:val="007526CF"/>
    <w:rsid w:val="007550F2"/>
    <w:rsid w:val="0075542E"/>
    <w:rsid w:val="00762776"/>
    <w:rsid w:val="00762B70"/>
    <w:rsid w:val="00763D63"/>
    <w:rsid w:val="00767AF7"/>
    <w:rsid w:val="0077185E"/>
    <w:rsid w:val="0077260A"/>
    <w:rsid w:val="007769D8"/>
    <w:rsid w:val="00776D2B"/>
    <w:rsid w:val="00777954"/>
    <w:rsid w:val="00777FB6"/>
    <w:rsid w:val="00780546"/>
    <w:rsid w:val="007808E8"/>
    <w:rsid w:val="00780F67"/>
    <w:rsid w:val="0078213F"/>
    <w:rsid w:val="00783FA2"/>
    <w:rsid w:val="007841C9"/>
    <w:rsid w:val="0078431E"/>
    <w:rsid w:val="007849F3"/>
    <w:rsid w:val="00787B5E"/>
    <w:rsid w:val="0079098B"/>
    <w:rsid w:val="007936AC"/>
    <w:rsid w:val="00796C67"/>
    <w:rsid w:val="00797062"/>
    <w:rsid w:val="007A2DEB"/>
    <w:rsid w:val="007A7185"/>
    <w:rsid w:val="007B1DF8"/>
    <w:rsid w:val="007B538F"/>
    <w:rsid w:val="007B62A4"/>
    <w:rsid w:val="007B7073"/>
    <w:rsid w:val="007B7372"/>
    <w:rsid w:val="007C0720"/>
    <w:rsid w:val="007C2ACC"/>
    <w:rsid w:val="007C71E9"/>
    <w:rsid w:val="007D1665"/>
    <w:rsid w:val="007D2FCF"/>
    <w:rsid w:val="007D554B"/>
    <w:rsid w:val="007E3086"/>
    <w:rsid w:val="007E41DC"/>
    <w:rsid w:val="007E5C39"/>
    <w:rsid w:val="007E7AB4"/>
    <w:rsid w:val="007F2091"/>
    <w:rsid w:val="007F2C77"/>
    <w:rsid w:val="007F2C82"/>
    <w:rsid w:val="007F3153"/>
    <w:rsid w:val="007F3A1D"/>
    <w:rsid w:val="007F4EFD"/>
    <w:rsid w:val="007F670A"/>
    <w:rsid w:val="007F7883"/>
    <w:rsid w:val="00802B92"/>
    <w:rsid w:val="008035CF"/>
    <w:rsid w:val="00803CD4"/>
    <w:rsid w:val="0080462B"/>
    <w:rsid w:val="00806CB0"/>
    <w:rsid w:val="00812C63"/>
    <w:rsid w:val="0081436C"/>
    <w:rsid w:val="00815805"/>
    <w:rsid w:val="00815DFA"/>
    <w:rsid w:val="008169C7"/>
    <w:rsid w:val="008228B7"/>
    <w:rsid w:val="0083169C"/>
    <w:rsid w:val="008328B0"/>
    <w:rsid w:val="00833D82"/>
    <w:rsid w:val="00840CFC"/>
    <w:rsid w:val="00840DBB"/>
    <w:rsid w:val="008437F7"/>
    <w:rsid w:val="0084492C"/>
    <w:rsid w:val="00844F8C"/>
    <w:rsid w:val="00846D8B"/>
    <w:rsid w:val="0084728C"/>
    <w:rsid w:val="008475ED"/>
    <w:rsid w:val="00850D7A"/>
    <w:rsid w:val="00853213"/>
    <w:rsid w:val="008545AA"/>
    <w:rsid w:val="00856822"/>
    <w:rsid w:val="00856E17"/>
    <w:rsid w:val="00857223"/>
    <w:rsid w:val="008633C9"/>
    <w:rsid w:val="0086579A"/>
    <w:rsid w:val="0087164E"/>
    <w:rsid w:val="00871D98"/>
    <w:rsid w:val="00872891"/>
    <w:rsid w:val="0087470E"/>
    <w:rsid w:val="0087586C"/>
    <w:rsid w:val="0087681E"/>
    <w:rsid w:val="008774EF"/>
    <w:rsid w:val="00883142"/>
    <w:rsid w:val="00883C8D"/>
    <w:rsid w:val="00885AE2"/>
    <w:rsid w:val="00887C3B"/>
    <w:rsid w:val="00887C92"/>
    <w:rsid w:val="00890B18"/>
    <w:rsid w:val="0089390B"/>
    <w:rsid w:val="008941AD"/>
    <w:rsid w:val="00897179"/>
    <w:rsid w:val="00897356"/>
    <w:rsid w:val="00897E62"/>
    <w:rsid w:val="008A0FA7"/>
    <w:rsid w:val="008A20C4"/>
    <w:rsid w:val="008A3BF4"/>
    <w:rsid w:val="008B0152"/>
    <w:rsid w:val="008B285A"/>
    <w:rsid w:val="008B6469"/>
    <w:rsid w:val="008C1FFE"/>
    <w:rsid w:val="008C4B62"/>
    <w:rsid w:val="008C7B83"/>
    <w:rsid w:val="008C7F03"/>
    <w:rsid w:val="008D0519"/>
    <w:rsid w:val="008D0717"/>
    <w:rsid w:val="008D4421"/>
    <w:rsid w:val="008D49C3"/>
    <w:rsid w:val="008D4F8D"/>
    <w:rsid w:val="008D50E2"/>
    <w:rsid w:val="008E5376"/>
    <w:rsid w:val="008F0C09"/>
    <w:rsid w:val="008F3F61"/>
    <w:rsid w:val="008F4743"/>
    <w:rsid w:val="008F7076"/>
    <w:rsid w:val="009057EC"/>
    <w:rsid w:val="00907F8B"/>
    <w:rsid w:val="0091002C"/>
    <w:rsid w:val="00911214"/>
    <w:rsid w:val="0091350A"/>
    <w:rsid w:val="00917E87"/>
    <w:rsid w:val="00921870"/>
    <w:rsid w:val="0093346A"/>
    <w:rsid w:val="00933651"/>
    <w:rsid w:val="00941DD2"/>
    <w:rsid w:val="00942F1E"/>
    <w:rsid w:val="00943A07"/>
    <w:rsid w:val="00954636"/>
    <w:rsid w:val="00954FA8"/>
    <w:rsid w:val="0095742F"/>
    <w:rsid w:val="00965C5D"/>
    <w:rsid w:val="00970A3F"/>
    <w:rsid w:val="009750F1"/>
    <w:rsid w:val="009768E1"/>
    <w:rsid w:val="0098062F"/>
    <w:rsid w:val="00992B31"/>
    <w:rsid w:val="0099300A"/>
    <w:rsid w:val="009942D1"/>
    <w:rsid w:val="009A3264"/>
    <w:rsid w:val="009A449D"/>
    <w:rsid w:val="009A4AC6"/>
    <w:rsid w:val="009A7121"/>
    <w:rsid w:val="009A788E"/>
    <w:rsid w:val="009B1C5E"/>
    <w:rsid w:val="009B3283"/>
    <w:rsid w:val="009B3B9B"/>
    <w:rsid w:val="009C01AC"/>
    <w:rsid w:val="009C058E"/>
    <w:rsid w:val="009C102C"/>
    <w:rsid w:val="009C7414"/>
    <w:rsid w:val="009D0176"/>
    <w:rsid w:val="009D5EBF"/>
    <w:rsid w:val="009D6974"/>
    <w:rsid w:val="009E43D6"/>
    <w:rsid w:val="009E44BB"/>
    <w:rsid w:val="009E48F0"/>
    <w:rsid w:val="009F3CA6"/>
    <w:rsid w:val="009F4F68"/>
    <w:rsid w:val="009F678D"/>
    <w:rsid w:val="009F7243"/>
    <w:rsid w:val="009F7365"/>
    <w:rsid w:val="00A040F0"/>
    <w:rsid w:val="00A10667"/>
    <w:rsid w:val="00A10E1C"/>
    <w:rsid w:val="00A1526A"/>
    <w:rsid w:val="00A15DB2"/>
    <w:rsid w:val="00A2068E"/>
    <w:rsid w:val="00A22CB5"/>
    <w:rsid w:val="00A22F74"/>
    <w:rsid w:val="00A24C02"/>
    <w:rsid w:val="00A31A95"/>
    <w:rsid w:val="00A32334"/>
    <w:rsid w:val="00A40C6C"/>
    <w:rsid w:val="00A43063"/>
    <w:rsid w:val="00A457C8"/>
    <w:rsid w:val="00A53A3F"/>
    <w:rsid w:val="00A575C2"/>
    <w:rsid w:val="00A62E2E"/>
    <w:rsid w:val="00A63BAE"/>
    <w:rsid w:val="00A63BB3"/>
    <w:rsid w:val="00A644AA"/>
    <w:rsid w:val="00A65BBF"/>
    <w:rsid w:val="00A7185B"/>
    <w:rsid w:val="00A72A85"/>
    <w:rsid w:val="00A767EA"/>
    <w:rsid w:val="00A829BC"/>
    <w:rsid w:val="00A82FAB"/>
    <w:rsid w:val="00A84CD4"/>
    <w:rsid w:val="00A912C0"/>
    <w:rsid w:val="00A92AF3"/>
    <w:rsid w:val="00AA4023"/>
    <w:rsid w:val="00AA7B2A"/>
    <w:rsid w:val="00AB7711"/>
    <w:rsid w:val="00AC2E25"/>
    <w:rsid w:val="00AC5683"/>
    <w:rsid w:val="00AC5DD4"/>
    <w:rsid w:val="00AC5EEE"/>
    <w:rsid w:val="00AD05DD"/>
    <w:rsid w:val="00AE0F28"/>
    <w:rsid w:val="00AE63C6"/>
    <w:rsid w:val="00AF4D65"/>
    <w:rsid w:val="00AF7714"/>
    <w:rsid w:val="00B01FA4"/>
    <w:rsid w:val="00B03830"/>
    <w:rsid w:val="00B1413E"/>
    <w:rsid w:val="00B17001"/>
    <w:rsid w:val="00B20AA1"/>
    <w:rsid w:val="00B2522A"/>
    <w:rsid w:val="00B257C5"/>
    <w:rsid w:val="00B25DA3"/>
    <w:rsid w:val="00B30E96"/>
    <w:rsid w:val="00B32331"/>
    <w:rsid w:val="00B34F58"/>
    <w:rsid w:val="00B350E5"/>
    <w:rsid w:val="00B353CB"/>
    <w:rsid w:val="00B37F3A"/>
    <w:rsid w:val="00B40152"/>
    <w:rsid w:val="00B40701"/>
    <w:rsid w:val="00B45FC1"/>
    <w:rsid w:val="00B46DA2"/>
    <w:rsid w:val="00B517C0"/>
    <w:rsid w:val="00B51A56"/>
    <w:rsid w:val="00B527DF"/>
    <w:rsid w:val="00B53D1C"/>
    <w:rsid w:val="00B55280"/>
    <w:rsid w:val="00B55BD7"/>
    <w:rsid w:val="00B622CA"/>
    <w:rsid w:val="00B64AF7"/>
    <w:rsid w:val="00B72D8F"/>
    <w:rsid w:val="00B75B08"/>
    <w:rsid w:val="00B829E6"/>
    <w:rsid w:val="00B82E5F"/>
    <w:rsid w:val="00B857D9"/>
    <w:rsid w:val="00B91158"/>
    <w:rsid w:val="00B92DC2"/>
    <w:rsid w:val="00B945DE"/>
    <w:rsid w:val="00BA17F5"/>
    <w:rsid w:val="00BA7DD6"/>
    <w:rsid w:val="00BB27B3"/>
    <w:rsid w:val="00BC074D"/>
    <w:rsid w:val="00BC167C"/>
    <w:rsid w:val="00BC5988"/>
    <w:rsid w:val="00BC71FE"/>
    <w:rsid w:val="00BD1232"/>
    <w:rsid w:val="00BD5B29"/>
    <w:rsid w:val="00BD6906"/>
    <w:rsid w:val="00BE4B24"/>
    <w:rsid w:val="00BE7212"/>
    <w:rsid w:val="00BF2B9A"/>
    <w:rsid w:val="00BF407B"/>
    <w:rsid w:val="00BF418C"/>
    <w:rsid w:val="00BF6161"/>
    <w:rsid w:val="00BF6518"/>
    <w:rsid w:val="00C01164"/>
    <w:rsid w:val="00C105EE"/>
    <w:rsid w:val="00C11F67"/>
    <w:rsid w:val="00C12497"/>
    <w:rsid w:val="00C12FD0"/>
    <w:rsid w:val="00C1471B"/>
    <w:rsid w:val="00C17F7A"/>
    <w:rsid w:val="00C21029"/>
    <w:rsid w:val="00C224C0"/>
    <w:rsid w:val="00C25FAD"/>
    <w:rsid w:val="00C273AC"/>
    <w:rsid w:val="00C3081B"/>
    <w:rsid w:val="00C33803"/>
    <w:rsid w:val="00C36959"/>
    <w:rsid w:val="00C409F0"/>
    <w:rsid w:val="00C4108C"/>
    <w:rsid w:val="00C43102"/>
    <w:rsid w:val="00C435C7"/>
    <w:rsid w:val="00C461D1"/>
    <w:rsid w:val="00C463B0"/>
    <w:rsid w:val="00C50128"/>
    <w:rsid w:val="00C5099C"/>
    <w:rsid w:val="00C511DC"/>
    <w:rsid w:val="00C5259B"/>
    <w:rsid w:val="00C53F55"/>
    <w:rsid w:val="00C57E8C"/>
    <w:rsid w:val="00C63673"/>
    <w:rsid w:val="00C64A58"/>
    <w:rsid w:val="00C66BA9"/>
    <w:rsid w:val="00C714D7"/>
    <w:rsid w:val="00C72EC4"/>
    <w:rsid w:val="00C7537A"/>
    <w:rsid w:val="00C822EC"/>
    <w:rsid w:val="00C82759"/>
    <w:rsid w:val="00C83764"/>
    <w:rsid w:val="00C86809"/>
    <w:rsid w:val="00C92B6D"/>
    <w:rsid w:val="00C93DEE"/>
    <w:rsid w:val="00CA7B3C"/>
    <w:rsid w:val="00CC5B11"/>
    <w:rsid w:val="00CD07F6"/>
    <w:rsid w:val="00CD224D"/>
    <w:rsid w:val="00CD630E"/>
    <w:rsid w:val="00CE170C"/>
    <w:rsid w:val="00CE1C53"/>
    <w:rsid w:val="00CE5E84"/>
    <w:rsid w:val="00CF403F"/>
    <w:rsid w:val="00CF4583"/>
    <w:rsid w:val="00CF6E34"/>
    <w:rsid w:val="00CF7F3D"/>
    <w:rsid w:val="00D023A7"/>
    <w:rsid w:val="00D0455C"/>
    <w:rsid w:val="00D0779B"/>
    <w:rsid w:val="00D1773F"/>
    <w:rsid w:val="00D2251E"/>
    <w:rsid w:val="00D2397F"/>
    <w:rsid w:val="00D23F4E"/>
    <w:rsid w:val="00D27CFD"/>
    <w:rsid w:val="00D3118B"/>
    <w:rsid w:val="00D336EB"/>
    <w:rsid w:val="00D35242"/>
    <w:rsid w:val="00D37DD8"/>
    <w:rsid w:val="00D43189"/>
    <w:rsid w:val="00D43599"/>
    <w:rsid w:val="00D44667"/>
    <w:rsid w:val="00D47533"/>
    <w:rsid w:val="00D55A28"/>
    <w:rsid w:val="00D57A87"/>
    <w:rsid w:val="00D61A60"/>
    <w:rsid w:val="00D62A33"/>
    <w:rsid w:val="00D637EE"/>
    <w:rsid w:val="00D64B67"/>
    <w:rsid w:val="00D659AE"/>
    <w:rsid w:val="00D67D67"/>
    <w:rsid w:val="00D70BA2"/>
    <w:rsid w:val="00D70D0F"/>
    <w:rsid w:val="00D736E4"/>
    <w:rsid w:val="00D83688"/>
    <w:rsid w:val="00D84844"/>
    <w:rsid w:val="00D857DC"/>
    <w:rsid w:val="00D85C88"/>
    <w:rsid w:val="00D93343"/>
    <w:rsid w:val="00D9539D"/>
    <w:rsid w:val="00D97439"/>
    <w:rsid w:val="00D974A5"/>
    <w:rsid w:val="00D9751F"/>
    <w:rsid w:val="00DA2EBC"/>
    <w:rsid w:val="00DA5895"/>
    <w:rsid w:val="00DA6782"/>
    <w:rsid w:val="00DA6D5C"/>
    <w:rsid w:val="00DB3CBB"/>
    <w:rsid w:val="00DB594F"/>
    <w:rsid w:val="00DB6C00"/>
    <w:rsid w:val="00DC079A"/>
    <w:rsid w:val="00DC0B2A"/>
    <w:rsid w:val="00DC2C63"/>
    <w:rsid w:val="00DD434E"/>
    <w:rsid w:val="00DD6746"/>
    <w:rsid w:val="00DD7A08"/>
    <w:rsid w:val="00DE200F"/>
    <w:rsid w:val="00DE69A4"/>
    <w:rsid w:val="00DF3B86"/>
    <w:rsid w:val="00DF514A"/>
    <w:rsid w:val="00E04348"/>
    <w:rsid w:val="00E0792D"/>
    <w:rsid w:val="00E11C0E"/>
    <w:rsid w:val="00E11CF1"/>
    <w:rsid w:val="00E11F2A"/>
    <w:rsid w:val="00E11F4B"/>
    <w:rsid w:val="00E14EC2"/>
    <w:rsid w:val="00E16464"/>
    <w:rsid w:val="00E228D3"/>
    <w:rsid w:val="00E3329F"/>
    <w:rsid w:val="00E41325"/>
    <w:rsid w:val="00E42365"/>
    <w:rsid w:val="00E447C6"/>
    <w:rsid w:val="00E465EE"/>
    <w:rsid w:val="00E5188F"/>
    <w:rsid w:val="00E52738"/>
    <w:rsid w:val="00E57F09"/>
    <w:rsid w:val="00E624A2"/>
    <w:rsid w:val="00E67AD5"/>
    <w:rsid w:val="00E75628"/>
    <w:rsid w:val="00E80D38"/>
    <w:rsid w:val="00E93677"/>
    <w:rsid w:val="00E941D7"/>
    <w:rsid w:val="00EA0F9E"/>
    <w:rsid w:val="00EA27DA"/>
    <w:rsid w:val="00EA329E"/>
    <w:rsid w:val="00EA5CF3"/>
    <w:rsid w:val="00EA5D6B"/>
    <w:rsid w:val="00EB17B9"/>
    <w:rsid w:val="00EB3973"/>
    <w:rsid w:val="00EB61C4"/>
    <w:rsid w:val="00EB6FB2"/>
    <w:rsid w:val="00EB7294"/>
    <w:rsid w:val="00EB78AA"/>
    <w:rsid w:val="00EC1C7D"/>
    <w:rsid w:val="00EC20BA"/>
    <w:rsid w:val="00EC3DD5"/>
    <w:rsid w:val="00EC4CF9"/>
    <w:rsid w:val="00ED1A2B"/>
    <w:rsid w:val="00ED3D23"/>
    <w:rsid w:val="00ED3D94"/>
    <w:rsid w:val="00ED798A"/>
    <w:rsid w:val="00EE2691"/>
    <w:rsid w:val="00EE307B"/>
    <w:rsid w:val="00EF1259"/>
    <w:rsid w:val="00EF4A17"/>
    <w:rsid w:val="00EF71F7"/>
    <w:rsid w:val="00F00463"/>
    <w:rsid w:val="00F00E56"/>
    <w:rsid w:val="00F0448D"/>
    <w:rsid w:val="00F04FB4"/>
    <w:rsid w:val="00F06015"/>
    <w:rsid w:val="00F07095"/>
    <w:rsid w:val="00F103A8"/>
    <w:rsid w:val="00F11B7D"/>
    <w:rsid w:val="00F121A7"/>
    <w:rsid w:val="00F121E8"/>
    <w:rsid w:val="00F13933"/>
    <w:rsid w:val="00F145B3"/>
    <w:rsid w:val="00F2215F"/>
    <w:rsid w:val="00F25030"/>
    <w:rsid w:val="00F26F5A"/>
    <w:rsid w:val="00F27A8F"/>
    <w:rsid w:val="00F32105"/>
    <w:rsid w:val="00F328AA"/>
    <w:rsid w:val="00F50B3F"/>
    <w:rsid w:val="00F533B3"/>
    <w:rsid w:val="00F62201"/>
    <w:rsid w:val="00F64236"/>
    <w:rsid w:val="00F74732"/>
    <w:rsid w:val="00F75000"/>
    <w:rsid w:val="00F810F3"/>
    <w:rsid w:val="00F90535"/>
    <w:rsid w:val="00F92C27"/>
    <w:rsid w:val="00F96980"/>
    <w:rsid w:val="00FA0233"/>
    <w:rsid w:val="00FA07CD"/>
    <w:rsid w:val="00FA0CED"/>
    <w:rsid w:val="00FA0D95"/>
    <w:rsid w:val="00FA6A05"/>
    <w:rsid w:val="00FA7CD5"/>
    <w:rsid w:val="00FB0598"/>
    <w:rsid w:val="00FB20C2"/>
    <w:rsid w:val="00FB5BD9"/>
    <w:rsid w:val="00FB75AA"/>
    <w:rsid w:val="00FB76F9"/>
    <w:rsid w:val="00FC2055"/>
    <w:rsid w:val="00FC30F5"/>
    <w:rsid w:val="00FC3233"/>
    <w:rsid w:val="00FC6D65"/>
    <w:rsid w:val="00FD3B5B"/>
    <w:rsid w:val="00FD6FC3"/>
    <w:rsid w:val="00FD7404"/>
    <w:rsid w:val="00FE0993"/>
    <w:rsid w:val="00FE200F"/>
    <w:rsid w:val="00FE36C4"/>
    <w:rsid w:val="00FE4A9E"/>
    <w:rsid w:val="00FE590B"/>
    <w:rsid w:val="00FE7329"/>
    <w:rsid w:val="00FF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7294"/>
    <w:pPr>
      <w:keepNext/>
      <w:tabs>
        <w:tab w:val="num" w:pos="0"/>
      </w:tabs>
      <w:suppressAutoHyphens/>
      <w:ind w:left="1078" w:right="136"/>
      <w:jc w:val="center"/>
      <w:outlineLvl w:val="1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729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EB729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B7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B729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2286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15</cp:revision>
  <dcterms:created xsi:type="dcterms:W3CDTF">2012-07-24T11:27:00Z</dcterms:created>
  <dcterms:modified xsi:type="dcterms:W3CDTF">2012-07-25T11:50:00Z</dcterms:modified>
</cp:coreProperties>
</file>