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5B" w:rsidRDefault="00D5355B" w:rsidP="00D705BF">
      <w:pPr>
        <w:spacing w:after="0" w:line="240" w:lineRule="auto"/>
        <w:ind w:firstLine="709"/>
        <w:jc w:val="center"/>
        <w:rPr>
          <w:rFonts w:ascii="Times New Roman" w:eastAsia="Calibri" w:hAnsi="Times New Roman" w:cs="Times New Roman"/>
          <w:sz w:val="24"/>
          <w:szCs w:val="24"/>
        </w:rPr>
      </w:pPr>
      <w:r w:rsidRPr="009E3C35">
        <w:rPr>
          <w:rFonts w:ascii="Times New Roman" w:eastAsia="Calibri" w:hAnsi="Times New Roman" w:cs="Times New Roman"/>
          <w:sz w:val="24"/>
          <w:szCs w:val="24"/>
        </w:rPr>
        <w:t>ИНФОРМАЦИОННОЕ СООБЩЕНИЕ О ПРОВЕДЕНИИ АУКЦИОНА</w:t>
      </w:r>
    </w:p>
    <w:p w:rsidR="009E3C35" w:rsidRPr="009E3C35" w:rsidRDefault="009E3C35" w:rsidP="00D705BF">
      <w:pPr>
        <w:spacing w:after="0" w:line="240" w:lineRule="auto"/>
        <w:ind w:firstLine="709"/>
        <w:jc w:val="center"/>
        <w:rPr>
          <w:rFonts w:ascii="Times New Roman" w:eastAsia="Calibri" w:hAnsi="Times New Roman" w:cs="Times New Roman"/>
          <w:sz w:val="24"/>
          <w:szCs w:val="24"/>
        </w:rPr>
      </w:pPr>
    </w:p>
    <w:p w:rsidR="009A015D" w:rsidRPr="009E3C35" w:rsidRDefault="00E02B64" w:rsidP="00D705BF">
      <w:pPr>
        <w:spacing w:after="0" w:line="240" w:lineRule="auto"/>
        <w:ind w:firstLine="709"/>
        <w:jc w:val="both"/>
        <w:rPr>
          <w:rFonts w:ascii="Times New Roman" w:eastAsia="Calibri" w:hAnsi="Times New Roman" w:cs="Times New Roman"/>
          <w:sz w:val="24"/>
          <w:szCs w:val="24"/>
        </w:rPr>
      </w:pPr>
      <w:r w:rsidRPr="009E3C35">
        <w:rPr>
          <w:rFonts w:ascii="Times New Roman" w:eastAsia="Calibri" w:hAnsi="Times New Roman" w:cs="Times New Roman"/>
          <w:sz w:val="24"/>
          <w:szCs w:val="24"/>
        </w:rPr>
        <w:t>Исполнительный комитет муниципального образования «Лениногорский муниципальный р</w:t>
      </w:r>
      <w:r w:rsidR="007C3B41" w:rsidRPr="009E3C35">
        <w:rPr>
          <w:rFonts w:ascii="Times New Roman" w:eastAsia="Calibri" w:hAnsi="Times New Roman" w:cs="Times New Roman"/>
          <w:sz w:val="24"/>
          <w:szCs w:val="24"/>
        </w:rPr>
        <w:t>айон» на основании постановлений</w:t>
      </w:r>
      <w:r w:rsidRPr="009E3C35">
        <w:rPr>
          <w:rFonts w:ascii="Times New Roman" w:eastAsia="Calibri" w:hAnsi="Times New Roman" w:cs="Times New Roman"/>
          <w:sz w:val="24"/>
          <w:szCs w:val="24"/>
        </w:rPr>
        <w:t xml:space="preserve"> от </w:t>
      </w:r>
      <w:r w:rsidR="007C3B41" w:rsidRPr="009E3C35">
        <w:rPr>
          <w:rFonts w:ascii="Times New Roman" w:eastAsia="Calibri" w:hAnsi="Times New Roman" w:cs="Times New Roman"/>
          <w:sz w:val="24"/>
          <w:szCs w:val="24"/>
        </w:rPr>
        <w:t>11.12</w:t>
      </w:r>
      <w:r w:rsidR="00DC7C29" w:rsidRPr="009E3C35">
        <w:rPr>
          <w:rFonts w:ascii="Times New Roman" w:eastAsia="Calibri" w:hAnsi="Times New Roman" w:cs="Times New Roman"/>
          <w:sz w:val="24"/>
          <w:szCs w:val="24"/>
        </w:rPr>
        <w:t xml:space="preserve">.2017г. </w:t>
      </w:r>
      <w:r w:rsidR="007C3B41" w:rsidRPr="009E3C35">
        <w:rPr>
          <w:rFonts w:ascii="Times New Roman" w:eastAsia="Calibri" w:hAnsi="Times New Roman" w:cs="Times New Roman"/>
          <w:sz w:val="24"/>
          <w:szCs w:val="24"/>
        </w:rPr>
        <w:t>№1713 и от 27.06.2017г. №853</w:t>
      </w:r>
      <w:r w:rsidRPr="009E3C35">
        <w:rPr>
          <w:rFonts w:ascii="Times New Roman" w:eastAsia="Calibri" w:hAnsi="Times New Roman" w:cs="Times New Roman"/>
          <w:sz w:val="24"/>
          <w:szCs w:val="24"/>
        </w:rPr>
        <w:t xml:space="preserve"> </w:t>
      </w:r>
      <w:r w:rsidR="00D5355B" w:rsidRPr="009E3C35">
        <w:rPr>
          <w:rFonts w:ascii="Times New Roman" w:eastAsia="Calibri" w:hAnsi="Times New Roman" w:cs="Times New Roman"/>
          <w:sz w:val="24"/>
          <w:szCs w:val="24"/>
        </w:rPr>
        <w:t xml:space="preserve">сообщает о проведении открытого (по составу участников и по форме подачи предложений о цене) </w:t>
      </w:r>
      <w:r w:rsidR="004E3E04" w:rsidRPr="009E3C35">
        <w:rPr>
          <w:rFonts w:ascii="Times New Roman" w:eastAsia="Calibri" w:hAnsi="Times New Roman" w:cs="Times New Roman"/>
          <w:sz w:val="24"/>
          <w:szCs w:val="24"/>
        </w:rPr>
        <w:t xml:space="preserve">аукциона по продаже в собственность и на право заключения договоров аренды земельных участков, находящихся в муниципальной собственности, и </w:t>
      </w:r>
      <w:r w:rsidR="00C67CE9" w:rsidRPr="009E3C35">
        <w:rPr>
          <w:rFonts w:ascii="Times New Roman" w:eastAsia="Calibri" w:hAnsi="Times New Roman" w:cs="Times New Roman"/>
          <w:sz w:val="24"/>
          <w:szCs w:val="24"/>
        </w:rPr>
        <w:t xml:space="preserve">земельных участков </w:t>
      </w:r>
      <w:r w:rsidR="004E3E04" w:rsidRPr="009E3C35">
        <w:rPr>
          <w:rFonts w:ascii="Times New Roman" w:eastAsia="Calibri" w:hAnsi="Times New Roman" w:cs="Times New Roman"/>
          <w:sz w:val="24"/>
          <w:szCs w:val="24"/>
        </w:rPr>
        <w:t>государственная собственность на которые не разграничена.</w:t>
      </w:r>
    </w:p>
    <w:p w:rsidR="009A015D" w:rsidRPr="009E3C35" w:rsidRDefault="00F65534" w:rsidP="009A015D">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w:t>
      </w:r>
      <w:r w:rsidRPr="009E3C35">
        <w:rPr>
          <w:rFonts w:ascii="Times New Roman" w:eastAsia="Times New Roman" w:hAnsi="Times New Roman" w:cs="Times New Roman"/>
          <w:sz w:val="24"/>
          <w:szCs w:val="24"/>
          <w:lang w:eastAsia="ru-RU"/>
        </w:rPr>
        <w:t xml:space="preserve">: Земельный участок с кадастровым номером </w:t>
      </w:r>
      <w:r w:rsidR="009A015D" w:rsidRPr="009E3C35">
        <w:rPr>
          <w:rFonts w:ascii="Times New Roman" w:eastAsia="Times New Roman" w:hAnsi="Times New Roman" w:cs="Times New Roman"/>
          <w:sz w:val="24"/>
          <w:szCs w:val="24"/>
          <w:lang w:eastAsia="ru-RU"/>
        </w:rPr>
        <w:t>16:25:190601:131</w:t>
      </w:r>
      <w:r w:rsidRPr="009E3C35">
        <w:rPr>
          <w:rFonts w:ascii="Times New Roman" w:eastAsia="Times New Roman" w:hAnsi="Times New Roman" w:cs="Times New Roman"/>
          <w:sz w:val="24"/>
          <w:szCs w:val="24"/>
          <w:lang w:eastAsia="ru-RU"/>
        </w:rPr>
        <w:t xml:space="preserve">, площадью </w:t>
      </w:r>
      <w:r w:rsidR="009A015D" w:rsidRPr="009E3C35">
        <w:rPr>
          <w:rFonts w:ascii="Times New Roman" w:eastAsia="Times New Roman" w:hAnsi="Times New Roman" w:cs="Times New Roman"/>
          <w:sz w:val="24"/>
          <w:szCs w:val="24"/>
          <w:lang w:eastAsia="ru-RU"/>
        </w:rPr>
        <w:t>4777</w:t>
      </w:r>
      <w:r w:rsidRPr="009E3C35">
        <w:rPr>
          <w:rFonts w:ascii="Times New Roman" w:eastAsia="Times New Roman" w:hAnsi="Times New Roman" w:cs="Times New Roman"/>
          <w:sz w:val="24"/>
          <w:szCs w:val="24"/>
          <w:lang w:eastAsia="ru-RU"/>
        </w:rPr>
        <w:t xml:space="preserve"> кв.м., расположенный по адресу: </w:t>
      </w:r>
      <w:r w:rsidR="009A015D" w:rsidRPr="009E3C35">
        <w:rPr>
          <w:rFonts w:ascii="Times New Roman" w:eastAsia="Times New Roman" w:hAnsi="Times New Roman" w:cs="Times New Roman"/>
          <w:sz w:val="24"/>
          <w:szCs w:val="24"/>
          <w:lang w:eastAsia="ru-RU"/>
        </w:rPr>
        <w:t>Республика Татарстан, Лениногорский муниципальный район, Письмянское сельское поселение, д Савочкино, ул Лесная, дом 11 б</w:t>
      </w:r>
      <w:r w:rsidRPr="009E3C35">
        <w:rPr>
          <w:rFonts w:ascii="Times New Roman" w:eastAsia="Times New Roman" w:hAnsi="Times New Roman" w:cs="Times New Roman"/>
          <w:sz w:val="24"/>
          <w:szCs w:val="24"/>
          <w:lang w:eastAsia="ru-RU"/>
        </w:rPr>
        <w:t xml:space="preserve">, категория – земли населённых пунктов, разрешенное использование – </w:t>
      </w:r>
      <w:r w:rsidR="009A015D" w:rsidRPr="009E3C35">
        <w:rPr>
          <w:rFonts w:ascii="Times New Roman" w:eastAsia="Times New Roman" w:hAnsi="Times New Roman" w:cs="Times New Roman"/>
          <w:sz w:val="24"/>
          <w:szCs w:val="24"/>
          <w:lang w:eastAsia="ru-RU"/>
        </w:rPr>
        <w:t>для ведения личного подсобного хозяйства</w:t>
      </w:r>
      <w:r w:rsidR="005608E2" w:rsidRPr="009E3C35">
        <w:rPr>
          <w:rFonts w:ascii="Times New Roman" w:eastAsia="Times New Roman" w:hAnsi="Times New Roman" w:cs="Times New Roman"/>
          <w:sz w:val="24"/>
          <w:szCs w:val="24"/>
          <w:lang w:eastAsia="ru-RU"/>
        </w:rPr>
        <w:t xml:space="preserve">. Вид права – аренда на </w:t>
      </w:r>
      <w:r w:rsidR="00436FAA" w:rsidRPr="009E3C35">
        <w:rPr>
          <w:rFonts w:ascii="Times New Roman" w:eastAsia="Times New Roman" w:hAnsi="Times New Roman" w:cs="Times New Roman"/>
          <w:sz w:val="24"/>
          <w:szCs w:val="24"/>
          <w:lang w:eastAsia="ru-RU"/>
        </w:rPr>
        <w:t>20</w:t>
      </w:r>
      <w:r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82 400</w:t>
      </w:r>
      <w:r w:rsidRPr="009E3C35">
        <w:rPr>
          <w:rFonts w:ascii="Times New Roman" w:eastAsia="Times New Roman" w:hAnsi="Times New Roman" w:cs="Times New Roman"/>
          <w:sz w:val="24"/>
          <w:szCs w:val="24"/>
          <w:lang w:eastAsia="ru-RU"/>
        </w:rPr>
        <w:t xml:space="preserve"> руб.</w:t>
      </w:r>
      <w:r w:rsidR="0053523E" w:rsidRPr="009E3C35">
        <w:rPr>
          <w:rFonts w:ascii="Times New Roman" w:eastAsia="Times New Roman" w:hAnsi="Times New Roman" w:cs="Times New Roman"/>
          <w:sz w:val="24"/>
          <w:szCs w:val="24"/>
          <w:lang w:eastAsia="ru-RU"/>
        </w:rPr>
        <w:t xml:space="preserve"> </w:t>
      </w:r>
      <w:r w:rsidR="006349F3" w:rsidRPr="009E3C35">
        <w:rPr>
          <w:rFonts w:ascii="Times New Roman" w:eastAsia="Times New Roman" w:hAnsi="Times New Roman" w:cs="Times New Roman"/>
          <w:sz w:val="24"/>
          <w:szCs w:val="24"/>
          <w:lang w:eastAsia="ru-RU"/>
        </w:rPr>
        <w:t xml:space="preserve">Размер задатка – </w:t>
      </w:r>
      <w:r w:rsidR="00436FAA" w:rsidRPr="009E3C35">
        <w:rPr>
          <w:rFonts w:ascii="Times New Roman" w:eastAsia="Times New Roman" w:hAnsi="Times New Roman" w:cs="Times New Roman"/>
          <w:sz w:val="24"/>
          <w:szCs w:val="24"/>
          <w:lang w:eastAsia="ru-RU"/>
        </w:rPr>
        <w:t>16 480</w:t>
      </w:r>
      <w:r w:rsidR="006349F3" w:rsidRPr="009E3C35">
        <w:rPr>
          <w:rFonts w:ascii="Times New Roman" w:eastAsia="Times New Roman" w:hAnsi="Times New Roman" w:cs="Times New Roman"/>
          <w:sz w:val="24"/>
          <w:szCs w:val="24"/>
          <w:lang w:eastAsia="ru-RU"/>
        </w:rPr>
        <w:t xml:space="preserve"> руб. </w:t>
      </w:r>
    </w:p>
    <w:p w:rsidR="009A015D" w:rsidRPr="009E3C35" w:rsidRDefault="00F65534" w:rsidP="009A015D">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006240F3" w:rsidRPr="009E3C35">
        <w:rPr>
          <w:rFonts w:ascii="Times New Roman" w:eastAsia="Times New Roman" w:hAnsi="Times New Roman" w:cs="Times New Roman"/>
          <w:sz w:val="24"/>
          <w:szCs w:val="24"/>
          <w:lang w:eastAsia="ru-RU"/>
        </w:rPr>
        <w:t xml:space="preserve"> </w:t>
      </w:r>
    </w:p>
    <w:p w:rsidR="009A015D" w:rsidRPr="009E3C35" w:rsidRDefault="00F65534" w:rsidP="009A015D">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w:t>
      </w:r>
      <w:r w:rsidR="00770D13" w:rsidRPr="009E3C35">
        <w:rPr>
          <w:rFonts w:ascii="Times New Roman" w:eastAsia="Times New Roman" w:hAnsi="Times New Roman" w:cs="Times New Roman"/>
          <w:sz w:val="24"/>
          <w:szCs w:val="24"/>
          <w:lang w:eastAsia="ru-RU"/>
        </w:rPr>
        <w:t>.</w:t>
      </w:r>
      <w:r w:rsidRPr="009E3C35">
        <w:rPr>
          <w:rFonts w:ascii="Times New Roman" w:eastAsia="Times New Roman" w:hAnsi="Times New Roman" w:cs="Times New Roman"/>
          <w:sz w:val="24"/>
          <w:szCs w:val="24"/>
          <w:lang w:eastAsia="ru-RU"/>
        </w:rPr>
        <w:t xml:space="preserve"> </w:t>
      </w:r>
      <w:r w:rsidR="009A015D" w:rsidRPr="009E3C35">
        <w:rPr>
          <w:rFonts w:ascii="Times New Roman" w:eastAsia="Times New Roman" w:hAnsi="Times New Roman" w:cs="Times New Roman"/>
          <w:sz w:val="24"/>
          <w:szCs w:val="24"/>
          <w:lang w:eastAsia="ru-RU"/>
        </w:rPr>
        <w:t>Газопровод отсутствует.</w:t>
      </w:r>
    </w:p>
    <w:p w:rsidR="009A015D" w:rsidRPr="009E3C35" w:rsidRDefault="007022BA" w:rsidP="009A015D">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w:t>
      </w:r>
      <w:r w:rsidR="007D3988" w:rsidRPr="009E3C35">
        <w:rPr>
          <w:rFonts w:ascii="Times New Roman" w:eastAsia="Times New Roman" w:hAnsi="Times New Roman" w:cs="Times New Roman"/>
          <w:sz w:val="24"/>
          <w:szCs w:val="24"/>
          <w:lang w:eastAsia="ru-RU"/>
        </w:rPr>
        <w:t xml:space="preserve"> и водоотведения</w:t>
      </w:r>
      <w:r w:rsidR="00770D13" w:rsidRPr="009E3C35">
        <w:rPr>
          <w:rFonts w:ascii="Times New Roman" w:eastAsia="Times New Roman" w:hAnsi="Times New Roman" w:cs="Times New Roman"/>
          <w:sz w:val="24"/>
          <w:szCs w:val="24"/>
          <w:lang w:eastAsia="ru-RU"/>
        </w:rPr>
        <w:t xml:space="preserve">. </w:t>
      </w:r>
      <w:r w:rsidR="009A015D" w:rsidRPr="009E3C35">
        <w:rPr>
          <w:rFonts w:ascii="Times New Roman" w:eastAsia="Times New Roman" w:hAnsi="Times New Roman" w:cs="Times New Roman"/>
          <w:sz w:val="24"/>
          <w:szCs w:val="24"/>
          <w:lang w:eastAsia="ru-RU"/>
        </w:rPr>
        <w:t>Сетей водопровода и канализации ООО «Водоканал» не имеется.</w:t>
      </w:r>
    </w:p>
    <w:p w:rsidR="004C14D8" w:rsidRPr="009E3C35" w:rsidRDefault="00F65534" w:rsidP="00F416DD">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w:t>
      </w:r>
      <w:r w:rsidR="00171082" w:rsidRPr="009E3C35">
        <w:rPr>
          <w:rFonts w:ascii="Times New Roman" w:eastAsia="Times New Roman" w:hAnsi="Times New Roman" w:cs="Times New Roman"/>
          <w:i/>
          <w:sz w:val="24"/>
          <w:szCs w:val="24"/>
          <w:lang w:eastAsia="ru-RU"/>
        </w:rPr>
        <w:t xml:space="preserve"> строительства</w:t>
      </w:r>
      <w:r w:rsidRPr="009E3C35">
        <w:rPr>
          <w:rFonts w:ascii="Times New Roman" w:eastAsia="Times New Roman" w:hAnsi="Times New Roman" w:cs="Times New Roman"/>
          <w:i/>
          <w:sz w:val="24"/>
          <w:szCs w:val="24"/>
          <w:lang w:eastAsia="ru-RU"/>
        </w:rPr>
        <w:t>:</w:t>
      </w:r>
      <w:r w:rsidRPr="009E3C35">
        <w:rPr>
          <w:rFonts w:ascii="Times New Roman" w:eastAsia="Times New Roman" w:hAnsi="Times New Roman" w:cs="Times New Roman"/>
          <w:sz w:val="24"/>
          <w:szCs w:val="24"/>
          <w:lang w:eastAsia="ru-RU"/>
        </w:rPr>
        <w:t xml:space="preserve"> </w:t>
      </w:r>
      <w:r w:rsidR="000A0116" w:rsidRPr="009E3C35">
        <w:rPr>
          <w:rFonts w:ascii="Times New Roman" w:eastAsia="Times New Roman" w:hAnsi="Times New Roman" w:cs="Times New Roman"/>
          <w:sz w:val="24"/>
          <w:szCs w:val="24"/>
          <w:lang w:eastAsia="ru-RU"/>
        </w:rPr>
        <w:t xml:space="preserve">количество этажей жилого дома- 3 этажа, предельная высота жилого дома -10м; максимальная высота ограждений – 2,0 м. Минимальное расстояние от улиц </w:t>
      </w:r>
      <w:r w:rsidR="00074369" w:rsidRPr="009E3C35">
        <w:rPr>
          <w:rFonts w:ascii="Times New Roman" w:eastAsia="Times New Roman" w:hAnsi="Times New Roman" w:cs="Times New Roman"/>
          <w:sz w:val="24"/>
          <w:szCs w:val="24"/>
          <w:lang w:eastAsia="ru-RU"/>
        </w:rPr>
        <w:t>и строений на соседних участках от красной линии улиц до жилого дома – 5м от красной линии проезда до жилого дома – 3м, коэффициент застройки усадебного типа – 0,2,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2E1C25" w:rsidRPr="009E3C35">
        <w:rPr>
          <w:rFonts w:ascii="Times New Roman" w:eastAsia="Times New Roman" w:hAnsi="Times New Roman" w:cs="Times New Roman"/>
          <w:sz w:val="24"/>
          <w:szCs w:val="24"/>
          <w:lang w:eastAsia="ru-RU"/>
        </w:rPr>
        <w:t xml:space="preserve"> </w:t>
      </w:r>
      <w:r w:rsidR="00074369" w:rsidRPr="009E3C35">
        <w:rPr>
          <w:rFonts w:ascii="Times New Roman" w:eastAsia="Times New Roman" w:hAnsi="Times New Roman" w:cs="Times New Roman"/>
          <w:sz w:val="24"/>
          <w:szCs w:val="24"/>
          <w:lang w:eastAsia="ru-RU"/>
        </w:rPr>
        <w:t>образования город Лениногорск от 19.12.2013 №26.</w:t>
      </w:r>
    </w:p>
    <w:p w:rsidR="00074369" w:rsidRPr="009E3C35" w:rsidRDefault="00074369" w:rsidP="00F416DD">
      <w:pPr>
        <w:spacing w:after="0" w:line="240" w:lineRule="auto"/>
        <w:ind w:firstLine="709"/>
        <w:jc w:val="both"/>
        <w:rPr>
          <w:rFonts w:ascii="Times New Roman" w:eastAsia="Times New Roman" w:hAnsi="Times New Roman" w:cs="Times New Roman"/>
          <w:b/>
          <w:sz w:val="24"/>
          <w:szCs w:val="24"/>
          <w:lang w:eastAsia="ru-RU"/>
        </w:rPr>
      </w:pPr>
    </w:p>
    <w:p w:rsidR="007C3B41" w:rsidRPr="009E3C35" w:rsidRDefault="007C3B41" w:rsidP="007C3B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№2</w:t>
      </w:r>
      <w:r w:rsidRPr="009E3C35">
        <w:rPr>
          <w:rFonts w:ascii="Times New Roman" w:eastAsia="Times New Roman" w:hAnsi="Times New Roman" w:cs="Times New Roman"/>
          <w:sz w:val="24"/>
          <w:szCs w:val="24"/>
          <w:lang w:eastAsia="ru-RU"/>
        </w:rPr>
        <w:t>: Земельный участок с кадастровым номером 16:25:190201:897, площадью 1584 кв.м., расположенный по адресу: Республика Татарстан, Лениногорский муниципальный район, Письмянское сельское поселение, с Старая Письмянка, ул. Сосновая, 19, категория – земли населённых пунктов, разрешенное использование – для ведения личного подсобного хозяйства</w:t>
      </w:r>
      <w:r w:rsidRPr="009E3C35">
        <w:rPr>
          <w:rFonts w:ascii="Times New Roman" w:hAnsi="Times New Roman" w:cs="Times New Roman"/>
          <w:sz w:val="24"/>
          <w:szCs w:val="24"/>
        </w:rPr>
        <w:t xml:space="preserve">. Сведения о частях з.у. и обременениях: часть №1, площадь 32 кв.м., хар-ка части: Ограничения прав на земельный участок, предусмотренные статьями 56, 56.1 Земельного кодекса Российской Федерации, 16.25.2.2789, Распоряжение об утверждении границ охранных зон газораспределительных сетей (газопроводов) на территории г. Лениногорска и Лениногорского муниципального района Республики Татарстан № 2091-р от 08.10.2014. </w:t>
      </w:r>
      <w:r w:rsidRPr="009E3C35">
        <w:rPr>
          <w:rFonts w:ascii="Times New Roman" w:eastAsia="Times New Roman" w:hAnsi="Times New Roman" w:cs="Times New Roman"/>
          <w:sz w:val="24"/>
          <w:szCs w:val="24"/>
          <w:lang w:eastAsia="ru-RU"/>
        </w:rPr>
        <w:t>Вид права – аренда на 20 лет. Начальная цена (годовая арендная плата) – 42 600 руб. Размер задатка – 8 520 руб.</w:t>
      </w:r>
    </w:p>
    <w:p w:rsidR="007C3B41" w:rsidRPr="009E3C35" w:rsidRDefault="007C3B41" w:rsidP="007C3B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- 400 куб.м/ч. Максимальная нагрузка (часовой расход газа) – 60 куб.м/ч. Срок действия технических условий – 2 года.</w:t>
      </w: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7C3B41" w:rsidRPr="009E3C35" w:rsidRDefault="007C3B41" w:rsidP="007C3B41">
      <w:pPr>
        <w:spacing w:after="0" w:line="240" w:lineRule="auto"/>
        <w:ind w:firstLine="709"/>
        <w:jc w:val="both"/>
        <w:rPr>
          <w:rFonts w:ascii="Times New Roman" w:eastAsia="Times New Roman" w:hAnsi="Times New Roman" w:cs="Times New Roman"/>
          <w:b/>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количество этажей жилого дома- 3 этажа, предельная высота жилого дома -10м; максимальная высота ограждений – 2,0 м. Минимальное расстояние от улиц и строений на соседних участках от красной линии улиц до жилого дома – 5м от красной линии проезда до жилого дома – 3м, коэффициент застройки усадебного типа – 0,2,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образования город Лениногорск от 19.12.2013 №26.</w:t>
      </w:r>
    </w:p>
    <w:p w:rsidR="007C3B41" w:rsidRPr="009E3C35" w:rsidRDefault="007C3B41" w:rsidP="00F416DD">
      <w:pPr>
        <w:spacing w:after="0" w:line="240" w:lineRule="auto"/>
        <w:ind w:firstLine="709"/>
        <w:jc w:val="both"/>
        <w:rPr>
          <w:rFonts w:ascii="Times New Roman" w:eastAsia="Times New Roman" w:hAnsi="Times New Roman" w:cs="Times New Roman"/>
          <w:b/>
          <w:sz w:val="24"/>
          <w:szCs w:val="24"/>
          <w:lang w:eastAsia="ru-RU"/>
        </w:rPr>
      </w:pP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№3</w:t>
      </w:r>
      <w:r w:rsidRPr="009E3C35">
        <w:rPr>
          <w:rFonts w:ascii="Times New Roman" w:eastAsia="Times New Roman" w:hAnsi="Times New Roman" w:cs="Times New Roman"/>
          <w:sz w:val="24"/>
          <w:szCs w:val="24"/>
          <w:lang w:eastAsia="ru-RU"/>
        </w:rPr>
        <w:t xml:space="preserve">: Земельный участок с кадастровым номером 16:25:190201:896, площадью 1650 кв.м., расположенный по адресу: Республика Татарстан, Лениногорский муниципальный район, </w:t>
      </w:r>
      <w:r w:rsidRPr="009E3C35">
        <w:rPr>
          <w:rFonts w:ascii="Times New Roman" w:eastAsia="Times New Roman" w:hAnsi="Times New Roman" w:cs="Times New Roman"/>
          <w:sz w:val="24"/>
          <w:szCs w:val="24"/>
          <w:lang w:eastAsia="ru-RU"/>
        </w:rPr>
        <w:lastRenderedPageBreak/>
        <w:t xml:space="preserve">Письмянское сельское поселение, с Старая Письмянка, ул. Сосновая, 15, категория – земли населённых пунктов, разрешенное использование – для ведения личного подсобного хозяйства. Вид права – аренда на 20 лет. Начальная цена (годовая арендная плата) – 44 400 руб. Размер задатка – 8 880 руб. </w:t>
      </w: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- 400 куб.м/ч. Максимальная нагрузка (часовой расход газа) – 60 куб.м/ч. Срок действия технических условий – 2 года.</w:t>
      </w: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7C3B41" w:rsidRPr="009E3C35" w:rsidRDefault="007C3B41" w:rsidP="007C3B41">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количество этажей жилого дома- 3 этажа, предельная высота жилого дома -10м; максимальная высота ограждений – 2,0 м. Минимальное расстояние от улиц и строений на соседних участках от красной линии улиц до жилого дома – 5м от красной линии проезда до жилого дома – 3м, коэффициент застройки усадебного типа – 0,2,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образования город Лениногорск от 19.12.2013 №26.</w:t>
      </w:r>
    </w:p>
    <w:p w:rsidR="007C3B41" w:rsidRPr="009E3C35" w:rsidRDefault="007C3B41" w:rsidP="00F416DD">
      <w:pPr>
        <w:spacing w:after="0" w:line="240" w:lineRule="auto"/>
        <w:ind w:firstLine="709"/>
        <w:jc w:val="both"/>
        <w:rPr>
          <w:rFonts w:ascii="Times New Roman" w:eastAsia="Times New Roman" w:hAnsi="Times New Roman" w:cs="Times New Roman"/>
          <w:b/>
          <w:sz w:val="24"/>
          <w:szCs w:val="24"/>
          <w:lang w:eastAsia="ru-RU"/>
        </w:rPr>
      </w:pPr>
    </w:p>
    <w:p w:rsidR="007D6302" w:rsidRPr="009E3C35" w:rsidRDefault="007C3B41" w:rsidP="007D63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№4</w:t>
      </w:r>
      <w:r w:rsidR="007022BA" w:rsidRPr="009E3C35">
        <w:rPr>
          <w:rFonts w:ascii="Times New Roman" w:eastAsia="Times New Roman" w:hAnsi="Times New Roman" w:cs="Times New Roman"/>
          <w:sz w:val="24"/>
          <w:szCs w:val="24"/>
          <w:lang w:eastAsia="ru-RU"/>
        </w:rPr>
        <w:t xml:space="preserve">: </w:t>
      </w:r>
      <w:r w:rsidR="007D6302" w:rsidRPr="009E3C35">
        <w:rPr>
          <w:rFonts w:ascii="Times New Roman" w:eastAsia="Times New Roman" w:hAnsi="Times New Roman" w:cs="Times New Roman"/>
          <w:sz w:val="24"/>
          <w:szCs w:val="24"/>
          <w:lang w:eastAsia="ru-RU"/>
        </w:rPr>
        <w:t xml:space="preserve">Земельный участок с кадастровым номером 16:25:030302:964, площадью 1649 кв.м., расположенный по адресу: Республика Татарстан, Лениногорский муниципальный район, Старошугуровское сельское поселение, с Старое Шугурово, ул. Молодежная, д. 20, категория – земли населённых пунктов, разрешенное использование – для ведения личного подсобного хозяйства. Сведения о частях з.у. и обременениях: часть №1, площадь 290 кв.м., хар-ка части: </w:t>
      </w:r>
      <w:r w:rsidR="007D6302" w:rsidRPr="009E3C35">
        <w:rPr>
          <w:rFonts w:ascii="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16.25.2.2253</w:t>
      </w:r>
      <w:r w:rsidR="004A13B9" w:rsidRPr="009E3C35">
        <w:rPr>
          <w:rFonts w:ascii="Times New Roman" w:hAnsi="Times New Roman" w:cs="Times New Roman"/>
          <w:sz w:val="24"/>
          <w:szCs w:val="24"/>
        </w:rPr>
        <w:t xml:space="preserve"> Охранная зона линий электропередач Вл-6 кВ 125-08 ОАО "Татнефть" им В.Д.Шашина НГДУ "Лениногорскнефть"</w:t>
      </w:r>
      <w:r w:rsidR="007D6302" w:rsidRPr="009E3C35">
        <w:rPr>
          <w:rFonts w:ascii="Times New Roman" w:hAnsi="Times New Roman" w:cs="Times New Roman"/>
          <w:sz w:val="24"/>
          <w:szCs w:val="24"/>
        </w:rPr>
        <w:t xml:space="preserve">, Распоряжение № 1822 от 21.11.2014. </w:t>
      </w:r>
      <w:r w:rsidR="007D6302" w:rsidRPr="009E3C35">
        <w:rPr>
          <w:rFonts w:ascii="Times New Roman" w:eastAsia="Times New Roman" w:hAnsi="Times New Roman" w:cs="Times New Roman"/>
          <w:sz w:val="24"/>
          <w:szCs w:val="24"/>
          <w:lang w:eastAsia="ru-RU"/>
        </w:rPr>
        <w:t xml:space="preserve">Вид права – аренда на </w:t>
      </w:r>
      <w:r w:rsidR="00436FAA" w:rsidRPr="009E3C35">
        <w:rPr>
          <w:rFonts w:ascii="Times New Roman" w:eastAsia="Times New Roman" w:hAnsi="Times New Roman" w:cs="Times New Roman"/>
          <w:sz w:val="24"/>
          <w:szCs w:val="24"/>
          <w:lang w:eastAsia="ru-RU"/>
        </w:rPr>
        <w:t>20</w:t>
      </w:r>
      <w:r w:rsidR="007D6302"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30 800 руб. Размер задатка – 6 160</w:t>
      </w:r>
      <w:r w:rsidR="007D6302" w:rsidRPr="009E3C35">
        <w:rPr>
          <w:rFonts w:ascii="Times New Roman" w:eastAsia="Times New Roman" w:hAnsi="Times New Roman" w:cs="Times New Roman"/>
          <w:sz w:val="24"/>
          <w:szCs w:val="24"/>
          <w:lang w:eastAsia="ru-RU"/>
        </w:rPr>
        <w:t xml:space="preserve"> руб.</w:t>
      </w:r>
    </w:p>
    <w:p w:rsidR="004C14D8" w:rsidRPr="009E3C35" w:rsidRDefault="004C14D8" w:rsidP="004C14D8">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7D6302" w:rsidRPr="009E3C35" w:rsidRDefault="004C14D8" w:rsidP="007D6302">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w:t>
      </w:r>
      <w:r w:rsidR="007D6302" w:rsidRPr="009E3C35">
        <w:rPr>
          <w:rFonts w:ascii="Times New Roman" w:eastAsia="Times New Roman" w:hAnsi="Times New Roman" w:cs="Times New Roman"/>
          <w:sz w:val="24"/>
          <w:szCs w:val="24"/>
          <w:lang w:eastAsia="ru-RU"/>
        </w:rPr>
        <w:t>Предельная свободная мощность существующих сетей газоснабжения - 400 куб.м/ч. Максимальная нагрузка (часовой расход газа) – 60 куб.м/ч. Срок действия технических условий – 2 года.</w:t>
      </w:r>
    </w:p>
    <w:p w:rsidR="004C14D8" w:rsidRPr="009E3C35" w:rsidRDefault="004C14D8" w:rsidP="004C14D8">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4C14D8" w:rsidRPr="009E3C35" w:rsidRDefault="004C14D8" w:rsidP="004C14D8">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2E1C25" w:rsidRPr="009E3C35">
        <w:rPr>
          <w:rFonts w:ascii="Times New Roman" w:eastAsia="Times New Roman" w:hAnsi="Times New Roman" w:cs="Times New Roman"/>
          <w:sz w:val="24"/>
          <w:szCs w:val="24"/>
          <w:lang w:eastAsia="ru-RU"/>
        </w:rPr>
        <w:t>количество этажей жилого дома- 3 этажа, предельная высота жилого дома -10м; максимальная высота ограждений – 2,0 м. Минимальное расстояние от улиц и строений на соседних участках от красной линии улиц до жилого дома – 5м от красной линии проезда до жилого дома – 3м, коэффициент застройки усадебного типа – 0,2,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w:t>
      </w:r>
      <w:r w:rsidR="00706101" w:rsidRPr="009E3C35">
        <w:rPr>
          <w:rFonts w:ascii="Times New Roman" w:eastAsia="Times New Roman" w:hAnsi="Times New Roman" w:cs="Times New Roman"/>
          <w:sz w:val="24"/>
          <w:szCs w:val="24"/>
          <w:lang w:eastAsia="ru-RU"/>
        </w:rPr>
        <w:t>азования город Лениногорск от 18</w:t>
      </w:r>
      <w:r w:rsidR="002E1C25" w:rsidRPr="009E3C35">
        <w:rPr>
          <w:rFonts w:ascii="Times New Roman" w:eastAsia="Times New Roman" w:hAnsi="Times New Roman" w:cs="Times New Roman"/>
          <w:sz w:val="24"/>
          <w:szCs w:val="24"/>
          <w:lang w:eastAsia="ru-RU"/>
        </w:rPr>
        <w:t>.12.2013 №2</w:t>
      </w:r>
      <w:r w:rsidR="00706101" w:rsidRPr="009E3C35">
        <w:rPr>
          <w:rFonts w:ascii="Times New Roman" w:eastAsia="Times New Roman" w:hAnsi="Times New Roman" w:cs="Times New Roman"/>
          <w:sz w:val="24"/>
          <w:szCs w:val="24"/>
          <w:lang w:eastAsia="ru-RU"/>
        </w:rPr>
        <w:t>3</w:t>
      </w:r>
      <w:r w:rsidR="002E1C25" w:rsidRPr="009E3C35">
        <w:rPr>
          <w:rFonts w:ascii="Times New Roman" w:eastAsia="Times New Roman" w:hAnsi="Times New Roman" w:cs="Times New Roman"/>
          <w:sz w:val="24"/>
          <w:szCs w:val="24"/>
          <w:lang w:eastAsia="ru-RU"/>
        </w:rPr>
        <w:t>.</w:t>
      </w:r>
    </w:p>
    <w:p w:rsidR="004C14D8" w:rsidRPr="009E3C35" w:rsidRDefault="004C14D8" w:rsidP="004C14D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D6302" w:rsidRPr="009E3C35" w:rsidRDefault="00FE4483" w:rsidP="007D63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№5</w:t>
      </w:r>
      <w:r w:rsidR="004C14D8" w:rsidRPr="009E3C35">
        <w:rPr>
          <w:rFonts w:ascii="Times New Roman" w:eastAsia="Times New Roman" w:hAnsi="Times New Roman" w:cs="Times New Roman"/>
          <w:sz w:val="24"/>
          <w:szCs w:val="24"/>
          <w:lang w:eastAsia="ru-RU"/>
        </w:rPr>
        <w:t xml:space="preserve">: </w:t>
      </w:r>
      <w:r w:rsidR="007D6302" w:rsidRPr="009E3C35">
        <w:rPr>
          <w:rFonts w:ascii="Times New Roman" w:eastAsia="Times New Roman" w:hAnsi="Times New Roman" w:cs="Times New Roman"/>
          <w:sz w:val="24"/>
          <w:szCs w:val="24"/>
          <w:lang w:eastAsia="ru-RU"/>
        </w:rPr>
        <w:t xml:space="preserve">Земельный участок с кадастровым номером 16:25:030302:967, площадью 2343 кв.м., расположенный по адресу: Республика Татарстан, Лениногорский муниципальный район, Старошугуровское сельское поселение, с Старое Шугурово, ул. Молодежная, д. 14а, категория – земли населённых пунктов, разрешенное использование – для ведения личного подсобного хозяйства. Сведения о частях з.у. и обременениях: часть №1, площадь </w:t>
      </w:r>
      <w:r w:rsidR="00747113">
        <w:rPr>
          <w:rFonts w:ascii="Times New Roman" w:eastAsia="Times New Roman" w:hAnsi="Times New Roman" w:cs="Times New Roman"/>
          <w:sz w:val="24"/>
          <w:szCs w:val="24"/>
          <w:lang w:eastAsia="ru-RU"/>
        </w:rPr>
        <w:t>361</w:t>
      </w:r>
      <w:r w:rsidR="007D6302" w:rsidRPr="009E3C35">
        <w:rPr>
          <w:rFonts w:ascii="Times New Roman" w:eastAsia="Times New Roman" w:hAnsi="Times New Roman" w:cs="Times New Roman"/>
          <w:sz w:val="24"/>
          <w:szCs w:val="24"/>
          <w:lang w:eastAsia="ru-RU"/>
        </w:rPr>
        <w:t xml:space="preserve"> кв.м., хар-ка части: </w:t>
      </w:r>
      <w:r w:rsidR="007D6302" w:rsidRPr="009E3C35">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16.25.2.2253 Охранная зона линий электропередач Вл-6 кВ 125-08 ОАО "Татнефть" им В.Д.Шашина НГДУ "Лениногорскнефть", Распоряжение № 1822 от 21.11.2014. </w:t>
      </w:r>
      <w:r w:rsidR="007D6302" w:rsidRPr="009E3C35">
        <w:rPr>
          <w:rFonts w:ascii="Times New Roman" w:eastAsia="Times New Roman" w:hAnsi="Times New Roman" w:cs="Times New Roman"/>
          <w:sz w:val="24"/>
          <w:szCs w:val="24"/>
          <w:lang w:eastAsia="ru-RU"/>
        </w:rPr>
        <w:t xml:space="preserve">Вид </w:t>
      </w:r>
      <w:r w:rsidR="007D6302" w:rsidRPr="009E3C35">
        <w:rPr>
          <w:rFonts w:ascii="Times New Roman" w:eastAsia="Times New Roman" w:hAnsi="Times New Roman" w:cs="Times New Roman"/>
          <w:sz w:val="24"/>
          <w:szCs w:val="24"/>
          <w:lang w:eastAsia="ru-RU"/>
        </w:rPr>
        <w:lastRenderedPageBreak/>
        <w:t xml:space="preserve">права – аренда на </w:t>
      </w:r>
      <w:r w:rsidR="00436FAA" w:rsidRPr="009E3C35">
        <w:rPr>
          <w:rFonts w:ascii="Times New Roman" w:eastAsia="Times New Roman" w:hAnsi="Times New Roman" w:cs="Times New Roman"/>
          <w:sz w:val="24"/>
          <w:szCs w:val="24"/>
          <w:lang w:eastAsia="ru-RU"/>
        </w:rPr>
        <w:t>20</w:t>
      </w:r>
      <w:r w:rsidR="007D6302"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43 800</w:t>
      </w:r>
      <w:r w:rsidR="007D6302" w:rsidRPr="009E3C35">
        <w:rPr>
          <w:rFonts w:ascii="Times New Roman" w:eastAsia="Times New Roman" w:hAnsi="Times New Roman" w:cs="Times New Roman"/>
          <w:sz w:val="24"/>
          <w:szCs w:val="24"/>
          <w:lang w:eastAsia="ru-RU"/>
        </w:rPr>
        <w:t xml:space="preserve"> руб. Размер задатка – </w:t>
      </w:r>
      <w:r w:rsidR="00436FAA" w:rsidRPr="009E3C35">
        <w:rPr>
          <w:rFonts w:ascii="Times New Roman" w:eastAsia="Times New Roman" w:hAnsi="Times New Roman" w:cs="Times New Roman"/>
          <w:sz w:val="24"/>
          <w:szCs w:val="24"/>
          <w:lang w:eastAsia="ru-RU"/>
        </w:rPr>
        <w:t>8 760</w:t>
      </w:r>
      <w:r w:rsidR="007D6302" w:rsidRPr="009E3C35">
        <w:rPr>
          <w:rFonts w:ascii="Times New Roman" w:eastAsia="Times New Roman" w:hAnsi="Times New Roman" w:cs="Times New Roman"/>
          <w:sz w:val="24"/>
          <w:szCs w:val="24"/>
          <w:lang w:eastAsia="ru-RU"/>
        </w:rPr>
        <w:t xml:space="preserve"> руб.</w:t>
      </w:r>
    </w:p>
    <w:p w:rsidR="004C14D8" w:rsidRPr="009E3C35" w:rsidRDefault="004C14D8" w:rsidP="007D63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4C14D8" w:rsidRPr="009E3C35" w:rsidRDefault="004C14D8" w:rsidP="004C14D8">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w:t>
      </w:r>
      <w:r w:rsidR="007D6302" w:rsidRPr="009E3C35">
        <w:rPr>
          <w:rFonts w:ascii="Times New Roman" w:eastAsia="Times New Roman" w:hAnsi="Times New Roman" w:cs="Times New Roman"/>
          <w:sz w:val="24"/>
          <w:szCs w:val="24"/>
          <w:lang w:eastAsia="ru-RU"/>
        </w:rPr>
        <w:t>Предельная свободная мощность существующих сетей газоснабжения - 70 куб.м/ч. Максимальная нагрузка (часовой расход газа) – 50 куб.м/ч. Срок действия технических условий – 2 года.</w:t>
      </w:r>
    </w:p>
    <w:p w:rsidR="004C14D8" w:rsidRPr="009E3C35" w:rsidRDefault="004C14D8" w:rsidP="004C14D8">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4C14D8" w:rsidRPr="009E3C35" w:rsidRDefault="004C14D8" w:rsidP="004C14D8">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2E1C25" w:rsidRPr="009E3C35">
        <w:rPr>
          <w:rFonts w:ascii="Times New Roman" w:eastAsia="Times New Roman" w:hAnsi="Times New Roman" w:cs="Times New Roman"/>
          <w:sz w:val="24"/>
          <w:szCs w:val="24"/>
          <w:lang w:eastAsia="ru-RU"/>
        </w:rPr>
        <w:t>количество этажей жилого дома- 3 этажа, предельная высота жилого дома -10м; максимальная высота ограждений – 2,0 м. Минимальное расстояние от улиц и строений на соседних участках от красной линии улиц до жилого дома – 5м от красной линии проезда до жилого дома – 3м, коэффициент застройки усадебного типа – 0,2,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2E1C25" w:rsidRPr="009E3C35">
        <w:rPr>
          <w:rFonts w:ascii="Times New Roman" w:eastAsia="Times New Roman" w:hAnsi="Times New Roman" w:cs="Times New Roman"/>
          <w:sz w:val="24"/>
          <w:szCs w:val="24"/>
          <w:lang w:eastAsia="ru-RU"/>
        </w:rPr>
        <w:t>образования город Лениногорск от 18.12.2013 №23.</w:t>
      </w:r>
    </w:p>
    <w:p w:rsidR="004C14D8" w:rsidRPr="009E3C35" w:rsidRDefault="004C14D8" w:rsidP="00D705BF">
      <w:pPr>
        <w:spacing w:after="0" w:line="240" w:lineRule="auto"/>
        <w:ind w:firstLine="709"/>
        <w:jc w:val="both"/>
        <w:rPr>
          <w:rFonts w:ascii="Times New Roman" w:eastAsia="Times New Roman" w:hAnsi="Times New Roman" w:cs="Times New Roman"/>
          <w:b/>
          <w:i/>
          <w:sz w:val="24"/>
          <w:szCs w:val="24"/>
          <w:lang w:eastAsia="ru-RU"/>
        </w:rPr>
      </w:pPr>
    </w:p>
    <w:p w:rsidR="004A13B9" w:rsidRPr="009E3C35" w:rsidRDefault="00FE4483" w:rsidP="008C30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№6</w:t>
      </w:r>
      <w:r w:rsidR="004A13B9" w:rsidRPr="009E3C35">
        <w:rPr>
          <w:rFonts w:ascii="Times New Roman" w:eastAsia="Times New Roman" w:hAnsi="Times New Roman" w:cs="Times New Roman"/>
          <w:sz w:val="24"/>
          <w:szCs w:val="24"/>
          <w:lang w:eastAsia="ru-RU"/>
        </w:rPr>
        <w:t>: Земельный участок с кадастровым номером 16:25:010102:509, площадью 1450 кв.м., расположенный по адресу: Республика Татарстан, Лениногорский муниципальный район,</w:t>
      </w:r>
      <w:r w:rsidR="008C30FB" w:rsidRPr="009E3C35">
        <w:rPr>
          <w:rFonts w:ascii="Times New Roman" w:eastAsia="Times New Roman" w:hAnsi="Times New Roman" w:cs="Times New Roman"/>
          <w:sz w:val="24"/>
          <w:szCs w:val="24"/>
          <w:lang w:eastAsia="ru-RU"/>
        </w:rPr>
        <w:t xml:space="preserve"> </w:t>
      </w:r>
      <w:r w:rsidR="004A13B9" w:rsidRPr="009E3C35">
        <w:rPr>
          <w:rFonts w:ascii="Times New Roman" w:eastAsia="Times New Roman" w:hAnsi="Times New Roman" w:cs="Times New Roman"/>
          <w:sz w:val="24"/>
          <w:szCs w:val="24"/>
          <w:lang w:eastAsia="ru-RU"/>
        </w:rPr>
        <w:t xml:space="preserve">Зеленорощинское сельское поселение, с Зеленая Роща, ул. Карла Маркса, категория – земли населённых пунктов, разрешенное использование – для ведения личного подсобного хозяйства. Сведения о частях з.у. и обременениях: часть №1, площадь </w:t>
      </w:r>
      <w:r w:rsidR="008C30FB" w:rsidRPr="009E3C35">
        <w:rPr>
          <w:rFonts w:ascii="Times New Roman" w:eastAsia="Times New Roman" w:hAnsi="Times New Roman" w:cs="Times New Roman"/>
          <w:sz w:val="24"/>
          <w:szCs w:val="24"/>
          <w:lang w:eastAsia="ru-RU"/>
        </w:rPr>
        <w:t>170</w:t>
      </w:r>
      <w:r w:rsidR="004A13B9" w:rsidRPr="009E3C35">
        <w:rPr>
          <w:rFonts w:ascii="Times New Roman" w:eastAsia="Times New Roman" w:hAnsi="Times New Roman" w:cs="Times New Roman"/>
          <w:sz w:val="24"/>
          <w:szCs w:val="24"/>
          <w:lang w:eastAsia="ru-RU"/>
        </w:rPr>
        <w:t xml:space="preserve"> кв.м., хар-ка части: </w:t>
      </w:r>
      <w:r w:rsidR="008C30FB" w:rsidRPr="009E3C35">
        <w:rPr>
          <w:rFonts w:ascii="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16.25.2.2561 Охранные зоны газораспределительных сетей (газопроводов) ЭПУ "Лениногорскгаз" с инвентарным номером 6072, 18602, 18623, 18688 на территории Лениногорского муниципального района, Распоряжение об утверждении границ охранных зон газораспределительных сетей (газопроводов) на территории г. Лениногорска и Лениногорского муниципального района Республики Татарстан № 2091-р от 08.10.2014</w:t>
      </w:r>
      <w:r w:rsidR="004A13B9" w:rsidRPr="009E3C35">
        <w:rPr>
          <w:rFonts w:ascii="Times New Roman" w:hAnsi="Times New Roman" w:cs="Times New Roman"/>
          <w:sz w:val="24"/>
          <w:szCs w:val="24"/>
        </w:rPr>
        <w:t xml:space="preserve">. </w:t>
      </w:r>
      <w:r w:rsidR="004A13B9" w:rsidRPr="009E3C35">
        <w:rPr>
          <w:rFonts w:ascii="Times New Roman" w:eastAsia="Times New Roman" w:hAnsi="Times New Roman" w:cs="Times New Roman"/>
          <w:sz w:val="24"/>
          <w:szCs w:val="24"/>
          <w:lang w:eastAsia="ru-RU"/>
        </w:rPr>
        <w:t xml:space="preserve">Вид права – аренда на </w:t>
      </w:r>
      <w:r w:rsidR="00436FAA" w:rsidRPr="009E3C35">
        <w:rPr>
          <w:rFonts w:ascii="Times New Roman" w:eastAsia="Times New Roman" w:hAnsi="Times New Roman" w:cs="Times New Roman"/>
          <w:sz w:val="24"/>
          <w:szCs w:val="24"/>
          <w:lang w:eastAsia="ru-RU"/>
        </w:rPr>
        <w:t>20</w:t>
      </w:r>
      <w:r w:rsidR="004A13B9"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28 700</w:t>
      </w:r>
      <w:r w:rsidR="004A13B9" w:rsidRPr="009E3C35">
        <w:rPr>
          <w:rFonts w:ascii="Times New Roman" w:eastAsia="Times New Roman" w:hAnsi="Times New Roman" w:cs="Times New Roman"/>
          <w:sz w:val="24"/>
          <w:szCs w:val="24"/>
          <w:lang w:eastAsia="ru-RU"/>
        </w:rPr>
        <w:t xml:space="preserve"> руб. Размер задатка – </w:t>
      </w:r>
      <w:r w:rsidR="00436FAA" w:rsidRPr="009E3C35">
        <w:rPr>
          <w:rFonts w:ascii="Times New Roman" w:eastAsia="Times New Roman" w:hAnsi="Times New Roman" w:cs="Times New Roman"/>
          <w:sz w:val="24"/>
          <w:szCs w:val="24"/>
          <w:lang w:eastAsia="ru-RU"/>
        </w:rPr>
        <w:t>5 740</w:t>
      </w:r>
      <w:r w:rsidR="004A13B9" w:rsidRPr="009E3C35">
        <w:rPr>
          <w:rFonts w:ascii="Times New Roman" w:eastAsia="Times New Roman" w:hAnsi="Times New Roman" w:cs="Times New Roman"/>
          <w:sz w:val="24"/>
          <w:szCs w:val="24"/>
          <w:lang w:eastAsia="ru-RU"/>
        </w:rPr>
        <w:t xml:space="preserve"> руб.</w:t>
      </w:r>
    </w:p>
    <w:p w:rsidR="004A13B9" w:rsidRPr="009E3C35" w:rsidRDefault="004A13B9" w:rsidP="004A13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4A13B9" w:rsidRPr="009E3C35" w:rsidRDefault="004A13B9" w:rsidP="004A13B9">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Предельная свободная мощность существующих сетей газоснабжения - </w:t>
      </w:r>
      <w:r w:rsidR="008C30FB" w:rsidRPr="009E3C35">
        <w:rPr>
          <w:rFonts w:ascii="Times New Roman" w:eastAsia="Times New Roman" w:hAnsi="Times New Roman" w:cs="Times New Roman"/>
          <w:sz w:val="24"/>
          <w:szCs w:val="24"/>
          <w:lang w:eastAsia="ru-RU"/>
        </w:rPr>
        <w:t>130</w:t>
      </w:r>
      <w:r w:rsidRPr="009E3C35">
        <w:rPr>
          <w:rFonts w:ascii="Times New Roman" w:eastAsia="Times New Roman" w:hAnsi="Times New Roman" w:cs="Times New Roman"/>
          <w:sz w:val="24"/>
          <w:szCs w:val="24"/>
          <w:lang w:eastAsia="ru-RU"/>
        </w:rPr>
        <w:t xml:space="preserve"> куб.м/ч. Максимальная нагрузка (часовой расход газа) –</w:t>
      </w:r>
      <w:r w:rsidR="008C30FB" w:rsidRPr="009E3C35">
        <w:rPr>
          <w:rFonts w:ascii="Times New Roman" w:eastAsia="Times New Roman" w:hAnsi="Times New Roman" w:cs="Times New Roman"/>
          <w:sz w:val="24"/>
          <w:szCs w:val="24"/>
          <w:lang w:eastAsia="ru-RU"/>
        </w:rPr>
        <w:t xml:space="preserve"> 2</w:t>
      </w:r>
      <w:r w:rsidRPr="009E3C35">
        <w:rPr>
          <w:rFonts w:ascii="Times New Roman" w:eastAsia="Times New Roman" w:hAnsi="Times New Roman" w:cs="Times New Roman"/>
          <w:sz w:val="24"/>
          <w:szCs w:val="24"/>
          <w:lang w:eastAsia="ru-RU"/>
        </w:rPr>
        <w:t>0 куб.м/ч. Срок действия технических условий – 2 года.</w:t>
      </w:r>
    </w:p>
    <w:p w:rsidR="004A13B9" w:rsidRPr="009E3C35" w:rsidRDefault="004A13B9" w:rsidP="004A13B9">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4A13B9" w:rsidRPr="009E3C35" w:rsidRDefault="004A13B9" w:rsidP="004A13B9">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2E1C25" w:rsidRPr="009E3C35">
        <w:rPr>
          <w:rFonts w:ascii="Times New Roman" w:eastAsia="Times New Roman" w:hAnsi="Times New Roman" w:cs="Times New Roman"/>
          <w:sz w:val="24"/>
          <w:szCs w:val="24"/>
          <w:lang w:eastAsia="ru-RU"/>
        </w:rPr>
        <w:t>количество этажей жилого дома- 3 этажа, предельная высота жилого дома -10м; максимальная высота ограждений – 2,0 м. Минимальное расстояние от улиц и строений на соседних участках от красной линии улиц до жилого дома – 5м от красной линии проезда до жилого дома – 3м, коэффициент застройки усадебного типа – 0,2,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2E1C25" w:rsidRPr="009E3C35">
        <w:rPr>
          <w:rFonts w:ascii="Times New Roman" w:eastAsia="Times New Roman" w:hAnsi="Times New Roman" w:cs="Times New Roman"/>
          <w:sz w:val="24"/>
          <w:szCs w:val="24"/>
          <w:lang w:eastAsia="ru-RU"/>
        </w:rPr>
        <w:t xml:space="preserve">образования город Лениногорск от </w:t>
      </w:r>
      <w:r w:rsidR="00706101" w:rsidRPr="009E3C35">
        <w:rPr>
          <w:rFonts w:ascii="Times New Roman" w:eastAsia="Times New Roman" w:hAnsi="Times New Roman" w:cs="Times New Roman"/>
          <w:sz w:val="24"/>
          <w:szCs w:val="24"/>
          <w:lang w:eastAsia="ru-RU"/>
        </w:rPr>
        <w:t>28.10</w:t>
      </w:r>
      <w:r w:rsidR="002E1C25" w:rsidRPr="009E3C35">
        <w:rPr>
          <w:rFonts w:ascii="Times New Roman" w:eastAsia="Times New Roman" w:hAnsi="Times New Roman" w:cs="Times New Roman"/>
          <w:sz w:val="24"/>
          <w:szCs w:val="24"/>
          <w:lang w:eastAsia="ru-RU"/>
        </w:rPr>
        <w:t>.2013 №</w:t>
      </w:r>
      <w:r w:rsidR="00706101" w:rsidRPr="009E3C35">
        <w:rPr>
          <w:rFonts w:ascii="Times New Roman" w:eastAsia="Times New Roman" w:hAnsi="Times New Roman" w:cs="Times New Roman"/>
          <w:sz w:val="24"/>
          <w:szCs w:val="24"/>
          <w:lang w:eastAsia="ru-RU"/>
        </w:rPr>
        <w:t>17/1</w:t>
      </w:r>
      <w:r w:rsidR="002E1C25" w:rsidRPr="009E3C35">
        <w:rPr>
          <w:rFonts w:ascii="Times New Roman" w:eastAsia="Times New Roman" w:hAnsi="Times New Roman" w:cs="Times New Roman"/>
          <w:sz w:val="24"/>
          <w:szCs w:val="24"/>
          <w:lang w:eastAsia="ru-RU"/>
        </w:rPr>
        <w:t>.</w:t>
      </w:r>
    </w:p>
    <w:p w:rsidR="00310278" w:rsidRPr="009E3C35" w:rsidRDefault="00310278" w:rsidP="00D705BF">
      <w:pPr>
        <w:spacing w:after="0" w:line="240" w:lineRule="auto"/>
        <w:ind w:firstLine="709"/>
        <w:jc w:val="both"/>
        <w:rPr>
          <w:rFonts w:ascii="Times New Roman" w:eastAsia="Times New Roman" w:hAnsi="Times New Roman" w:cs="Times New Roman"/>
          <w:b/>
          <w:i/>
          <w:sz w:val="24"/>
          <w:szCs w:val="24"/>
          <w:lang w:eastAsia="ru-RU"/>
        </w:rPr>
      </w:pPr>
    </w:p>
    <w:p w:rsidR="00FE4483" w:rsidRPr="009E3C35" w:rsidRDefault="00FE4483" w:rsidP="00FE4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№7</w:t>
      </w:r>
      <w:r w:rsidRPr="009E3C35">
        <w:rPr>
          <w:rFonts w:ascii="Times New Roman" w:eastAsia="Times New Roman" w:hAnsi="Times New Roman" w:cs="Times New Roman"/>
          <w:sz w:val="24"/>
          <w:szCs w:val="24"/>
          <w:lang w:eastAsia="ru-RU"/>
        </w:rPr>
        <w:t>: Земельный участок с кадастровым номером 16:51:010801:446, площадью 4480 кв.м., расположенный по адресу: Республика Татарстан, Лениногорский муниципальный район, г Лениногорск, ул. Бугульминская, 45, категория – земли населённых пунктов, разрешенное использование – производственная база</w:t>
      </w:r>
      <w:r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Вид права – аренда на 3 года. Начальная цена (годовая арендная плата) – 586 400 руб. Размер задатка – 117 280 руб.</w:t>
      </w:r>
    </w:p>
    <w:p w:rsidR="00FE4483" w:rsidRPr="009E3C35" w:rsidRDefault="00FE4483" w:rsidP="00FE4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FE4483" w:rsidRPr="009E3C35" w:rsidRDefault="00FE4483" w:rsidP="00FE448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lastRenderedPageBreak/>
        <w:t>К сетям газоснабжения. Предельная свободная мощность существующих сетей газоснабжения - 130 куб.м/ч. Максимальная нагрузка (часовой расход газа) – 20 куб.м/ч. Срок действия технических условий – 2 года.</w:t>
      </w:r>
    </w:p>
    <w:p w:rsidR="00FE4483" w:rsidRPr="009E3C35" w:rsidRDefault="00FE4483" w:rsidP="00FE448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FE4483" w:rsidRPr="009E3C35" w:rsidRDefault="00FE4483" w:rsidP="00FE448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предельные значения размера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разделом градостроительного плана земельного участка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образования город Лениногорск от 27.12.2013 №121.</w:t>
      </w:r>
    </w:p>
    <w:p w:rsidR="00FE4483" w:rsidRPr="009E3C35" w:rsidRDefault="00FE4483" w:rsidP="00D705BF">
      <w:pPr>
        <w:spacing w:after="0" w:line="240" w:lineRule="auto"/>
        <w:ind w:firstLine="709"/>
        <w:jc w:val="both"/>
        <w:rPr>
          <w:rFonts w:ascii="Times New Roman" w:eastAsia="Times New Roman" w:hAnsi="Times New Roman" w:cs="Times New Roman"/>
          <w:b/>
          <w:i/>
          <w:sz w:val="24"/>
          <w:szCs w:val="24"/>
          <w:lang w:eastAsia="ru-RU"/>
        </w:rPr>
      </w:pPr>
    </w:p>
    <w:p w:rsidR="00563766" w:rsidRPr="009E3C35" w:rsidRDefault="00FE4483" w:rsidP="00A84A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№8</w:t>
      </w:r>
      <w:r w:rsidR="00563766" w:rsidRPr="009E3C35">
        <w:rPr>
          <w:rFonts w:ascii="Times New Roman" w:eastAsia="Times New Roman" w:hAnsi="Times New Roman" w:cs="Times New Roman"/>
          <w:sz w:val="24"/>
          <w:szCs w:val="24"/>
          <w:lang w:eastAsia="ru-RU"/>
        </w:rPr>
        <w:t xml:space="preserve">: Земельный участок с кадастровым номером 16:25:200401:81, площадью 1395 кв.м., расположенный по адресу: Республика Татарстан, Лениногорский муниципальный район, Ивановское сельское поселение, д Медведка, ул. Дорожная, д. 21, категория – земли населённых пунктов, разрешенное использование – земельные участки, предназначенные для ведения личного подсобного хозяйства. Сведения о частях з.у. и обременениях: часть №1, площадь 0 кв.м., хар-ка части: </w:t>
      </w:r>
      <w:r w:rsidR="00A84A9C" w:rsidRPr="009E3C35">
        <w:rPr>
          <w:rFonts w:ascii="Times New Roman" w:hAnsi="Times New Roman" w:cs="Times New Roman"/>
          <w:sz w:val="24"/>
          <w:szCs w:val="24"/>
        </w:rPr>
        <w:t xml:space="preserve">Ограничения прав на земельный участок, предусмотренные статьей 56 Земельного кодекса Российской Федерации, 16.25.2.2294, Перечень линий электропередачи 0,4 кВ в Лениногорском районе № б/н от 01.07.2015; часть №2, площадь </w:t>
      </w:r>
      <w:r w:rsidR="00A84A9C" w:rsidRPr="009E3C35">
        <w:rPr>
          <w:rFonts w:ascii="Times New Roman" w:eastAsia="Times New Roman" w:hAnsi="Times New Roman" w:cs="Times New Roman"/>
          <w:sz w:val="24"/>
          <w:szCs w:val="24"/>
          <w:lang w:eastAsia="ru-RU"/>
        </w:rPr>
        <w:t>1395 кв.м., хар-ка части: Ограничения прав на земельный участок, предусмотренные статьей 56 Земельного кодекса Российской Федерации, 16.00.2.2572, Приказ № 272-п от 17.04.2014.</w:t>
      </w:r>
      <w:r w:rsidR="00563766" w:rsidRPr="009E3C35">
        <w:rPr>
          <w:rFonts w:ascii="Times New Roman" w:hAnsi="Times New Roman" w:cs="Times New Roman"/>
          <w:sz w:val="24"/>
          <w:szCs w:val="24"/>
        </w:rPr>
        <w:t xml:space="preserve"> </w:t>
      </w:r>
      <w:r w:rsidR="00563766" w:rsidRPr="009E3C35">
        <w:rPr>
          <w:rFonts w:ascii="Times New Roman" w:eastAsia="Times New Roman" w:hAnsi="Times New Roman" w:cs="Times New Roman"/>
          <w:sz w:val="24"/>
          <w:szCs w:val="24"/>
          <w:lang w:eastAsia="ru-RU"/>
        </w:rPr>
        <w:t xml:space="preserve">Вид права – аренда на </w:t>
      </w:r>
      <w:r w:rsidR="00436FAA" w:rsidRPr="009E3C35">
        <w:rPr>
          <w:rFonts w:ascii="Times New Roman" w:eastAsia="Times New Roman" w:hAnsi="Times New Roman" w:cs="Times New Roman"/>
          <w:sz w:val="24"/>
          <w:szCs w:val="24"/>
          <w:lang w:eastAsia="ru-RU"/>
        </w:rPr>
        <w:t>20</w:t>
      </w:r>
      <w:r w:rsidR="00563766"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27 500</w:t>
      </w:r>
      <w:r w:rsidR="00563766" w:rsidRPr="009E3C35">
        <w:rPr>
          <w:rFonts w:ascii="Times New Roman" w:eastAsia="Times New Roman" w:hAnsi="Times New Roman" w:cs="Times New Roman"/>
          <w:sz w:val="24"/>
          <w:szCs w:val="24"/>
          <w:lang w:eastAsia="ru-RU"/>
        </w:rPr>
        <w:t xml:space="preserve"> руб. Размер задатка – </w:t>
      </w:r>
      <w:r w:rsidR="00436FAA" w:rsidRPr="009E3C35">
        <w:rPr>
          <w:rFonts w:ascii="Times New Roman" w:eastAsia="Times New Roman" w:hAnsi="Times New Roman" w:cs="Times New Roman"/>
          <w:sz w:val="24"/>
          <w:szCs w:val="24"/>
          <w:lang w:eastAsia="ru-RU"/>
        </w:rPr>
        <w:t>5 500</w:t>
      </w:r>
      <w:r w:rsidR="00563766" w:rsidRPr="009E3C35">
        <w:rPr>
          <w:rFonts w:ascii="Times New Roman" w:eastAsia="Times New Roman" w:hAnsi="Times New Roman" w:cs="Times New Roman"/>
          <w:sz w:val="24"/>
          <w:szCs w:val="24"/>
          <w:lang w:eastAsia="ru-RU"/>
        </w:rPr>
        <w:t xml:space="preserve"> руб.</w:t>
      </w:r>
    </w:p>
    <w:p w:rsidR="00563766" w:rsidRPr="009E3C35" w:rsidRDefault="00563766" w:rsidP="00563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563766" w:rsidRPr="009E3C35" w:rsidRDefault="00563766" w:rsidP="00563766">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Предельная свободная мощность существующих сетей газоснабжения - </w:t>
      </w:r>
      <w:r w:rsidR="00A84A9C" w:rsidRPr="009E3C35">
        <w:rPr>
          <w:rFonts w:ascii="Times New Roman" w:eastAsia="Times New Roman" w:hAnsi="Times New Roman" w:cs="Times New Roman"/>
          <w:sz w:val="24"/>
          <w:szCs w:val="24"/>
          <w:lang w:eastAsia="ru-RU"/>
        </w:rPr>
        <w:t>460</w:t>
      </w:r>
      <w:r w:rsidRPr="009E3C35">
        <w:rPr>
          <w:rFonts w:ascii="Times New Roman" w:eastAsia="Times New Roman" w:hAnsi="Times New Roman" w:cs="Times New Roman"/>
          <w:sz w:val="24"/>
          <w:szCs w:val="24"/>
          <w:lang w:eastAsia="ru-RU"/>
        </w:rPr>
        <w:t xml:space="preserve"> куб.м/ч. Максимальная нагрузка (часовой расход газа) –</w:t>
      </w:r>
      <w:r w:rsidR="00A84A9C" w:rsidRPr="009E3C35">
        <w:rPr>
          <w:rFonts w:ascii="Times New Roman" w:eastAsia="Times New Roman" w:hAnsi="Times New Roman" w:cs="Times New Roman"/>
          <w:sz w:val="24"/>
          <w:szCs w:val="24"/>
          <w:lang w:eastAsia="ru-RU"/>
        </w:rPr>
        <w:t xml:space="preserve"> 4</w:t>
      </w:r>
      <w:r w:rsidRPr="009E3C35">
        <w:rPr>
          <w:rFonts w:ascii="Times New Roman" w:eastAsia="Times New Roman" w:hAnsi="Times New Roman" w:cs="Times New Roman"/>
          <w:sz w:val="24"/>
          <w:szCs w:val="24"/>
          <w:lang w:eastAsia="ru-RU"/>
        </w:rPr>
        <w:t>0 куб.м/ч. Срок действия технических условий – 2 года.</w:t>
      </w:r>
    </w:p>
    <w:p w:rsidR="00563766" w:rsidRPr="009E3C35" w:rsidRDefault="00563766" w:rsidP="00563766">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Сетей водопровода и канализации ООО «Водоканал» не имеется.</w:t>
      </w:r>
    </w:p>
    <w:p w:rsidR="00563766" w:rsidRPr="009E3C35" w:rsidRDefault="00563766" w:rsidP="00563766">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предельные значения размера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разделом градостроительного плана земельного участка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образования город Лениногорск от 19.12.2013 №26.</w:t>
      </w:r>
    </w:p>
    <w:p w:rsidR="008C30FB" w:rsidRPr="009E3C35" w:rsidRDefault="008C30FB" w:rsidP="00D705BF">
      <w:pPr>
        <w:spacing w:after="0" w:line="240" w:lineRule="auto"/>
        <w:ind w:firstLine="709"/>
        <w:jc w:val="both"/>
        <w:rPr>
          <w:rFonts w:ascii="Times New Roman" w:eastAsia="Times New Roman" w:hAnsi="Times New Roman" w:cs="Times New Roman"/>
          <w:b/>
          <w:i/>
          <w:sz w:val="24"/>
          <w:szCs w:val="24"/>
          <w:lang w:eastAsia="ru-RU"/>
        </w:rPr>
      </w:pPr>
    </w:p>
    <w:p w:rsidR="00A84A9C" w:rsidRPr="009E3C35" w:rsidRDefault="00FE4483" w:rsidP="00A84A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№9</w:t>
      </w:r>
      <w:r w:rsidR="00A84A9C" w:rsidRPr="009E3C35">
        <w:rPr>
          <w:rFonts w:ascii="Times New Roman" w:eastAsia="Times New Roman" w:hAnsi="Times New Roman" w:cs="Times New Roman"/>
          <w:sz w:val="24"/>
          <w:szCs w:val="24"/>
          <w:lang w:eastAsia="ru-RU"/>
        </w:rPr>
        <w:t>: Земельный участок с кадастровым номером 16:51:012902:1794, площадью 96 кв.м., расположенный по адресу: Республика Татарстан, Лениногорский муниципальный район, г Лениногорск, ул. Тукая, д. 11 б, категория – земли населённых пунктов, разрешенное использование – земельные участки, предназначенные для размещения объектов оптовой и розничной торговли (пристрой)</w:t>
      </w:r>
      <w:r w:rsidR="00A84A9C" w:rsidRPr="009E3C35">
        <w:rPr>
          <w:rFonts w:ascii="Times New Roman" w:hAnsi="Times New Roman" w:cs="Times New Roman"/>
          <w:sz w:val="24"/>
          <w:szCs w:val="24"/>
        </w:rPr>
        <w:t xml:space="preserve">. </w:t>
      </w:r>
      <w:r w:rsidR="00A84A9C" w:rsidRPr="009E3C35">
        <w:rPr>
          <w:rFonts w:ascii="Times New Roman" w:eastAsia="Times New Roman" w:hAnsi="Times New Roman" w:cs="Times New Roman"/>
          <w:sz w:val="24"/>
          <w:szCs w:val="24"/>
          <w:lang w:eastAsia="ru-RU"/>
        </w:rPr>
        <w:t xml:space="preserve">Вид права – </w:t>
      </w:r>
      <w:r w:rsidR="00436FAA" w:rsidRPr="009E3C35">
        <w:rPr>
          <w:rFonts w:ascii="Times New Roman" w:eastAsia="Times New Roman" w:hAnsi="Times New Roman" w:cs="Times New Roman"/>
          <w:sz w:val="24"/>
          <w:szCs w:val="24"/>
          <w:lang w:eastAsia="ru-RU"/>
        </w:rPr>
        <w:t>собственность</w:t>
      </w:r>
      <w:r w:rsidR="00A84A9C" w:rsidRPr="009E3C35">
        <w:rPr>
          <w:rFonts w:ascii="Times New Roman" w:eastAsia="Times New Roman" w:hAnsi="Times New Roman" w:cs="Times New Roman"/>
          <w:sz w:val="24"/>
          <w:szCs w:val="24"/>
          <w:lang w:eastAsia="ru-RU"/>
        </w:rPr>
        <w:t xml:space="preserve">. Начальная цена (годовая арендная плата) – </w:t>
      </w:r>
      <w:r w:rsidR="00436FAA" w:rsidRPr="009E3C35">
        <w:rPr>
          <w:rFonts w:ascii="Times New Roman" w:eastAsia="Times New Roman" w:hAnsi="Times New Roman" w:cs="Times New Roman"/>
          <w:sz w:val="24"/>
          <w:szCs w:val="24"/>
          <w:lang w:eastAsia="ru-RU"/>
        </w:rPr>
        <w:t>162 800</w:t>
      </w:r>
      <w:r w:rsidR="00A84A9C" w:rsidRPr="009E3C35">
        <w:rPr>
          <w:rFonts w:ascii="Times New Roman" w:eastAsia="Times New Roman" w:hAnsi="Times New Roman" w:cs="Times New Roman"/>
          <w:sz w:val="24"/>
          <w:szCs w:val="24"/>
          <w:lang w:eastAsia="ru-RU"/>
        </w:rPr>
        <w:t xml:space="preserve"> руб. Размер задатка – </w:t>
      </w:r>
      <w:r w:rsidR="00436FAA" w:rsidRPr="009E3C35">
        <w:rPr>
          <w:rFonts w:ascii="Times New Roman" w:eastAsia="Times New Roman" w:hAnsi="Times New Roman" w:cs="Times New Roman"/>
          <w:sz w:val="24"/>
          <w:szCs w:val="24"/>
          <w:lang w:eastAsia="ru-RU"/>
        </w:rPr>
        <w:t>32 560</w:t>
      </w:r>
      <w:r w:rsidR="00A84A9C" w:rsidRPr="009E3C35">
        <w:rPr>
          <w:rFonts w:ascii="Times New Roman" w:eastAsia="Times New Roman" w:hAnsi="Times New Roman" w:cs="Times New Roman"/>
          <w:sz w:val="24"/>
          <w:szCs w:val="24"/>
          <w:lang w:eastAsia="ru-RU"/>
        </w:rPr>
        <w:t xml:space="preserve"> руб.</w:t>
      </w:r>
    </w:p>
    <w:p w:rsidR="00A84A9C" w:rsidRPr="009E3C35" w:rsidRDefault="00A84A9C" w:rsidP="00A84A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A84A9C" w:rsidRPr="009E3C35" w:rsidRDefault="00A84A9C" w:rsidP="00A84A9C">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- 70 куб.м/ч. Максимальная нагрузка (часовой расход газа) – 80 куб.м/ч. Срок действия технических условий – 2 года.</w:t>
      </w:r>
    </w:p>
    <w:p w:rsidR="00A84A9C" w:rsidRPr="009E3C35" w:rsidRDefault="00A84A9C" w:rsidP="00A84A9C">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водоснабжения и водоотведения. </w:t>
      </w:r>
      <w:r w:rsidR="005E39F1" w:rsidRPr="009E3C35">
        <w:rPr>
          <w:rFonts w:ascii="Times New Roman" w:eastAsia="Times New Roman" w:hAnsi="Times New Roman" w:cs="Times New Roman"/>
          <w:sz w:val="24"/>
          <w:szCs w:val="24"/>
          <w:lang w:eastAsia="ru-RU"/>
        </w:rPr>
        <w:t>П</w:t>
      </w:r>
      <w:r w:rsidR="009C7A1C" w:rsidRPr="009E3C35">
        <w:rPr>
          <w:rFonts w:ascii="Times New Roman" w:eastAsia="Times New Roman" w:hAnsi="Times New Roman" w:cs="Times New Roman"/>
          <w:sz w:val="24"/>
          <w:szCs w:val="24"/>
          <w:lang w:eastAsia="ru-RU"/>
        </w:rPr>
        <w:t xml:space="preserve">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w:t>
      </w:r>
      <w:r w:rsidR="009C7A1C" w:rsidRPr="009E3C35">
        <w:rPr>
          <w:rFonts w:ascii="Times New Roman" w:eastAsia="Times New Roman" w:hAnsi="Times New Roman" w:cs="Times New Roman"/>
          <w:sz w:val="24"/>
          <w:szCs w:val="24"/>
          <w:lang w:eastAsia="ru-RU"/>
        </w:rPr>
        <w:lastRenderedPageBreak/>
        <w:t>(технологического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водоснабжения – базовая ставка тарифа на подключаемую нагрузку –</w:t>
      </w:r>
      <w:r w:rsidR="00B2223C" w:rsidRPr="009E3C35">
        <w:rPr>
          <w:rFonts w:ascii="Times New Roman" w:eastAsia="Times New Roman" w:hAnsi="Times New Roman" w:cs="Times New Roman"/>
          <w:sz w:val="24"/>
          <w:szCs w:val="24"/>
          <w:lang w:eastAsia="ru-RU"/>
        </w:rPr>
        <w:t xml:space="preserve">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протяженность сетей – 3456,13 тыс.руб/км., дата окончания срока действия указанных тарифов – 31.12.2017г.</w:t>
      </w:r>
    </w:p>
    <w:p w:rsidR="00A84A9C" w:rsidRPr="009E3C35" w:rsidRDefault="00A84A9C" w:rsidP="00A84A9C">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предельные значения размера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разделом градостроительного плана земельного участка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образования город Лениногорск от 27.12.2013 №121.</w:t>
      </w:r>
    </w:p>
    <w:p w:rsidR="00A84A9C" w:rsidRPr="009E3C35" w:rsidRDefault="00A84A9C" w:rsidP="00D705BF">
      <w:pPr>
        <w:spacing w:after="0" w:line="240" w:lineRule="auto"/>
        <w:ind w:firstLine="709"/>
        <w:jc w:val="both"/>
        <w:rPr>
          <w:rFonts w:ascii="Times New Roman" w:eastAsia="Times New Roman" w:hAnsi="Times New Roman" w:cs="Times New Roman"/>
          <w:b/>
          <w:i/>
          <w:sz w:val="24"/>
          <w:szCs w:val="24"/>
          <w:lang w:eastAsia="ru-RU"/>
        </w:rPr>
      </w:pPr>
    </w:p>
    <w:p w:rsidR="00056FC5" w:rsidRPr="009E3C35" w:rsidRDefault="00FE4483" w:rsidP="00E86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№10</w:t>
      </w:r>
      <w:r w:rsidR="00056FC5" w:rsidRPr="009E3C35">
        <w:rPr>
          <w:rFonts w:ascii="Times New Roman" w:eastAsia="Times New Roman" w:hAnsi="Times New Roman" w:cs="Times New Roman"/>
          <w:sz w:val="24"/>
          <w:szCs w:val="24"/>
          <w:lang w:eastAsia="ru-RU"/>
        </w:rPr>
        <w:t>: Земельный участок с кадастровым номером 16:51:011902:180, площадью 799 кв.м., расположенный по адресу: Республика Татарстан, Лениногорский муниципальный район, г Лениногорск, ул. Геофизиков, 11, категория – земли населённых пунктов, разрешенное использование – земельные участки, предназначенные для размещения объектов индивидуального жилищного строительства</w:t>
      </w:r>
      <w:r w:rsidR="00056FC5" w:rsidRPr="009E3C35">
        <w:rPr>
          <w:rFonts w:ascii="Times New Roman" w:hAnsi="Times New Roman" w:cs="Times New Roman"/>
          <w:sz w:val="24"/>
          <w:szCs w:val="24"/>
        </w:rPr>
        <w:t xml:space="preserve">. </w:t>
      </w:r>
      <w:r w:rsidR="00E863E8" w:rsidRPr="009E3C35">
        <w:rPr>
          <w:rFonts w:ascii="Times New Roman" w:eastAsia="Times New Roman" w:hAnsi="Times New Roman" w:cs="Times New Roman"/>
          <w:sz w:val="24"/>
          <w:szCs w:val="24"/>
          <w:lang w:eastAsia="ru-RU"/>
        </w:rPr>
        <w:t xml:space="preserve">Сведения о частях з.у. и обременениях: часть №1, площадь 103 кв.м., хар-ка части: Ограничения прав на земельный участок, предусмотренные статьями 56, 56.1 Земельного кодекса Российской Федерации, 16.51.2.46, Распоряжение "Об утверждении границ охранных зон с особыми условиями использования территорий (охранных зон скважин) НГДУ "Лениногорскнефть" ОАО "Татнефть" им. В. Д. Шашина" № 774 от 19.05.2014, часть №2, площадь 159 кв.м., хар-ка части: Ограничения прав на земельный участок, предусмотренные статьями 56, 56.1 Земельного кодекса Российской Федерации, 16.51.2.73, Распоряжение "Об утверждении границ охранных зон с особыми условиями использования территорий (охранных зон скважин) НГДУ "Лениногорскнефть" ОАО "Татнефть" им. В. Д. Шашина" № 774 от 19.05.2014, часть №3, площадь 799 кв.м., хар-ка части: Ограничения прав на земельный участок, предусмотренные статьями 56, 56.1 Земельного кодекса Российской Федерации, 16.51.2.77, 16.51.2.49 Распоряжение "Об утверждении границ охранных зон с особыми условиями использования территорий (охранных зон скважин) НГДУ "Лениногорскнефть" ОАО "Татнефть" им. В. Д. Шашина" № 774 от 19.05.2014. </w:t>
      </w:r>
      <w:r w:rsidR="00056FC5" w:rsidRPr="009E3C35">
        <w:rPr>
          <w:rFonts w:ascii="Times New Roman" w:eastAsia="Times New Roman" w:hAnsi="Times New Roman" w:cs="Times New Roman"/>
          <w:sz w:val="24"/>
          <w:szCs w:val="24"/>
          <w:lang w:eastAsia="ru-RU"/>
        </w:rPr>
        <w:t xml:space="preserve">Вид права – аренда на </w:t>
      </w:r>
      <w:r w:rsidR="00436FAA" w:rsidRPr="009E3C35">
        <w:rPr>
          <w:rFonts w:ascii="Times New Roman" w:eastAsia="Times New Roman" w:hAnsi="Times New Roman" w:cs="Times New Roman"/>
          <w:sz w:val="24"/>
          <w:szCs w:val="24"/>
          <w:lang w:eastAsia="ru-RU"/>
        </w:rPr>
        <w:t>20</w:t>
      </w:r>
      <w:r w:rsidR="00056FC5"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1 043 000</w:t>
      </w:r>
      <w:r w:rsidR="00056FC5" w:rsidRPr="009E3C35">
        <w:rPr>
          <w:rFonts w:ascii="Times New Roman" w:eastAsia="Times New Roman" w:hAnsi="Times New Roman" w:cs="Times New Roman"/>
          <w:sz w:val="24"/>
          <w:szCs w:val="24"/>
          <w:lang w:eastAsia="ru-RU"/>
        </w:rPr>
        <w:t xml:space="preserve"> руб. Размер задатка – </w:t>
      </w:r>
      <w:r w:rsidR="00436FAA" w:rsidRPr="009E3C35">
        <w:rPr>
          <w:rFonts w:ascii="Times New Roman" w:eastAsia="Times New Roman" w:hAnsi="Times New Roman" w:cs="Times New Roman"/>
          <w:sz w:val="24"/>
          <w:szCs w:val="24"/>
          <w:lang w:eastAsia="ru-RU"/>
        </w:rPr>
        <w:t>208 600</w:t>
      </w:r>
      <w:r w:rsidR="00056FC5" w:rsidRPr="009E3C35">
        <w:rPr>
          <w:rFonts w:ascii="Times New Roman" w:eastAsia="Times New Roman" w:hAnsi="Times New Roman" w:cs="Times New Roman"/>
          <w:sz w:val="24"/>
          <w:szCs w:val="24"/>
          <w:lang w:eastAsia="ru-RU"/>
        </w:rPr>
        <w:t xml:space="preserve"> руб.</w:t>
      </w:r>
    </w:p>
    <w:p w:rsidR="00056FC5" w:rsidRPr="009E3C35" w:rsidRDefault="00056FC5" w:rsidP="00056FC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056FC5" w:rsidRPr="009E3C35" w:rsidRDefault="00056FC5" w:rsidP="00056FC5">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Предельная свободная мощность существующих сетей газоснабжения - </w:t>
      </w:r>
      <w:r w:rsidR="00665075" w:rsidRPr="009E3C35">
        <w:rPr>
          <w:rFonts w:ascii="Times New Roman" w:eastAsia="Times New Roman" w:hAnsi="Times New Roman" w:cs="Times New Roman"/>
          <w:sz w:val="24"/>
          <w:szCs w:val="24"/>
          <w:lang w:eastAsia="ru-RU"/>
        </w:rPr>
        <w:t>450</w:t>
      </w:r>
      <w:r w:rsidRPr="009E3C35">
        <w:rPr>
          <w:rFonts w:ascii="Times New Roman" w:eastAsia="Times New Roman" w:hAnsi="Times New Roman" w:cs="Times New Roman"/>
          <w:sz w:val="24"/>
          <w:szCs w:val="24"/>
          <w:lang w:eastAsia="ru-RU"/>
        </w:rPr>
        <w:t xml:space="preserve"> куб.м/ч. Максимальная на</w:t>
      </w:r>
      <w:r w:rsidR="00665075" w:rsidRPr="009E3C35">
        <w:rPr>
          <w:rFonts w:ascii="Times New Roman" w:eastAsia="Times New Roman" w:hAnsi="Times New Roman" w:cs="Times New Roman"/>
          <w:sz w:val="24"/>
          <w:szCs w:val="24"/>
          <w:lang w:eastAsia="ru-RU"/>
        </w:rPr>
        <w:t>грузка (часовой расход газа) – 5</w:t>
      </w:r>
      <w:r w:rsidRPr="009E3C35">
        <w:rPr>
          <w:rFonts w:ascii="Times New Roman" w:eastAsia="Times New Roman" w:hAnsi="Times New Roman" w:cs="Times New Roman"/>
          <w:sz w:val="24"/>
          <w:szCs w:val="24"/>
          <w:lang w:eastAsia="ru-RU"/>
        </w:rPr>
        <w:t>0 куб.м/ч. Срок действия технических условий – 2 года.</w:t>
      </w:r>
    </w:p>
    <w:p w:rsidR="00056FC5" w:rsidRPr="009E3C35" w:rsidRDefault="00056FC5" w:rsidP="00056FC5">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водоснабжения и водоотведения. </w:t>
      </w:r>
      <w:r w:rsidR="005E39F1" w:rsidRPr="009E3C35">
        <w:rPr>
          <w:rFonts w:ascii="Times New Roman" w:eastAsia="Times New Roman" w:hAnsi="Times New Roman" w:cs="Times New Roman"/>
          <w:sz w:val="24"/>
          <w:szCs w:val="24"/>
          <w:lang w:eastAsia="ru-RU"/>
        </w:rPr>
        <w:t>П</w:t>
      </w:r>
      <w:r w:rsidRPr="009E3C35">
        <w:rPr>
          <w:rFonts w:ascii="Times New Roman" w:eastAsia="Times New Roman" w:hAnsi="Times New Roman" w:cs="Times New Roman"/>
          <w:sz w:val="24"/>
          <w:szCs w:val="24"/>
          <w:lang w:eastAsia="ru-RU"/>
        </w:rPr>
        <w:t>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водоснабжения – базовая ставка тарифа на подключаемую нагрузку –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протяженность сетей – 3456,13 тыс.руб/км., дата окончания срока действия указанных тарифов – 31.12.2017г.</w:t>
      </w:r>
    </w:p>
    <w:p w:rsidR="00056FC5" w:rsidRPr="009E3C35" w:rsidRDefault="00056FC5" w:rsidP="00056FC5">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 xml:space="preserve">количество этажей жилого дома – 2 этажа, предельная высота жилого дома – 10 м. Максимальная высота ограждений – 1,8 м. Минимальное расстояние от улиц и строений на соседних участках от красной линии проезда до жилого дома – 3м. Максимальный процент застройки – 45%, согласно </w:t>
      </w:r>
      <w:r w:rsidR="00706101" w:rsidRPr="009E3C35">
        <w:rPr>
          <w:rFonts w:ascii="Times New Roman" w:eastAsia="Times New Roman" w:hAnsi="Times New Roman" w:cs="Times New Roman"/>
          <w:sz w:val="24"/>
          <w:szCs w:val="24"/>
          <w:lang w:eastAsia="ru-RU"/>
        </w:rPr>
        <w:lastRenderedPageBreak/>
        <w:t>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образования город Лениногорск от 27.12.2013 №121.</w:t>
      </w:r>
    </w:p>
    <w:p w:rsidR="00A84A9C" w:rsidRPr="009E3C35" w:rsidRDefault="00A84A9C" w:rsidP="00D705BF">
      <w:pPr>
        <w:spacing w:after="0" w:line="240" w:lineRule="auto"/>
        <w:ind w:firstLine="709"/>
        <w:jc w:val="both"/>
        <w:rPr>
          <w:rFonts w:ascii="Times New Roman" w:eastAsia="Times New Roman" w:hAnsi="Times New Roman" w:cs="Times New Roman"/>
          <w:b/>
          <w:i/>
          <w:sz w:val="24"/>
          <w:szCs w:val="24"/>
          <w:lang w:eastAsia="ru-RU"/>
        </w:rPr>
      </w:pPr>
    </w:p>
    <w:p w:rsidR="00870403" w:rsidRPr="009E3C35" w:rsidRDefault="00FE4483" w:rsidP="008704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№11</w:t>
      </w:r>
      <w:r w:rsidR="00870403" w:rsidRPr="009E3C35">
        <w:rPr>
          <w:rFonts w:ascii="Times New Roman" w:eastAsia="Times New Roman" w:hAnsi="Times New Roman" w:cs="Times New Roman"/>
          <w:sz w:val="24"/>
          <w:szCs w:val="24"/>
          <w:lang w:eastAsia="ru-RU"/>
        </w:rPr>
        <w:t>: Земельный участок с кадастровым номером 16:51:011802:3282, площадью 709 кв.м., расположенный по адресу: Республика Татарстан, Лениногорский муниципальный район, г Лениногорск, ул. Газовиков, 8а, категория – земли населённых пунктов, разрешенное использование – для индивидуальной жилой застройки</w:t>
      </w:r>
      <w:r w:rsidR="00870403" w:rsidRPr="009E3C35">
        <w:rPr>
          <w:rFonts w:ascii="Times New Roman" w:hAnsi="Times New Roman" w:cs="Times New Roman"/>
          <w:sz w:val="24"/>
          <w:szCs w:val="24"/>
        </w:rPr>
        <w:t xml:space="preserve">. </w:t>
      </w:r>
      <w:r w:rsidR="00870403" w:rsidRPr="009E3C35">
        <w:rPr>
          <w:rFonts w:ascii="Times New Roman" w:eastAsia="Times New Roman" w:hAnsi="Times New Roman" w:cs="Times New Roman"/>
          <w:sz w:val="24"/>
          <w:szCs w:val="24"/>
          <w:lang w:eastAsia="ru-RU"/>
        </w:rPr>
        <w:t xml:space="preserve">Вид права – аренда на </w:t>
      </w:r>
      <w:r w:rsidR="00436FAA" w:rsidRPr="009E3C35">
        <w:rPr>
          <w:rFonts w:ascii="Times New Roman" w:eastAsia="Times New Roman" w:hAnsi="Times New Roman" w:cs="Times New Roman"/>
          <w:sz w:val="24"/>
          <w:szCs w:val="24"/>
          <w:lang w:eastAsia="ru-RU"/>
        </w:rPr>
        <w:t>20</w:t>
      </w:r>
      <w:r w:rsidR="00870403"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436FAA" w:rsidRPr="009E3C35">
        <w:rPr>
          <w:rFonts w:ascii="Times New Roman" w:eastAsia="Times New Roman" w:hAnsi="Times New Roman" w:cs="Times New Roman"/>
          <w:sz w:val="24"/>
          <w:szCs w:val="24"/>
          <w:lang w:eastAsia="ru-RU"/>
        </w:rPr>
        <w:t>925 500</w:t>
      </w:r>
      <w:r w:rsidR="00870403" w:rsidRPr="009E3C35">
        <w:rPr>
          <w:rFonts w:ascii="Times New Roman" w:eastAsia="Times New Roman" w:hAnsi="Times New Roman" w:cs="Times New Roman"/>
          <w:sz w:val="24"/>
          <w:szCs w:val="24"/>
          <w:lang w:eastAsia="ru-RU"/>
        </w:rPr>
        <w:t xml:space="preserve"> руб. Размер задатка – </w:t>
      </w:r>
      <w:r w:rsidR="000357A1" w:rsidRPr="009E3C35">
        <w:rPr>
          <w:rFonts w:ascii="Times New Roman" w:eastAsia="Times New Roman" w:hAnsi="Times New Roman" w:cs="Times New Roman"/>
          <w:sz w:val="24"/>
          <w:szCs w:val="24"/>
          <w:lang w:eastAsia="ru-RU"/>
        </w:rPr>
        <w:t>185 100</w:t>
      </w:r>
      <w:r w:rsidR="00870403" w:rsidRPr="009E3C35">
        <w:rPr>
          <w:rFonts w:ascii="Times New Roman" w:eastAsia="Times New Roman" w:hAnsi="Times New Roman" w:cs="Times New Roman"/>
          <w:sz w:val="24"/>
          <w:szCs w:val="24"/>
          <w:lang w:eastAsia="ru-RU"/>
        </w:rPr>
        <w:t xml:space="preserve"> руб.</w:t>
      </w:r>
    </w:p>
    <w:p w:rsidR="00870403" w:rsidRPr="009E3C35" w:rsidRDefault="00870403" w:rsidP="008704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870403" w:rsidRPr="009E3C35" w:rsidRDefault="00870403" w:rsidP="0087040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- 110 куб.м/ч. Максимальная нагрузка (часовой расход газа) – 40 куб.м/ч. Срок действия технических условий – 2 года.</w:t>
      </w:r>
    </w:p>
    <w:p w:rsidR="00870403" w:rsidRPr="009E3C35" w:rsidRDefault="00870403" w:rsidP="0087040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водоснабжения. </w:t>
      </w:r>
      <w:r w:rsidR="005E39F1" w:rsidRPr="009E3C35">
        <w:rPr>
          <w:rFonts w:ascii="Times New Roman" w:eastAsia="Times New Roman" w:hAnsi="Times New Roman" w:cs="Times New Roman"/>
          <w:sz w:val="24"/>
          <w:szCs w:val="24"/>
          <w:lang w:eastAsia="ru-RU"/>
        </w:rPr>
        <w:t>П</w:t>
      </w:r>
      <w:r w:rsidRPr="009E3C35">
        <w:rPr>
          <w:rFonts w:ascii="Times New Roman" w:eastAsia="Times New Roman" w:hAnsi="Times New Roman" w:cs="Times New Roman"/>
          <w:sz w:val="24"/>
          <w:szCs w:val="24"/>
          <w:lang w:eastAsia="ru-RU"/>
        </w:rPr>
        <w:t>редельная свободная мощность существующих сетей – 530 куб.м/ч (водоотведения – 390 куб.м/ч). Максимальная нагрузка сетей – 1116,67 куб.м/ч. Сроки подключения (технологического присоединения) объектов капитального строительства к сетям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 ба</w:t>
      </w:r>
      <w:r w:rsidR="00643619" w:rsidRPr="009E3C35">
        <w:rPr>
          <w:rFonts w:ascii="Times New Roman" w:eastAsia="Times New Roman" w:hAnsi="Times New Roman" w:cs="Times New Roman"/>
          <w:sz w:val="24"/>
          <w:szCs w:val="24"/>
          <w:lang w:eastAsia="ru-RU"/>
        </w:rPr>
        <w:t>96</w:t>
      </w:r>
      <w:r w:rsidRPr="009E3C35">
        <w:rPr>
          <w:rFonts w:ascii="Times New Roman" w:eastAsia="Times New Roman" w:hAnsi="Times New Roman" w:cs="Times New Roman"/>
          <w:sz w:val="24"/>
          <w:szCs w:val="24"/>
          <w:lang w:eastAsia="ru-RU"/>
        </w:rPr>
        <w:t>зовая ставка тарифа на подключаемую нагрузку – 1308,5 руб/куб.м в сут., базовая ставка тарифа на протяженность сетей – 2884,44 тыс.руб/км.; дата окончания срока действия указанных тарифов – 31.12.2017г. К сетям водоотведения: канализационные сети отсутствуют.</w:t>
      </w:r>
    </w:p>
    <w:p w:rsidR="00870403" w:rsidRPr="009E3C35" w:rsidRDefault="00870403" w:rsidP="0087040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количество этажей жилого дома – 2 этажа, предельная высота жилого дома – 10 м. Максимальная высота ограждений – 1,8 м. Минимальное расстояние от улиц и строений на соседних участках от красной линии проезда до жилого дома – 3м. Максимальный процент застройки – 45%,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образования город Лениногорск от 27.12.2013 №121.</w:t>
      </w:r>
    </w:p>
    <w:p w:rsidR="00665075" w:rsidRPr="009E3C35" w:rsidRDefault="00665075" w:rsidP="00D705BF">
      <w:pPr>
        <w:spacing w:after="0" w:line="240" w:lineRule="auto"/>
        <w:ind w:firstLine="709"/>
        <w:jc w:val="both"/>
        <w:rPr>
          <w:rFonts w:ascii="Times New Roman" w:eastAsia="Times New Roman" w:hAnsi="Times New Roman" w:cs="Times New Roman"/>
          <w:b/>
          <w:i/>
          <w:sz w:val="24"/>
          <w:szCs w:val="24"/>
          <w:lang w:eastAsia="ru-RU"/>
        </w:rPr>
      </w:pPr>
    </w:p>
    <w:p w:rsidR="00812E4B" w:rsidRPr="009E3C35" w:rsidRDefault="00FE4483" w:rsidP="00812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№12</w:t>
      </w:r>
      <w:r w:rsidR="00812E4B" w:rsidRPr="009E3C35">
        <w:rPr>
          <w:rFonts w:ascii="Times New Roman" w:eastAsia="Times New Roman" w:hAnsi="Times New Roman" w:cs="Times New Roman"/>
          <w:sz w:val="24"/>
          <w:szCs w:val="24"/>
          <w:lang w:eastAsia="ru-RU"/>
        </w:rPr>
        <w:t xml:space="preserve">: Земельный участок с кадастровым номером 16:51:011802:3263, площадью 806 кв.м., расположенный по адресу: Республика Татарстан, Лениногорский муниципальный район, г Лениногорск, пер. Толстого, д.18, категория – земли населённых пунктов, разрешенное использование – для размещения объектов индивидуального </w:t>
      </w:r>
      <w:r w:rsidR="00EE1E5B" w:rsidRPr="009E3C35">
        <w:rPr>
          <w:rFonts w:ascii="Times New Roman" w:eastAsia="Times New Roman" w:hAnsi="Times New Roman" w:cs="Times New Roman"/>
          <w:sz w:val="24"/>
          <w:szCs w:val="24"/>
          <w:lang w:eastAsia="ru-RU"/>
        </w:rPr>
        <w:t>жилищного</w:t>
      </w:r>
      <w:r w:rsidR="00812E4B" w:rsidRPr="009E3C35">
        <w:rPr>
          <w:rFonts w:ascii="Times New Roman" w:eastAsia="Times New Roman" w:hAnsi="Times New Roman" w:cs="Times New Roman"/>
          <w:sz w:val="24"/>
          <w:szCs w:val="24"/>
          <w:lang w:eastAsia="ru-RU"/>
        </w:rPr>
        <w:t xml:space="preserve"> строительства</w:t>
      </w:r>
      <w:r w:rsidR="00812E4B" w:rsidRPr="009E3C35">
        <w:rPr>
          <w:rFonts w:ascii="Times New Roman" w:hAnsi="Times New Roman" w:cs="Times New Roman"/>
          <w:sz w:val="24"/>
          <w:szCs w:val="24"/>
        </w:rPr>
        <w:t xml:space="preserve">. </w:t>
      </w:r>
      <w:r w:rsidR="00812E4B" w:rsidRPr="009E3C35">
        <w:rPr>
          <w:rFonts w:ascii="Times New Roman" w:eastAsia="Times New Roman" w:hAnsi="Times New Roman" w:cs="Times New Roman"/>
          <w:sz w:val="24"/>
          <w:szCs w:val="24"/>
          <w:lang w:eastAsia="ru-RU"/>
        </w:rPr>
        <w:t xml:space="preserve">Сведения о частях з.у. и обременениях: часть №1, площадь 39 кв.м., хар-ка части: Ограничения прав на земельный участок, предусмотренные статьями 56, 56.1 Земельного кодекса Российской Федерации, 16.51.2.134 ВЛ 0.4 кВ ЗТП - 14 (ВЛ 0.4 кВ Л.2 ЗТП - 14, ВЛ 0.4 кВ Л.3 ЗТП - 14, ВЛ 0.4 кВ Л.6 ЗТП - 14, ВЛ 0.4 кВ Л.11 ЗТП - 14), Постановление № 160 от 24.02.2009. Вид права – аренда на </w:t>
      </w:r>
      <w:r w:rsidR="000357A1" w:rsidRPr="009E3C35">
        <w:rPr>
          <w:rFonts w:ascii="Times New Roman" w:eastAsia="Times New Roman" w:hAnsi="Times New Roman" w:cs="Times New Roman"/>
          <w:sz w:val="24"/>
          <w:szCs w:val="24"/>
          <w:lang w:eastAsia="ru-RU"/>
        </w:rPr>
        <w:t>20</w:t>
      </w:r>
      <w:r w:rsidR="00812E4B"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0357A1" w:rsidRPr="009E3C35">
        <w:rPr>
          <w:rFonts w:ascii="Times New Roman" w:eastAsia="Times New Roman" w:hAnsi="Times New Roman" w:cs="Times New Roman"/>
          <w:sz w:val="24"/>
          <w:szCs w:val="24"/>
          <w:lang w:eastAsia="ru-RU"/>
        </w:rPr>
        <w:t>1 052 100</w:t>
      </w:r>
      <w:r w:rsidR="00812E4B" w:rsidRPr="009E3C35">
        <w:rPr>
          <w:rFonts w:ascii="Times New Roman" w:eastAsia="Times New Roman" w:hAnsi="Times New Roman" w:cs="Times New Roman"/>
          <w:sz w:val="24"/>
          <w:szCs w:val="24"/>
          <w:lang w:eastAsia="ru-RU"/>
        </w:rPr>
        <w:t xml:space="preserve"> руб. Размер задатка – </w:t>
      </w:r>
      <w:r w:rsidR="000357A1" w:rsidRPr="009E3C35">
        <w:rPr>
          <w:rFonts w:ascii="Times New Roman" w:eastAsia="Times New Roman" w:hAnsi="Times New Roman" w:cs="Times New Roman"/>
          <w:sz w:val="24"/>
          <w:szCs w:val="24"/>
          <w:lang w:eastAsia="ru-RU"/>
        </w:rPr>
        <w:t>210 420</w:t>
      </w:r>
      <w:r w:rsidR="00812E4B" w:rsidRPr="009E3C35">
        <w:rPr>
          <w:rFonts w:ascii="Times New Roman" w:eastAsia="Times New Roman" w:hAnsi="Times New Roman" w:cs="Times New Roman"/>
          <w:sz w:val="24"/>
          <w:szCs w:val="24"/>
          <w:lang w:eastAsia="ru-RU"/>
        </w:rPr>
        <w:t xml:space="preserve"> руб.</w:t>
      </w:r>
    </w:p>
    <w:p w:rsidR="00812E4B" w:rsidRPr="009E3C35" w:rsidRDefault="00812E4B" w:rsidP="00812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812E4B" w:rsidRPr="009E3C35" w:rsidRDefault="00812E4B" w:rsidP="00812E4B">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- 60 куб.м/ч. Максимальная нагрузка (часовой расход газа) – 90 куб.м/ч. Срок действия технических условий – 2 года.</w:t>
      </w:r>
    </w:p>
    <w:p w:rsidR="00812E4B" w:rsidRPr="009E3C35" w:rsidRDefault="00812E4B" w:rsidP="00812E4B">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водоснабжения и водоотведения. </w:t>
      </w:r>
      <w:r w:rsidR="005E39F1" w:rsidRPr="009E3C35">
        <w:rPr>
          <w:rFonts w:ascii="Times New Roman" w:eastAsia="Times New Roman" w:hAnsi="Times New Roman" w:cs="Times New Roman"/>
          <w:sz w:val="24"/>
          <w:szCs w:val="24"/>
          <w:lang w:eastAsia="ru-RU"/>
        </w:rPr>
        <w:t>П</w:t>
      </w:r>
      <w:r w:rsidRPr="009E3C35">
        <w:rPr>
          <w:rFonts w:ascii="Times New Roman" w:eastAsia="Times New Roman" w:hAnsi="Times New Roman" w:cs="Times New Roman"/>
          <w:sz w:val="24"/>
          <w:szCs w:val="24"/>
          <w:lang w:eastAsia="ru-RU"/>
        </w:rPr>
        <w:t xml:space="preserve">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водоснабжения – базовая ставка тарифа на подключаемую нагрузку –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w:t>
      </w:r>
      <w:r w:rsidRPr="009E3C35">
        <w:rPr>
          <w:rFonts w:ascii="Times New Roman" w:eastAsia="Times New Roman" w:hAnsi="Times New Roman" w:cs="Times New Roman"/>
          <w:sz w:val="24"/>
          <w:szCs w:val="24"/>
          <w:lang w:eastAsia="ru-RU"/>
        </w:rPr>
        <w:lastRenderedPageBreak/>
        <w:t>протяженность сетей – 3456,13 тыс.руб/км., дата окончания срока действия указанных тарифов – 31.12.2017г.</w:t>
      </w:r>
    </w:p>
    <w:p w:rsidR="00812E4B" w:rsidRPr="009E3C35" w:rsidRDefault="00812E4B" w:rsidP="00812E4B">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количество этажей жилого дома – 2 этажа, предельная высота жилого дома – 10 м. Максимальная высота ограждений – 1,8 м. Минимальное расстояние от улиц и строений на соседних участках от красной линии проезда до жилого дома – 3м. Максимальный процент застройки – 45%,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образования город Лениногорск от 27.12.2013 №121.</w:t>
      </w:r>
    </w:p>
    <w:p w:rsidR="00812E4B" w:rsidRPr="009E3C35" w:rsidRDefault="00812E4B" w:rsidP="00D705BF">
      <w:pPr>
        <w:spacing w:after="0" w:line="240" w:lineRule="auto"/>
        <w:ind w:firstLine="709"/>
        <w:jc w:val="both"/>
        <w:rPr>
          <w:rFonts w:ascii="Times New Roman" w:eastAsia="Times New Roman" w:hAnsi="Times New Roman" w:cs="Times New Roman"/>
          <w:b/>
          <w:i/>
          <w:sz w:val="24"/>
          <w:szCs w:val="24"/>
          <w:lang w:eastAsia="ru-RU"/>
        </w:rPr>
      </w:pPr>
    </w:p>
    <w:p w:rsidR="00812E4B" w:rsidRPr="009E3C35" w:rsidRDefault="00FE4483" w:rsidP="00C403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№13</w:t>
      </w:r>
      <w:r w:rsidR="00812E4B" w:rsidRPr="009E3C35">
        <w:rPr>
          <w:rFonts w:ascii="Times New Roman" w:eastAsia="Times New Roman" w:hAnsi="Times New Roman" w:cs="Times New Roman"/>
          <w:sz w:val="24"/>
          <w:szCs w:val="24"/>
          <w:lang w:eastAsia="ru-RU"/>
        </w:rPr>
        <w:t xml:space="preserve">: Земельный участок с кадастровым номером 16:51:011901:1770, площадью 660 кв.м., расположенный по адресу: Республика Татарстан, Лениногорский муниципальный район, г Лениногорск, ул. Фаррахова, 90, категория – земли населённых пунктов, разрешенное использование – </w:t>
      </w:r>
      <w:r w:rsidR="00C403CA" w:rsidRPr="009E3C35">
        <w:rPr>
          <w:rFonts w:ascii="Times New Roman" w:eastAsia="Times New Roman" w:hAnsi="Times New Roman" w:cs="Times New Roman"/>
          <w:sz w:val="24"/>
          <w:szCs w:val="24"/>
          <w:lang w:eastAsia="ru-RU"/>
        </w:rPr>
        <w:t>земельные участки, предназначенные для размещения объектов индивидуального жилищного строительства</w:t>
      </w:r>
      <w:r w:rsidR="00812E4B" w:rsidRPr="009E3C35">
        <w:rPr>
          <w:rFonts w:ascii="Times New Roman" w:hAnsi="Times New Roman" w:cs="Times New Roman"/>
          <w:sz w:val="24"/>
          <w:szCs w:val="24"/>
        </w:rPr>
        <w:t xml:space="preserve">. </w:t>
      </w:r>
      <w:r w:rsidR="00812E4B" w:rsidRPr="009E3C35">
        <w:rPr>
          <w:rFonts w:ascii="Times New Roman" w:eastAsia="Times New Roman" w:hAnsi="Times New Roman" w:cs="Times New Roman"/>
          <w:sz w:val="24"/>
          <w:szCs w:val="24"/>
          <w:lang w:eastAsia="ru-RU"/>
        </w:rPr>
        <w:t xml:space="preserve">Сведения о частях з.у. и обременениях: часть №1, площадь </w:t>
      </w:r>
      <w:r w:rsidR="00C403CA" w:rsidRPr="009E3C35">
        <w:rPr>
          <w:rFonts w:ascii="Times New Roman" w:eastAsia="Times New Roman" w:hAnsi="Times New Roman" w:cs="Times New Roman"/>
          <w:sz w:val="24"/>
          <w:szCs w:val="24"/>
          <w:lang w:eastAsia="ru-RU"/>
        </w:rPr>
        <w:t>222.71</w:t>
      </w:r>
      <w:r w:rsidR="00812E4B" w:rsidRPr="009E3C35">
        <w:rPr>
          <w:rFonts w:ascii="Times New Roman" w:eastAsia="Times New Roman" w:hAnsi="Times New Roman" w:cs="Times New Roman"/>
          <w:sz w:val="24"/>
          <w:szCs w:val="24"/>
          <w:lang w:eastAsia="ru-RU"/>
        </w:rPr>
        <w:t xml:space="preserve"> кв.м., хар-ка части: </w:t>
      </w:r>
      <w:r w:rsidR="00C403CA" w:rsidRPr="009E3C35">
        <w:rPr>
          <w:rFonts w:ascii="Times New Roman" w:eastAsia="Times New Roman" w:hAnsi="Times New Roman" w:cs="Times New Roman"/>
          <w:sz w:val="24"/>
          <w:szCs w:val="24"/>
          <w:lang w:eastAsia="ru-RU"/>
        </w:rPr>
        <w:t>Ограничения прав на земельный участок, предусмотренные статьями 56, 56.1 Земельного кодекса Российской Федерации, 16.51.2.20 ВЛ/КЛ 6 кВ ПС "15" фидер 15-11, Постановление № 160 от 24.02.2009</w:t>
      </w:r>
      <w:r w:rsidR="00812E4B" w:rsidRPr="009E3C35">
        <w:rPr>
          <w:rFonts w:ascii="Times New Roman" w:eastAsia="Times New Roman" w:hAnsi="Times New Roman" w:cs="Times New Roman"/>
          <w:sz w:val="24"/>
          <w:szCs w:val="24"/>
          <w:lang w:eastAsia="ru-RU"/>
        </w:rPr>
        <w:t xml:space="preserve">. Вид права – аренда на </w:t>
      </w:r>
      <w:r w:rsidR="000357A1" w:rsidRPr="009E3C35">
        <w:rPr>
          <w:rFonts w:ascii="Times New Roman" w:eastAsia="Times New Roman" w:hAnsi="Times New Roman" w:cs="Times New Roman"/>
          <w:sz w:val="24"/>
          <w:szCs w:val="24"/>
          <w:lang w:eastAsia="ru-RU"/>
        </w:rPr>
        <w:t>20</w:t>
      </w:r>
      <w:r w:rsidR="00812E4B"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0357A1" w:rsidRPr="009E3C35">
        <w:rPr>
          <w:rFonts w:ascii="Times New Roman" w:eastAsia="Times New Roman" w:hAnsi="Times New Roman" w:cs="Times New Roman"/>
          <w:sz w:val="24"/>
          <w:szCs w:val="24"/>
          <w:lang w:eastAsia="ru-RU"/>
        </w:rPr>
        <w:t>861 600</w:t>
      </w:r>
      <w:r w:rsidR="00812E4B" w:rsidRPr="009E3C35">
        <w:rPr>
          <w:rFonts w:ascii="Times New Roman" w:eastAsia="Times New Roman" w:hAnsi="Times New Roman" w:cs="Times New Roman"/>
          <w:sz w:val="24"/>
          <w:szCs w:val="24"/>
          <w:lang w:eastAsia="ru-RU"/>
        </w:rPr>
        <w:t xml:space="preserve"> руб. Размер задатка – </w:t>
      </w:r>
      <w:r w:rsidR="000357A1" w:rsidRPr="009E3C35">
        <w:rPr>
          <w:rFonts w:ascii="Times New Roman" w:eastAsia="Times New Roman" w:hAnsi="Times New Roman" w:cs="Times New Roman"/>
          <w:sz w:val="24"/>
          <w:szCs w:val="24"/>
          <w:lang w:eastAsia="ru-RU"/>
        </w:rPr>
        <w:t>172 320</w:t>
      </w:r>
      <w:r w:rsidR="00812E4B" w:rsidRPr="009E3C35">
        <w:rPr>
          <w:rFonts w:ascii="Times New Roman" w:eastAsia="Times New Roman" w:hAnsi="Times New Roman" w:cs="Times New Roman"/>
          <w:sz w:val="24"/>
          <w:szCs w:val="24"/>
          <w:lang w:eastAsia="ru-RU"/>
        </w:rPr>
        <w:t xml:space="preserve"> руб.</w:t>
      </w:r>
    </w:p>
    <w:p w:rsidR="00812E4B" w:rsidRPr="009E3C35" w:rsidRDefault="00812E4B" w:rsidP="00812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812E4B" w:rsidRPr="009E3C35" w:rsidRDefault="00812E4B" w:rsidP="00812E4B">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- 60 куб.м/ч. Максимальная на</w:t>
      </w:r>
      <w:r w:rsidR="00C403CA" w:rsidRPr="009E3C35">
        <w:rPr>
          <w:rFonts w:ascii="Times New Roman" w:eastAsia="Times New Roman" w:hAnsi="Times New Roman" w:cs="Times New Roman"/>
          <w:sz w:val="24"/>
          <w:szCs w:val="24"/>
          <w:lang w:eastAsia="ru-RU"/>
        </w:rPr>
        <w:t>грузка (часовой расход газа) – 11</w:t>
      </w:r>
      <w:r w:rsidRPr="009E3C35">
        <w:rPr>
          <w:rFonts w:ascii="Times New Roman" w:eastAsia="Times New Roman" w:hAnsi="Times New Roman" w:cs="Times New Roman"/>
          <w:sz w:val="24"/>
          <w:szCs w:val="24"/>
          <w:lang w:eastAsia="ru-RU"/>
        </w:rPr>
        <w:t>0 куб.м/ч. Срок действия технических условий – 2 года.</w:t>
      </w:r>
    </w:p>
    <w:p w:rsidR="00812E4B" w:rsidRPr="009E3C35" w:rsidRDefault="00812E4B" w:rsidP="00812E4B">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водоснабжения и водоотведения. </w:t>
      </w:r>
      <w:r w:rsidR="005E39F1" w:rsidRPr="009E3C35">
        <w:rPr>
          <w:rFonts w:ascii="Times New Roman" w:eastAsia="Times New Roman" w:hAnsi="Times New Roman" w:cs="Times New Roman"/>
          <w:sz w:val="24"/>
          <w:szCs w:val="24"/>
          <w:lang w:eastAsia="ru-RU"/>
        </w:rPr>
        <w:t>П</w:t>
      </w:r>
      <w:r w:rsidRPr="009E3C35">
        <w:rPr>
          <w:rFonts w:ascii="Times New Roman" w:eastAsia="Times New Roman" w:hAnsi="Times New Roman" w:cs="Times New Roman"/>
          <w:sz w:val="24"/>
          <w:szCs w:val="24"/>
          <w:lang w:eastAsia="ru-RU"/>
        </w:rPr>
        <w:t>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водоснабжения – базовая ставка тарифа на подключаемую нагрузку –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протяженность сетей – 3456,13 тыс.руб/км., дата окончания срока действия указанных тарифов – 31.12.2017г.</w:t>
      </w:r>
    </w:p>
    <w:p w:rsidR="00812E4B" w:rsidRPr="009E3C35" w:rsidRDefault="00812E4B" w:rsidP="00812E4B">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количество этажей жилого дома – 2 этажа, предельная высота жилого дома – 10 м. Максимальная высота ограждений – 1,8 м. Минимальное расстояние от улиц и строений на соседних участках от красной линии проезда до жилого дома – 3м. Максимальный процент застройки – 45%,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w:t>
      </w:r>
      <w:r w:rsidR="0039181B" w:rsidRPr="009E3C35">
        <w:rPr>
          <w:rFonts w:ascii="Times New Roman" w:eastAsia="Times New Roman" w:hAnsi="Times New Roman" w:cs="Times New Roman"/>
          <w:sz w:val="24"/>
          <w:szCs w:val="24"/>
          <w:lang w:eastAsia="ru-RU"/>
        </w:rPr>
        <w:t xml:space="preserve"> </w:t>
      </w:r>
      <w:r w:rsidR="00706101" w:rsidRPr="009E3C35">
        <w:rPr>
          <w:rFonts w:ascii="Times New Roman" w:eastAsia="Times New Roman" w:hAnsi="Times New Roman" w:cs="Times New Roman"/>
          <w:sz w:val="24"/>
          <w:szCs w:val="24"/>
          <w:lang w:eastAsia="ru-RU"/>
        </w:rPr>
        <w:t>образования город Лениногорск от 27.12.2013 №121.</w:t>
      </w:r>
    </w:p>
    <w:p w:rsidR="00812E4B" w:rsidRPr="009E3C35" w:rsidRDefault="00812E4B" w:rsidP="00D705BF">
      <w:pPr>
        <w:spacing w:after="0" w:line="240" w:lineRule="auto"/>
        <w:ind w:firstLine="709"/>
        <w:jc w:val="both"/>
        <w:rPr>
          <w:rFonts w:ascii="Times New Roman" w:eastAsia="Times New Roman" w:hAnsi="Times New Roman" w:cs="Times New Roman"/>
          <w:i/>
          <w:sz w:val="24"/>
          <w:szCs w:val="24"/>
          <w:lang w:eastAsia="ru-RU"/>
        </w:rPr>
      </w:pPr>
    </w:p>
    <w:p w:rsidR="005E39F1" w:rsidRPr="009E3C35" w:rsidRDefault="005E39F1" w:rsidP="00D705BF">
      <w:pPr>
        <w:spacing w:after="0" w:line="240" w:lineRule="auto"/>
        <w:ind w:firstLine="709"/>
        <w:jc w:val="both"/>
        <w:rPr>
          <w:rFonts w:ascii="Times New Roman" w:eastAsia="Times New Roman" w:hAnsi="Times New Roman" w:cs="Times New Roman"/>
          <w:i/>
          <w:sz w:val="24"/>
          <w:szCs w:val="24"/>
          <w:lang w:eastAsia="ru-RU"/>
        </w:rPr>
      </w:pPr>
    </w:p>
    <w:p w:rsidR="00173482" w:rsidRPr="009E3C35" w:rsidRDefault="00173482" w:rsidP="001734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№14</w:t>
      </w:r>
      <w:r w:rsidRPr="009E3C35">
        <w:rPr>
          <w:rFonts w:ascii="Times New Roman" w:eastAsia="Times New Roman" w:hAnsi="Times New Roman" w:cs="Times New Roman"/>
          <w:sz w:val="24"/>
          <w:szCs w:val="24"/>
          <w:lang w:eastAsia="ru-RU"/>
        </w:rPr>
        <w:t>: Земельный участок с кадастровым номером 16:51:010601:1201, площадью 821 кв.м., расположенный по адресу: Республика Татарстан, Лениногорский муниципальный район, г Лениногорск, ул. Бондаренко, 5, категория – земли населённых пунктов, разрешенное использование – земельные участки, предназначенные для размещения объектов индивидуального жилищного строительства</w:t>
      </w:r>
      <w:r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 xml:space="preserve">Сведения о частях з.у. и обременениях: часть №1, площадь 100 кв.м., хар-ка части: Ограничения прав на земельный участок, предусмотренные статьями 56, 56.1 Земельного кодекса Российской Федерации, 16.00.2.2556, Приказ № 272-п от 17.04.2014, часть №2, площадь 42 кв.м., хар-ка части: Ограничения прав на земельный участок, предусмотренные статьями 56, 56.1 Земельного кодекса Российской Федерации, 16.51.2.259, Распоряжение об утверждении границ </w:t>
      </w:r>
      <w:r w:rsidRPr="009E3C35">
        <w:rPr>
          <w:rFonts w:ascii="Times New Roman" w:eastAsia="Times New Roman" w:hAnsi="Times New Roman" w:cs="Times New Roman"/>
          <w:sz w:val="24"/>
          <w:szCs w:val="24"/>
          <w:lang w:eastAsia="ru-RU"/>
        </w:rPr>
        <w:lastRenderedPageBreak/>
        <w:t xml:space="preserve">охранных зон газораспределительных сетей (газопроводов) на территории г. Лениногорска и Лениногорского муниципального района Республики Татарстан № 2091-р от 08.10.2014, часть №3, площадь 5 кв.м., хар-ка части: Ограничения прав на земельный участок, предусмотренные статьями 56, 56.1 Земельного кодекса Российской Федерации, 16.51.2.162, Постановление № 160 от 24.02.2009. Вид права – аренда на </w:t>
      </w:r>
      <w:r w:rsidR="00B46124" w:rsidRPr="009E3C35">
        <w:rPr>
          <w:rFonts w:ascii="Times New Roman" w:eastAsia="Times New Roman" w:hAnsi="Times New Roman" w:cs="Times New Roman"/>
          <w:sz w:val="24"/>
          <w:szCs w:val="24"/>
          <w:lang w:eastAsia="ru-RU"/>
        </w:rPr>
        <w:t>20</w:t>
      </w:r>
      <w:r w:rsidRPr="009E3C35">
        <w:rPr>
          <w:rFonts w:ascii="Times New Roman" w:eastAsia="Times New Roman" w:hAnsi="Times New Roman" w:cs="Times New Roman"/>
          <w:sz w:val="24"/>
          <w:szCs w:val="24"/>
          <w:lang w:eastAsia="ru-RU"/>
        </w:rPr>
        <w:t xml:space="preserve"> лет. Начальная цена (годовая арендная плата) – </w:t>
      </w:r>
      <w:r w:rsidR="00B46124" w:rsidRPr="009E3C35">
        <w:rPr>
          <w:rFonts w:ascii="Times New Roman" w:eastAsia="Times New Roman" w:hAnsi="Times New Roman" w:cs="Times New Roman"/>
          <w:sz w:val="24"/>
          <w:szCs w:val="24"/>
          <w:lang w:eastAsia="ru-RU"/>
        </w:rPr>
        <w:t>1 071 700</w:t>
      </w:r>
      <w:r w:rsidRPr="009E3C35">
        <w:rPr>
          <w:rFonts w:ascii="Times New Roman" w:eastAsia="Times New Roman" w:hAnsi="Times New Roman" w:cs="Times New Roman"/>
          <w:sz w:val="24"/>
          <w:szCs w:val="24"/>
          <w:lang w:eastAsia="ru-RU"/>
        </w:rPr>
        <w:t xml:space="preserve"> руб. Размер задатка – </w:t>
      </w:r>
      <w:r w:rsidR="00B46124" w:rsidRPr="009E3C35">
        <w:rPr>
          <w:rFonts w:ascii="Times New Roman" w:eastAsia="Times New Roman" w:hAnsi="Times New Roman" w:cs="Times New Roman"/>
          <w:sz w:val="24"/>
          <w:szCs w:val="24"/>
          <w:lang w:eastAsia="ru-RU"/>
        </w:rPr>
        <w:t>214 340</w:t>
      </w:r>
      <w:r w:rsidRPr="009E3C35">
        <w:rPr>
          <w:rFonts w:ascii="Times New Roman" w:eastAsia="Times New Roman" w:hAnsi="Times New Roman" w:cs="Times New Roman"/>
          <w:sz w:val="24"/>
          <w:szCs w:val="24"/>
          <w:lang w:eastAsia="ru-RU"/>
        </w:rPr>
        <w:t xml:space="preserve"> руб.</w:t>
      </w:r>
    </w:p>
    <w:p w:rsidR="00173482" w:rsidRPr="009E3C35" w:rsidRDefault="00173482" w:rsidP="001734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173482" w:rsidRPr="009E3C35" w:rsidRDefault="00173482" w:rsidP="00173482">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- 250 куб.м/ч. Максимальная нагрузка (часовой расход газа) – 50 куб.м/ч. Срок действия технических условий – 2 года.</w:t>
      </w:r>
    </w:p>
    <w:p w:rsidR="00173482" w:rsidRPr="009E3C35" w:rsidRDefault="00173482" w:rsidP="00173482">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 Предельная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водоснабжения – базовая ставка тарифа на подключаемую нагрузку –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протяженность сетей – 3456,13 тыс.руб/км., дата окончания срока действия указанных тарифов – 31.12.2017г.</w:t>
      </w:r>
    </w:p>
    <w:p w:rsidR="00173482" w:rsidRPr="009E3C35" w:rsidRDefault="00173482" w:rsidP="00173482">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39181B" w:rsidRPr="009E3C35">
        <w:rPr>
          <w:rFonts w:ascii="Times New Roman" w:eastAsia="Times New Roman" w:hAnsi="Times New Roman" w:cs="Times New Roman"/>
          <w:sz w:val="24"/>
          <w:szCs w:val="24"/>
          <w:lang w:eastAsia="ru-RU"/>
        </w:rPr>
        <w:t>количество этажей жилого дома – 2 этажа, предельная высота жилого дома – 10 м. Максимальная высота ограждений – 1,8 м. Минимальное расстояние от улиц и строений на соседних участках от красной линии проезда до жилого дома – 3м. Максимальный процент застройки – 45%,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образования город Лениногорск от 27.12.2013 №121.</w:t>
      </w:r>
    </w:p>
    <w:p w:rsidR="005E39F1" w:rsidRPr="009E3C35" w:rsidRDefault="005E39F1" w:rsidP="00D705BF">
      <w:pPr>
        <w:spacing w:after="0" w:line="240" w:lineRule="auto"/>
        <w:ind w:firstLine="709"/>
        <w:jc w:val="both"/>
        <w:rPr>
          <w:rFonts w:ascii="Times New Roman" w:eastAsia="Times New Roman" w:hAnsi="Times New Roman" w:cs="Times New Roman"/>
          <w:i/>
          <w:sz w:val="24"/>
          <w:szCs w:val="24"/>
          <w:lang w:eastAsia="ru-RU"/>
        </w:rPr>
      </w:pPr>
    </w:p>
    <w:p w:rsidR="00E34FF6" w:rsidRPr="009E3C35" w:rsidRDefault="00E34FF6" w:rsidP="007905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№15</w:t>
      </w:r>
      <w:r w:rsidRPr="009E3C35">
        <w:rPr>
          <w:rFonts w:ascii="Times New Roman" w:eastAsia="Times New Roman" w:hAnsi="Times New Roman" w:cs="Times New Roman"/>
          <w:sz w:val="24"/>
          <w:szCs w:val="24"/>
          <w:lang w:eastAsia="ru-RU"/>
        </w:rPr>
        <w:t xml:space="preserve">: Земельный участок с кадастровым номером 16:51:010101:1572, площадью 180 кв.м., расположенный по адресу: Республика Татарстан, Лениногорский муниципальный район, г Лениногорск, ул. Ризы Фахреддина, 16 а, категория – земли населённых пунктов, разрешенное использование – </w:t>
      </w:r>
      <w:r w:rsidR="007F7906" w:rsidRPr="009E3C35">
        <w:rPr>
          <w:rFonts w:ascii="Times New Roman" w:eastAsia="Times New Roman" w:hAnsi="Times New Roman" w:cs="Times New Roman"/>
          <w:sz w:val="24"/>
          <w:szCs w:val="24"/>
          <w:lang w:eastAsia="ru-RU"/>
        </w:rPr>
        <w:t>земельные участки, находящиеся в составе дачных, садоводческих и огороднических объединений</w:t>
      </w:r>
      <w:r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 xml:space="preserve">Сведения о частях з.у. и обременениях: часть №1, площадь 100 кв.м., хар-ка части: </w:t>
      </w:r>
      <w:r w:rsidR="007905BA" w:rsidRPr="009E3C35">
        <w:rPr>
          <w:rFonts w:ascii="Times New Roman" w:eastAsia="Times New Roman" w:hAnsi="Times New Roman" w:cs="Times New Roman"/>
          <w:sz w:val="24"/>
          <w:szCs w:val="24"/>
          <w:lang w:eastAsia="ru-RU"/>
        </w:rPr>
        <w:t>Ограничения прав на земельный участок, предусмотренные статьями 56, 56.1 Земельного кодекса Российской Федерации, 16.51.2.200, Постановление № 160 от 24.02.2009</w:t>
      </w:r>
      <w:r w:rsidRPr="009E3C35">
        <w:rPr>
          <w:rFonts w:ascii="Times New Roman" w:eastAsia="Times New Roman" w:hAnsi="Times New Roman" w:cs="Times New Roman"/>
          <w:sz w:val="24"/>
          <w:szCs w:val="24"/>
          <w:lang w:eastAsia="ru-RU"/>
        </w:rPr>
        <w:t xml:space="preserve">, часть №2, площадь </w:t>
      </w:r>
      <w:r w:rsidR="007905BA" w:rsidRPr="009E3C35">
        <w:rPr>
          <w:rFonts w:ascii="Times New Roman" w:eastAsia="Times New Roman" w:hAnsi="Times New Roman" w:cs="Times New Roman"/>
          <w:sz w:val="24"/>
          <w:szCs w:val="24"/>
          <w:lang w:eastAsia="ru-RU"/>
        </w:rPr>
        <w:t>180</w:t>
      </w:r>
      <w:r w:rsidRPr="009E3C35">
        <w:rPr>
          <w:rFonts w:ascii="Times New Roman" w:eastAsia="Times New Roman" w:hAnsi="Times New Roman" w:cs="Times New Roman"/>
          <w:sz w:val="24"/>
          <w:szCs w:val="24"/>
          <w:lang w:eastAsia="ru-RU"/>
        </w:rPr>
        <w:t xml:space="preserve"> кв.м., хар-ка части: </w:t>
      </w:r>
      <w:r w:rsidR="007905BA" w:rsidRPr="009E3C35">
        <w:rPr>
          <w:rFonts w:ascii="Times New Roman" w:eastAsia="Times New Roman" w:hAnsi="Times New Roman" w:cs="Times New Roman"/>
          <w:sz w:val="24"/>
          <w:szCs w:val="24"/>
          <w:lang w:eastAsia="ru-RU"/>
        </w:rPr>
        <w:t>Ограничения прав на земельный участок, предусмотренные статьями 56, 56.1 Земельного кодекса Российской Федерации, 16.51.2.74, Распоряжение "Об утверждении границ охранных зон с особыми условиями использования территорий (охранных зон скважин) НГДУ "Лениногорскнефть" ОАО "Татнефть" им. В. Д. Шашина" № 774 от 19.05.2014</w:t>
      </w:r>
      <w:r w:rsidRPr="009E3C35">
        <w:rPr>
          <w:rFonts w:ascii="Times New Roman" w:eastAsia="Times New Roman" w:hAnsi="Times New Roman" w:cs="Times New Roman"/>
          <w:sz w:val="24"/>
          <w:szCs w:val="24"/>
          <w:lang w:eastAsia="ru-RU"/>
        </w:rPr>
        <w:t xml:space="preserve">. Вид права – </w:t>
      </w:r>
      <w:r w:rsidR="00B46124" w:rsidRPr="009E3C35">
        <w:rPr>
          <w:rFonts w:ascii="Times New Roman" w:eastAsia="Times New Roman" w:hAnsi="Times New Roman" w:cs="Times New Roman"/>
          <w:sz w:val="24"/>
          <w:szCs w:val="24"/>
          <w:lang w:eastAsia="ru-RU"/>
        </w:rPr>
        <w:t>собственность</w:t>
      </w:r>
      <w:r w:rsidRPr="009E3C35">
        <w:rPr>
          <w:rFonts w:ascii="Times New Roman" w:eastAsia="Times New Roman" w:hAnsi="Times New Roman" w:cs="Times New Roman"/>
          <w:sz w:val="24"/>
          <w:szCs w:val="24"/>
          <w:lang w:eastAsia="ru-RU"/>
        </w:rPr>
        <w:t xml:space="preserve">. Начальная цена (годовая арендная плата) – </w:t>
      </w:r>
      <w:r w:rsidR="00B46124" w:rsidRPr="009E3C35">
        <w:rPr>
          <w:rFonts w:ascii="Times New Roman" w:eastAsia="Times New Roman" w:hAnsi="Times New Roman" w:cs="Times New Roman"/>
          <w:sz w:val="24"/>
          <w:szCs w:val="24"/>
          <w:lang w:eastAsia="ru-RU"/>
        </w:rPr>
        <w:t>82 600</w:t>
      </w:r>
      <w:r w:rsidRPr="009E3C35">
        <w:rPr>
          <w:rFonts w:ascii="Times New Roman" w:eastAsia="Times New Roman" w:hAnsi="Times New Roman" w:cs="Times New Roman"/>
          <w:sz w:val="24"/>
          <w:szCs w:val="24"/>
          <w:lang w:eastAsia="ru-RU"/>
        </w:rPr>
        <w:t xml:space="preserve"> руб. Размер задатка – </w:t>
      </w:r>
      <w:r w:rsidR="00B46124" w:rsidRPr="009E3C35">
        <w:rPr>
          <w:rFonts w:ascii="Times New Roman" w:eastAsia="Times New Roman" w:hAnsi="Times New Roman" w:cs="Times New Roman"/>
          <w:sz w:val="24"/>
          <w:szCs w:val="24"/>
          <w:lang w:eastAsia="ru-RU"/>
        </w:rPr>
        <w:t>16 520</w:t>
      </w:r>
      <w:r w:rsidRPr="009E3C35">
        <w:rPr>
          <w:rFonts w:ascii="Times New Roman" w:eastAsia="Times New Roman" w:hAnsi="Times New Roman" w:cs="Times New Roman"/>
          <w:sz w:val="24"/>
          <w:szCs w:val="24"/>
          <w:lang w:eastAsia="ru-RU"/>
        </w:rPr>
        <w:t xml:space="preserve"> руб.</w:t>
      </w:r>
    </w:p>
    <w:p w:rsidR="00E34FF6" w:rsidRPr="009E3C35" w:rsidRDefault="00E34FF6" w:rsidP="00E34F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E34FF6" w:rsidRPr="009E3C35" w:rsidRDefault="00E34FF6" w:rsidP="00E34FF6">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Предельная свободная мощность существующих сетей газоснабжения - </w:t>
      </w:r>
      <w:r w:rsidR="007905BA" w:rsidRPr="009E3C35">
        <w:rPr>
          <w:rFonts w:ascii="Times New Roman" w:eastAsia="Times New Roman" w:hAnsi="Times New Roman" w:cs="Times New Roman"/>
          <w:sz w:val="24"/>
          <w:szCs w:val="24"/>
          <w:lang w:eastAsia="ru-RU"/>
        </w:rPr>
        <w:t>11</w:t>
      </w:r>
      <w:r w:rsidRPr="009E3C35">
        <w:rPr>
          <w:rFonts w:ascii="Times New Roman" w:eastAsia="Times New Roman" w:hAnsi="Times New Roman" w:cs="Times New Roman"/>
          <w:sz w:val="24"/>
          <w:szCs w:val="24"/>
          <w:lang w:eastAsia="ru-RU"/>
        </w:rPr>
        <w:t xml:space="preserve">0 куб.м/ч. Максимальная нагрузка (часовой расход газа) – </w:t>
      </w:r>
      <w:r w:rsidR="007905BA" w:rsidRPr="009E3C35">
        <w:rPr>
          <w:rFonts w:ascii="Times New Roman" w:eastAsia="Times New Roman" w:hAnsi="Times New Roman" w:cs="Times New Roman"/>
          <w:sz w:val="24"/>
          <w:szCs w:val="24"/>
          <w:lang w:eastAsia="ru-RU"/>
        </w:rPr>
        <w:t>4</w:t>
      </w:r>
      <w:r w:rsidRPr="009E3C35">
        <w:rPr>
          <w:rFonts w:ascii="Times New Roman" w:eastAsia="Times New Roman" w:hAnsi="Times New Roman" w:cs="Times New Roman"/>
          <w:sz w:val="24"/>
          <w:szCs w:val="24"/>
          <w:lang w:eastAsia="ru-RU"/>
        </w:rPr>
        <w:t>0 куб.м/ч. Срок действия технических условий – 2 года.</w:t>
      </w:r>
    </w:p>
    <w:p w:rsidR="00E34FF6" w:rsidRPr="009E3C35" w:rsidRDefault="00E34FF6" w:rsidP="00E34FF6">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водоснабжения и водоотведения. Предельная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w:t>
      </w:r>
      <w:r w:rsidRPr="009E3C35">
        <w:rPr>
          <w:rFonts w:ascii="Times New Roman" w:eastAsia="Times New Roman" w:hAnsi="Times New Roman" w:cs="Times New Roman"/>
          <w:sz w:val="24"/>
          <w:szCs w:val="24"/>
          <w:lang w:eastAsia="ru-RU"/>
        </w:rPr>
        <w:lastRenderedPageBreak/>
        <w:t>сетям водоснабжения – базовая ставка тарифа на подключаемую нагрузку –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протяженность сетей – 3456,13 тыс.руб/км., дата окончания срока действия указанных тарифов – 31.12.2017г.</w:t>
      </w:r>
    </w:p>
    <w:p w:rsidR="00173482" w:rsidRPr="009E3C35" w:rsidRDefault="00173482" w:rsidP="00D705BF">
      <w:pPr>
        <w:spacing w:after="0" w:line="240" w:lineRule="auto"/>
        <w:ind w:firstLine="709"/>
        <w:jc w:val="both"/>
        <w:rPr>
          <w:rFonts w:ascii="Times New Roman" w:eastAsia="Times New Roman" w:hAnsi="Times New Roman" w:cs="Times New Roman"/>
          <w:i/>
          <w:sz w:val="24"/>
          <w:szCs w:val="24"/>
          <w:lang w:eastAsia="ru-RU"/>
        </w:rPr>
      </w:pPr>
    </w:p>
    <w:p w:rsidR="00A9293C" w:rsidRPr="009E3C35" w:rsidRDefault="00A9293C" w:rsidP="00A929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№16</w:t>
      </w:r>
      <w:r w:rsidRPr="009E3C35">
        <w:rPr>
          <w:rFonts w:ascii="Times New Roman" w:eastAsia="Times New Roman" w:hAnsi="Times New Roman" w:cs="Times New Roman"/>
          <w:sz w:val="24"/>
          <w:szCs w:val="24"/>
          <w:lang w:eastAsia="ru-RU"/>
        </w:rPr>
        <w:t>: Земельный участок с кадастровым номером 16:51:013301:8310, площадью 49 кв.м., расположенный по адресу: Республика Татарстан, Лениногорский муниципальный район, г Лениногорск, ул. Лермонтова, 20В, категория – земли населённых пунктов, разрешенное использование – земельные участки, предназначенные для размещения объектов оптовой и розничной торговли (пристрой)</w:t>
      </w:r>
      <w:r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 xml:space="preserve">Вид права – </w:t>
      </w:r>
      <w:r w:rsidR="00B46124" w:rsidRPr="009E3C35">
        <w:rPr>
          <w:rFonts w:ascii="Times New Roman" w:eastAsia="Times New Roman" w:hAnsi="Times New Roman" w:cs="Times New Roman"/>
          <w:sz w:val="24"/>
          <w:szCs w:val="24"/>
          <w:lang w:eastAsia="ru-RU"/>
        </w:rPr>
        <w:t>собственность</w:t>
      </w:r>
      <w:r w:rsidRPr="009E3C35">
        <w:rPr>
          <w:rFonts w:ascii="Times New Roman" w:eastAsia="Times New Roman" w:hAnsi="Times New Roman" w:cs="Times New Roman"/>
          <w:sz w:val="24"/>
          <w:szCs w:val="24"/>
          <w:lang w:eastAsia="ru-RU"/>
        </w:rPr>
        <w:t xml:space="preserve">. Начальная цена (годовая арендная плата) – </w:t>
      </w:r>
      <w:r w:rsidR="00B46124" w:rsidRPr="009E3C35">
        <w:rPr>
          <w:rFonts w:ascii="Times New Roman" w:eastAsia="Times New Roman" w:hAnsi="Times New Roman" w:cs="Times New Roman"/>
          <w:sz w:val="24"/>
          <w:szCs w:val="24"/>
          <w:lang w:eastAsia="ru-RU"/>
        </w:rPr>
        <w:t>83 100</w:t>
      </w:r>
      <w:r w:rsidRPr="009E3C35">
        <w:rPr>
          <w:rFonts w:ascii="Times New Roman" w:eastAsia="Times New Roman" w:hAnsi="Times New Roman" w:cs="Times New Roman"/>
          <w:sz w:val="24"/>
          <w:szCs w:val="24"/>
          <w:lang w:eastAsia="ru-RU"/>
        </w:rPr>
        <w:t xml:space="preserve"> руб. Размер задатка – </w:t>
      </w:r>
      <w:r w:rsidR="00B46124" w:rsidRPr="009E3C35">
        <w:rPr>
          <w:rFonts w:ascii="Times New Roman" w:eastAsia="Times New Roman" w:hAnsi="Times New Roman" w:cs="Times New Roman"/>
          <w:sz w:val="24"/>
          <w:szCs w:val="24"/>
          <w:lang w:eastAsia="ru-RU"/>
        </w:rPr>
        <w:t>16 620</w:t>
      </w:r>
      <w:r w:rsidRPr="009E3C35">
        <w:rPr>
          <w:rFonts w:ascii="Times New Roman" w:eastAsia="Times New Roman" w:hAnsi="Times New Roman" w:cs="Times New Roman"/>
          <w:sz w:val="24"/>
          <w:szCs w:val="24"/>
          <w:lang w:eastAsia="ru-RU"/>
        </w:rPr>
        <w:t xml:space="preserve"> руб.</w:t>
      </w:r>
    </w:p>
    <w:p w:rsidR="00A9293C" w:rsidRPr="009E3C35" w:rsidRDefault="00A9293C" w:rsidP="00A929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A9293C" w:rsidRPr="009E3C35" w:rsidRDefault="00A9293C" w:rsidP="00A9293C">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газоснабжения. Предельная свободная мощность существующих сетей газоснабжения - 60 куб.м/ч. Максимальная нагрузка (часовой расход газа) – 140 куб.м/ч. Срок действия технических условий – 2 года.</w:t>
      </w:r>
    </w:p>
    <w:p w:rsidR="00A9293C" w:rsidRPr="009E3C35" w:rsidRDefault="00A9293C" w:rsidP="00A9293C">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w:t>
      </w:r>
      <w:r w:rsidR="00C409AD" w:rsidRPr="009E3C35">
        <w:rPr>
          <w:rFonts w:ascii="Times New Roman" w:eastAsia="Times New Roman" w:hAnsi="Times New Roman" w:cs="Times New Roman"/>
          <w:sz w:val="24"/>
          <w:szCs w:val="24"/>
          <w:lang w:eastAsia="ru-RU"/>
        </w:rPr>
        <w:t xml:space="preserve"> и водоотведения</w:t>
      </w:r>
      <w:r w:rsidRPr="009E3C35">
        <w:rPr>
          <w:rFonts w:ascii="Times New Roman" w:eastAsia="Times New Roman" w:hAnsi="Times New Roman" w:cs="Times New Roman"/>
          <w:sz w:val="24"/>
          <w:szCs w:val="24"/>
          <w:lang w:eastAsia="ru-RU"/>
        </w:rPr>
        <w:t xml:space="preserve">. </w:t>
      </w:r>
      <w:r w:rsidR="00C409AD" w:rsidRPr="009E3C35">
        <w:rPr>
          <w:rFonts w:ascii="Times New Roman" w:eastAsia="Times New Roman" w:hAnsi="Times New Roman" w:cs="Times New Roman"/>
          <w:sz w:val="24"/>
          <w:szCs w:val="24"/>
          <w:lang w:eastAsia="ru-RU"/>
        </w:rPr>
        <w:t>Предельная свободная мощность существующих сетей водоснабжения – 530 куб.м/ч (водоотведения – 390 куб.м/ч). Максимальная нагрузка сетей водоснабжения – 1116,67 куб.м/ч (водоотведения – 708,33 куб.м/ч). Сроки подключения (технологического присоединения) объектов капитального строительства к сетям водоснабжения и водоотведения – не более 18 месяцев со дня подписания договора о подключении. Срок действия технических условий – 3 года. Размер платы за подключение (технологическое присоединение) к сетям водоснабжения – базовая ставка тарифа на подключаемую нагрузку – 1308,5 руб/куб.м в сут., базовая ставка тарифа на протяженность сетей – 2884,44 тыс.руб/км.; к сетям водоотведения - базовая ставка тарифа на подключаемую нагрузку – 1410,4 руб/куб.м в сут., базовая ставка тарифа на протяженность сетей – 3456,13 тыс.руб/км., дата окончания срока действия указанных тарифов – 31.12.2017г.</w:t>
      </w:r>
    </w:p>
    <w:p w:rsidR="00A9293C" w:rsidRPr="009E3C35" w:rsidRDefault="00A9293C" w:rsidP="00A9293C">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39181B" w:rsidRPr="009E3C35">
        <w:rPr>
          <w:rFonts w:ascii="Times New Roman" w:eastAsia="Times New Roman" w:hAnsi="Times New Roman" w:cs="Times New Roman"/>
          <w:sz w:val="24"/>
          <w:szCs w:val="24"/>
          <w:lang w:eastAsia="ru-RU"/>
        </w:rPr>
        <w:t>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образования город Лениногорск от 27.12.2013 №121.</w:t>
      </w:r>
    </w:p>
    <w:p w:rsidR="00B74383" w:rsidRPr="009E3C35" w:rsidRDefault="00B74383" w:rsidP="00A9293C">
      <w:pPr>
        <w:spacing w:after="0" w:line="240" w:lineRule="auto"/>
        <w:ind w:firstLine="709"/>
        <w:jc w:val="both"/>
        <w:rPr>
          <w:rFonts w:ascii="Times New Roman" w:eastAsia="Times New Roman" w:hAnsi="Times New Roman" w:cs="Times New Roman"/>
          <w:sz w:val="24"/>
          <w:szCs w:val="24"/>
          <w:lang w:eastAsia="ru-RU"/>
        </w:rPr>
      </w:pPr>
    </w:p>
    <w:p w:rsidR="00B74383" w:rsidRPr="009E3C35" w:rsidRDefault="00B74383" w:rsidP="00B743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Лот №17</w:t>
      </w:r>
      <w:r w:rsidRPr="009E3C35">
        <w:rPr>
          <w:rFonts w:ascii="Times New Roman" w:eastAsia="Times New Roman" w:hAnsi="Times New Roman" w:cs="Times New Roman"/>
          <w:sz w:val="24"/>
          <w:szCs w:val="24"/>
          <w:lang w:eastAsia="ru-RU"/>
        </w:rPr>
        <w:t xml:space="preserve">: </w:t>
      </w:r>
      <w:bookmarkStart w:id="0" w:name="_GoBack"/>
      <w:r w:rsidRPr="009E3C35">
        <w:rPr>
          <w:rFonts w:ascii="Times New Roman" w:eastAsia="Times New Roman" w:hAnsi="Times New Roman" w:cs="Times New Roman"/>
          <w:sz w:val="24"/>
          <w:szCs w:val="24"/>
          <w:lang w:eastAsia="ru-RU"/>
        </w:rPr>
        <w:t xml:space="preserve">Земельный участок с кадастровым номером </w:t>
      </w:r>
      <w:r w:rsidR="0035703C" w:rsidRPr="009E3C35">
        <w:rPr>
          <w:rFonts w:ascii="Times New Roman" w:eastAsia="Times New Roman" w:hAnsi="Times New Roman" w:cs="Times New Roman"/>
          <w:sz w:val="24"/>
          <w:szCs w:val="24"/>
          <w:lang w:eastAsia="ru-RU"/>
        </w:rPr>
        <w:t>16:51:012602:411</w:t>
      </w:r>
      <w:r w:rsidRPr="009E3C35">
        <w:rPr>
          <w:rFonts w:ascii="Times New Roman" w:eastAsia="Times New Roman" w:hAnsi="Times New Roman" w:cs="Times New Roman"/>
          <w:sz w:val="24"/>
          <w:szCs w:val="24"/>
          <w:lang w:eastAsia="ru-RU"/>
        </w:rPr>
        <w:t xml:space="preserve">, площадью </w:t>
      </w:r>
      <w:r w:rsidR="0035703C" w:rsidRPr="009E3C35">
        <w:rPr>
          <w:rFonts w:ascii="Times New Roman" w:eastAsia="Times New Roman" w:hAnsi="Times New Roman" w:cs="Times New Roman"/>
          <w:sz w:val="24"/>
          <w:szCs w:val="24"/>
          <w:lang w:eastAsia="ru-RU"/>
        </w:rPr>
        <w:t>123</w:t>
      </w:r>
      <w:r w:rsidRPr="009E3C35">
        <w:rPr>
          <w:rFonts w:ascii="Times New Roman" w:eastAsia="Times New Roman" w:hAnsi="Times New Roman" w:cs="Times New Roman"/>
          <w:sz w:val="24"/>
          <w:szCs w:val="24"/>
          <w:lang w:eastAsia="ru-RU"/>
        </w:rPr>
        <w:t xml:space="preserve"> кв.м., расположенный по адресу: </w:t>
      </w:r>
      <w:r w:rsidR="0035703C" w:rsidRPr="009E3C35">
        <w:rPr>
          <w:rFonts w:ascii="Times New Roman" w:eastAsia="Times New Roman" w:hAnsi="Times New Roman" w:cs="Times New Roman"/>
          <w:sz w:val="24"/>
          <w:szCs w:val="24"/>
          <w:lang w:eastAsia="ru-RU"/>
        </w:rPr>
        <w:t>Республика Татарстан, Лениногорский муниципальный район, г Лениногорск, ул. Подгорье, 5А</w:t>
      </w:r>
      <w:r w:rsidRPr="009E3C35">
        <w:rPr>
          <w:rFonts w:ascii="Times New Roman" w:eastAsia="Times New Roman" w:hAnsi="Times New Roman" w:cs="Times New Roman"/>
          <w:sz w:val="24"/>
          <w:szCs w:val="24"/>
          <w:lang w:eastAsia="ru-RU"/>
        </w:rPr>
        <w:t xml:space="preserve">, категория – земли населённых пунктов, разрешенное использование – </w:t>
      </w:r>
      <w:r w:rsidR="0035703C" w:rsidRPr="009E3C35">
        <w:rPr>
          <w:rFonts w:ascii="Times New Roman" w:eastAsia="Times New Roman" w:hAnsi="Times New Roman" w:cs="Times New Roman"/>
          <w:sz w:val="24"/>
          <w:szCs w:val="24"/>
          <w:lang w:eastAsia="ru-RU"/>
        </w:rPr>
        <w:t>земельные участки, предназначенные под приусадебный участок</w:t>
      </w:r>
      <w:r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 xml:space="preserve">Вид права – </w:t>
      </w:r>
      <w:r w:rsidR="00FE4483" w:rsidRPr="009E3C35">
        <w:rPr>
          <w:rFonts w:ascii="Times New Roman" w:eastAsia="Times New Roman" w:hAnsi="Times New Roman" w:cs="Times New Roman"/>
          <w:sz w:val="24"/>
          <w:szCs w:val="24"/>
          <w:lang w:eastAsia="ru-RU"/>
        </w:rPr>
        <w:t>собственность</w:t>
      </w:r>
      <w:r w:rsidRPr="009E3C35">
        <w:rPr>
          <w:rFonts w:ascii="Times New Roman" w:eastAsia="Times New Roman" w:hAnsi="Times New Roman" w:cs="Times New Roman"/>
          <w:sz w:val="24"/>
          <w:szCs w:val="24"/>
          <w:lang w:eastAsia="ru-RU"/>
        </w:rPr>
        <w:t xml:space="preserve">. Начальная цена (годовая арендная плата) – </w:t>
      </w:r>
      <w:r w:rsidR="00FE4483" w:rsidRPr="009E3C35">
        <w:rPr>
          <w:rFonts w:ascii="Times New Roman" w:eastAsia="Times New Roman" w:hAnsi="Times New Roman" w:cs="Times New Roman"/>
          <w:sz w:val="24"/>
          <w:szCs w:val="24"/>
          <w:lang w:eastAsia="ru-RU"/>
        </w:rPr>
        <w:t>69 100</w:t>
      </w:r>
      <w:r w:rsidRPr="009E3C35">
        <w:rPr>
          <w:rFonts w:ascii="Times New Roman" w:eastAsia="Times New Roman" w:hAnsi="Times New Roman" w:cs="Times New Roman"/>
          <w:sz w:val="24"/>
          <w:szCs w:val="24"/>
          <w:lang w:eastAsia="ru-RU"/>
        </w:rPr>
        <w:t xml:space="preserve"> руб. Размер задатка –</w:t>
      </w:r>
      <w:r w:rsidR="00FE4483" w:rsidRPr="009E3C35">
        <w:rPr>
          <w:rFonts w:ascii="Times New Roman" w:eastAsia="Times New Roman" w:hAnsi="Times New Roman" w:cs="Times New Roman"/>
          <w:sz w:val="24"/>
          <w:szCs w:val="24"/>
          <w:lang w:eastAsia="ru-RU"/>
        </w:rPr>
        <w:t xml:space="preserve"> 13 820</w:t>
      </w:r>
      <w:r w:rsidRPr="009E3C35">
        <w:rPr>
          <w:rFonts w:ascii="Times New Roman" w:eastAsia="Times New Roman" w:hAnsi="Times New Roman" w:cs="Times New Roman"/>
          <w:sz w:val="24"/>
          <w:szCs w:val="24"/>
          <w:lang w:eastAsia="ru-RU"/>
        </w:rPr>
        <w:t xml:space="preserve"> руб.</w:t>
      </w:r>
      <w:bookmarkEnd w:id="0"/>
    </w:p>
    <w:p w:rsidR="00B74383" w:rsidRPr="009E3C35" w:rsidRDefault="00B74383" w:rsidP="00B743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9E3C35">
        <w:rPr>
          <w:rFonts w:ascii="Times New Roman" w:eastAsia="Times New Roman" w:hAnsi="Times New Roman" w:cs="Times New Roman"/>
          <w:sz w:val="24"/>
          <w:szCs w:val="24"/>
          <w:lang w:eastAsia="ru-RU"/>
        </w:rPr>
        <w:t xml:space="preserve"> </w:t>
      </w:r>
    </w:p>
    <w:p w:rsidR="00B74383" w:rsidRPr="009E3C35" w:rsidRDefault="00B74383" w:rsidP="00B7438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К сетям газоснабжения. Предельная свободная мощность существующих сетей газоснабжения </w:t>
      </w:r>
      <w:r w:rsidR="0035703C" w:rsidRPr="009E3C35">
        <w:rPr>
          <w:rFonts w:ascii="Times New Roman" w:eastAsia="Times New Roman" w:hAnsi="Times New Roman" w:cs="Times New Roman"/>
          <w:sz w:val="24"/>
          <w:szCs w:val="24"/>
          <w:lang w:eastAsia="ru-RU"/>
        </w:rPr>
        <w:t>–</w:t>
      </w:r>
      <w:r w:rsidRPr="009E3C35">
        <w:rPr>
          <w:rFonts w:ascii="Times New Roman" w:eastAsia="Times New Roman" w:hAnsi="Times New Roman" w:cs="Times New Roman"/>
          <w:sz w:val="24"/>
          <w:szCs w:val="24"/>
          <w:lang w:eastAsia="ru-RU"/>
        </w:rPr>
        <w:t xml:space="preserve"> </w:t>
      </w:r>
      <w:r w:rsidR="0035703C" w:rsidRPr="009E3C35">
        <w:rPr>
          <w:rFonts w:ascii="Times New Roman" w:eastAsia="Times New Roman" w:hAnsi="Times New Roman" w:cs="Times New Roman"/>
          <w:sz w:val="24"/>
          <w:szCs w:val="24"/>
          <w:lang w:eastAsia="ru-RU"/>
        </w:rPr>
        <w:t>0,0025 МПа</w:t>
      </w:r>
      <w:r w:rsidRPr="009E3C35">
        <w:rPr>
          <w:rFonts w:ascii="Times New Roman" w:eastAsia="Times New Roman" w:hAnsi="Times New Roman" w:cs="Times New Roman"/>
          <w:sz w:val="24"/>
          <w:szCs w:val="24"/>
          <w:lang w:eastAsia="ru-RU"/>
        </w:rPr>
        <w:t>. Максимальная наг</w:t>
      </w:r>
      <w:r w:rsidR="0035703C" w:rsidRPr="009E3C35">
        <w:rPr>
          <w:rFonts w:ascii="Times New Roman" w:eastAsia="Times New Roman" w:hAnsi="Times New Roman" w:cs="Times New Roman"/>
          <w:sz w:val="24"/>
          <w:szCs w:val="24"/>
          <w:lang w:eastAsia="ru-RU"/>
        </w:rPr>
        <w:t>рузка (часовой расход газа) – 3</w:t>
      </w:r>
      <w:r w:rsidRPr="009E3C35">
        <w:rPr>
          <w:rFonts w:ascii="Times New Roman" w:eastAsia="Times New Roman" w:hAnsi="Times New Roman" w:cs="Times New Roman"/>
          <w:sz w:val="24"/>
          <w:szCs w:val="24"/>
          <w:lang w:eastAsia="ru-RU"/>
        </w:rPr>
        <w:t xml:space="preserve"> куб.м/ч. Срок действия технических условий – 2 года.</w:t>
      </w:r>
    </w:p>
    <w:p w:rsidR="00B74383" w:rsidRPr="009E3C35" w:rsidRDefault="00B74383" w:rsidP="00B7438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К сетям водоснабжения и водоотведения.</w:t>
      </w:r>
      <w:r w:rsidR="0035703C" w:rsidRPr="009E3C35">
        <w:rPr>
          <w:rFonts w:ascii="Times New Roman" w:eastAsia="Times New Roman" w:hAnsi="Times New Roman" w:cs="Times New Roman"/>
          <w:sz w:val="24"/>
          <w:szCs w:val="24"/>
          <w:lang w:eastAsia="ru-RU"/>
        </w:rPr>
        <w:t xml:space="preserve"> Свободная мощность существующих сетей </w:t>
      </w:r>
      <w:r w:rsidR="00490980" w:rsidRPr="009E3C35">
        <w:rPr>
          <w:rFonts w:ascii="Times New Roman" w:eastAsia="Times New Roman" w:hAnsi="Times New Roman" w:cs="Times New Roman"/>
          <w:sz w:val="24"/>
          <w:szCs w:val="24"/>
          <w:lang w:eastAsia="ru-RU"/>
        </w:rPr>
        <w:t>– 12,7 тыс.куб.м/сут</w:t>
      </w:r>
      <w:r w:rsidRPr="009E3C35">
        <w:rPr>
          <w:rFonts w:ascii="Times New Roman" w:eastAsia="Times New Roman" w:hAnsi="Times New Roman" w:cs="Times New Roman"/>
          <w:sz w:val="24"/>
          <w:szCs w:val="24"/>
          <w:lang w:eastAsia="ru-RU"/>
        </w:rPr>
        <w:t>.</w:t>
      </w:r>
      <w:r w:rsidR="00490980" w:rsidRPr="009E3C35">
        <w:rPr>
          <w:rFonts w:ascii="Times New Roman" w:eastAsia="Times New Roman" w:hAnsi="Times New Roman" w:cs="Times New Roman"/>
          <w:sz w:val="24"/>
          <w:szCs w:val="24"/>
          <w:lang w:eastAsia="ru-RU"/>
        </w:rPr>
        <w:t xml:space="preserve"> Нормативная нагрузка – 0,83 куб.м/сут. Срок подключения объекта к сетям – не более 18 мес. Срок действия технических условий – 3 года.</w:t>
      </w:r>
    </w:p>
    <w:p w:rsidR="00B74383" w:rsidRPr="009E3C35" w:rsidRDefault="00B74383" w:rsidP="00B74383">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i/>
          <w:sz w:val="24"/>
          <w:szCs w:val="24"/>
          <w:lang w:eastAsia="ru-RU"/>
        </w:rPr>
        <w:t>Максимально и (или) минимально допустимые параметры разрешенного строительства:</w:t>
      </w:r>
      <w:r w:rsidRPr="009E3C35">
        <w:rPr>
          <w:rFonts w:ascii="Times New Roman" w:eastAsia="Times New Roman" w:hAnsi="Times New Roman" w:cs="Times New Roman"/>
          <w:sz w:val="24"/>
          <w:szCs w:val="24"/>
          <w:lang w:eastAsia="ru-RU"/>
        </w:rPr>
        <w:t xml:space="preserve"> </w:t>
      </w:r>
      <w:r w:rsidR="00951995" w:rsidRPr="009E3C35">
        <w:rPr>
          <w:rFonts w:ascii="Times New Roman" w:eastAsia="Times New Roman" w:hAnsi="Times New Roman" w:cs="Times New Roman"/>
          <w:sz w:val="24"/>
          <w:szCs w:val="24"/>
          <w:lang w:eastAsia="ru-RU"/>
        </w:rPr>
        <w:t>количество этажей вспомогательных строений – 1, предельная высота вспомогательных строений – 3 м (с плоской кровлей), 4,5 м (скатная кровля, высота в коньке). Максимальная высота ограждений – 1,8 м. Минимальное расстояние от границ участка до хозяйственных построек, гаража – 1м. Максимальный процент застройки – 45 %, согласно Правилам землепользования и застройки муниципального образования «город Лениногорск» Лениногорского муниципального района Республики Татарстан, утвержденным Решением Лениногорского городского Совета муниципального образования город Лениногорск от 27.12.2013 №121</w:t>
      </w:r>
      <w:r w:rsidRPr="009E3C35">
        <w:rPr>
          <w:rFonts w:ascii="Times New Roman" w:eastAsia="Times New Roman" w:hAnsi="Times New Roman" w:cs="Times New Roman"/>
          <w:sz w:val="24"/>
          <w:szCs w:val="24"/>
          <w:lang w:eastAsia="ru-RU"/>
        </w:rPr>
        <w:t>.</w:t>
      </w:r>
    </w:p>
    <w:p w:rsidR="00A9293C" w:rsidRPr="009E3C35" w:rsidRDefault="00A9293C" w:rsidP="00D705BF">
      <w:pPr>
        <w:spacing w:after="0" w:line="240" w:lineRule="auto"/>
        <w:ind w:firstLine="709"/>
        <w:jc w:val="both"/>
        <w:rPr>
          <w:rFonts w:ascii="Times New Roman" w:eastAsia="Times New Roman" w:hAnsi="Times New Roman" w:cs="Times New Roman"/>
          <w:i/>
          <w:sz w:val="24"/>
          <w:szCs w:val="24"/>
          <w:lang w:eastAsia="ru-RU"/>
        </w:rPr>
      </w:pPr>
    </w:p>
    <w:p w:rsidR="00C1562B" w:rsidRPr="009E3C35" w:rsidRDefault="002C0AD7" w:rsidP="00D705BF">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i/>
          <w:sz w:val="24"/>
          <w:szCs w:val="24"/>
          <w:lang w:eastAsia="ru-RU"/>
        </w:rPr>
        <w:t>Сведения о технических условиях подключения (технологического присоединения) объекта капитального строительства к сетям инж</w:t>
      </w:r>
      <w:r w:rsidR="00EF3BAC" w:rsidRPr="009E3C35">
        <w:rPr>
          <w:rFonts w:ascii="Times New Roman" w:eastAsia="Times New Roman" w:hAnsi="Times New Roman" w:cs="Times New Roman"/>
          <w:b/>
          <w:i/>
          <w:sz w:val="24"/>
          <w:szCs w:val="24"/>
          <w:lang w:eastAsia="ru-RU"/>
        </w:rPr>
        <w:t>енерно-техничес</w:t>
      </w:r>
      <w:r w:rsidR="00490980" w:rsidRPr="009E3C35">
        <w:rPr>
          <w:rFonts w:ascii="Times New Roman" w:eastAsia="Times New Roman" w:hAnsi="Times New Roman" w:cs="Times New Roman"/>
          <w:b/>
          <w:i/>
          <w:sz w:val="24"/>
          <w:szCs w:val="24"/>
          <w:lang w:eastAsia="ru-RU"/>
        </w:rPr>
        <w:t>кого обеспечения по Лотам №№1-17</w:t>
      </w:r>
      <w:r w:rsidR="00EF3BAC" w:rsidRPr="009E3C35">
        <w:rPr>
          <w:rFonts w:ascii="Times New Roman" w:eastAsia="Times New Roman" w:hAnsi="Times New Roman" w:cs="Times New Roman"/>
          <w:b/>
          <w:i/>
          <w:sz w:val="24"/>
          <w:szCs w:val="24"/>
          <w:lang w:eastAsia="ru-RU"/>
        </w:rPr>
        <w:t>:</w:t>
      </w:r>
    </w:p>
    <w:p w:rsidR="00EF3BAC" w:rsidRPr="009E3C35" w:rsidRDefault="00EF3BAC" w:rsidP="001B4065">
      <w:pPr>
        <w:spacing w:after="0" w:line="240" w:lineRule="auto"/>
        <w:ind w:firstLine="709"/>
        <w:jc w:val="both"/>
        <w:rPr>
          <w:rFonts w:ascii="Times New Roman" w:eastAsia="Times New Roman" w:hAnsi="Times New Roman" w:cs="Times New Roman"/>
          <w:color w:val="000000"/>
          <w:sz w:val="24"/>
          <w:szCs w:val="24"/>
          <w:lang w:eastAsia="ru-RU"/>
        </w:rPr>
      </w:pPr>
      <w:r w:rsidRPr="009E3C35">
        <w:rPr>
          <w:rFonts w:ascii="Times New Roman" w:eastAsia="Times New Roman" w:hAnsi="Times New Roman" w:cs="Times New Roman"/>
          <w:sz w:val="24"/>
          <w:szCs w:val="24"/>
          <w:lang w:eastAsia="ru-RU"/>
        </w:rPr>
        <w:t>К сетям газоснабжения</w:t>
      </w:r>
      <w:r w:rsidR="00ED001A" w:rsidRPr="009E3C35">
        <w:rPr>
          <w:rFonts w:ascii="Times New Roman" w:eastAsia="Times New Roman" w:hAnsi="Times New Roman" w:cs="Times New Roman"/>
          <w:sz w:val="24"/>
          <w:szCs w:val="24"/>
          <w:lang w:eastAsia="ru-RU"/>
        </w:rPr>
        <w:t>: п</w:t>
      </w:r>
      <w:r w:rsidRPr="009E3C35">
        <w:rPr>
          <w:rFonts w:ascii="Times New Roman" w:eastAsia="Times New Roman" w:hAnsi="Times New Roman" w:cs="Times New Roman"/>
          <w:sz w:val="24"/>
          <w:szCs w:val="24"/>
          <w:lang w:eastAsia="ru-RU"/>
        </w:rPr>
        <w:t>одключение объекта капитального строительства к газораспределительным сетям осуществляется эксплуатационно-производственным управлением после окончания работ на объекте строительно-монтажной организацией, а также сдачей исполнительно-технической документации (ИТД) на данный объект. При сдаче ИТД сроки подключения 2-3 дня. Оплата за подключение технический надзор и приемка объекта в эксплуатацию рассчитывается согласно «Прейскуранту на услуги ООО «Газпром трансгаз Казань» по техническому обслуживанию и ремонту газораспределительных систем», введенному в действие приказом Исполнителя от 01.04.2013г. №168, «Прейскуранту на услуги ООО «Газпром трансгаз Казань» по техническому обслуживанию и ремонту внутренних газопроводов, газоиспользующих установок и бытового газового административных, общественных непроизводственного назначения зданий», введенному от 05.12.2016г. №1002. Прейскуранты размещены на официальном сайте ООО «Газпром трансгаз Казань» (</w:t>
      </w:r>
      <w:hyperlink r:id="rId8" w:history="1">
        <w:r w:rsidRPr="009E3C35">
          <w:rPr>
            <w:rStyle w:val="a3"/>
            <w:rFonts w:ascii="Times New Roman" w:eastAsia="Times New Roman" w:hAnsi="Times New Roman" w:cs="Times New Roman"/>
            <w:sz w:val="24"/>
            <w:szCs w:val="24"/>
            <w:lang w:val="en-US" w:eastAsia="ru-RU"/>
          </w:rPr>
          <w:t>www</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Kazan</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tr</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gazprom</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ru</w:t>
        </w:r>
      </w:hyperlink>
      <w:r w:rsidRPr="009E3C35">
        <w:rPr>
          <w:rFonts w:ascii="Times New Roman" w:eastAsia="Times New Roman" w:hAnsi="Times New Roman" w:cs="Times New Roman"/>
          <w:sz w:val="24"/>
          <w:szCs w:val="24"/>
          <w:lang w:eastAsia="ru-RU"/>
        </w:rPr>
        <w:t>).</w:t>
      </w:r>
    </w:p>
    <w:p w:rsidR="00ED001A" w:rsidRPr="009E3C35" w:rsidRDefault="00ED001A" w:rsidP="00ED001A">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color w:val="000000"/>
          <w:sz w:val="24"/>
          <w:szCs w:val="24"/>
          <w:lang w:eastAsia="ru-RU"/>
        </w:rPr>
        <w:t xml:space="preserve">К сетям инженерно-технического обеспечения (электричество): 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t>
      </w:r>
      <w:hyperlink r:id="rId9" w:history="1">
        <w:r w:rsidRPr="009E3C35">
          <w:rPr>
            <w:rStyle w:val="a3"/>
            <w:rFonts w:ascii="Times New Roman" w:eastAsia="Times New Roman" w:hAnsi="Times New Roman" w:cs="Times New Roman"/>
            <w:sz w:val="24"/>
            <w:szCs w:val="24"/>
            <w:lang w:val="en-US" w:eastAsia="ru-RU"/>
          </w:rPr>
          <w:t>www</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gridcom</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rt</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ru</w:t>
        </w:r>
      </w:hyperlink>
      <w:r w:rsidRPr="009E3C35">
        <w:rPr>
          <w:rFonts w:ascii="Times New Roman" w:eastAsia="Times New Roman" w:hAnsi="Times New Roman" w:cs="Times New Roman"/>
          <w:color w:val="000000"/>
          <w:sz w:val="24"/>
          <w:szCs w:val="24"/>
          <w:lang w:eastAsia="ru-RU"/>
        </w:rPr>
        <w:t xml:space="preserve">. </w:t>
      </w:r>
      <w:r w:rsidRPr="009E3C35">
        <w:rPr>
          <w:rFonts w:ascii="Times New Roman" w:hAnsi="Times New Roman" w:cs="Times New Roman"/>
          <w:sz w:val="24"/>
          <w:szCs w:val="24"/>
        </w:rPr>
        <w:t xml:space="preserve">В силу п. 3 </w:t>
      </w:r>
      <w:r w:rsidRPr="009E3C35">
        <w:rPr>
          <w:rFonts w:ascii="Times New Roman" w:eastAsia="Times New Roman" w:hAnsi="Times New Roman" w:cs="Times New Roman"/>
          <w:sz w:val="24"/>
          <w:szCs w:val="24"/>
          <w:lang w:eastAsia="ru-RU"/>
        </w:rPr>
        <w:t>постановления Правительства РФ от 27 декабря 2004 г. № 861 (далее - Правила)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физическими лицами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юридическими лицами или индивидуальными предпринимателями в целях технологического присоединения по второй или третьей категории надежности энергопринимающих устройств,</w:t>
      </w:r>
      <w:r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 xml:space="preserve">максимальная мощность которых составляет до 150 кВт включительно. Срок действия технических условий зависит от категории заявителя и присоединяемой мощности и составляет от 2 до 5 лет. Сроки технологического подключения устанавливаются договором на технологическое присоединение и в соответствии от категории заявителя, выполняемых мероприятий подключаемой мощности составляют от 4 месяцев до 2 лет. Стоимость подключения определяется Постановлением Правления Государственного Комитета РТ по тарифам об установлении платы за технологическое присоединение к распределительным электрическим сетям ОАО «Сетевая компания», зависит от категории заявителя, присоединяемой мощности и объема выполняемых сетевой организацией в целях присоединения мероприятий. Для получения информации о размере платы за технологическое присоединение необходимо обратиться с заявкой на технологическое присоединение в пункт по работе с потребителями или в центр обслуживания потребителей ОАО «Сетевая компания», либо подать заявку через личный кабинет потребителя на официальном сайте ОАО «Сетевая компания» </w:t>
      </w:r>
      <w:hyperlink r:id="rId10" w:history="1">
        <w:r w:rsidRPr="009E3C35">
          <w:rPr>
            <w:rStyle w:val="a3"/>
            <w:rFonts w:ascii="Times New Roman" w:eastAsia="Times New Roman" w:hAnsi="Times New Roman" w:cs="Times New Roman"/>
            <w:sz w:val="24"/>
            <w:szCs w:val="24"/>
            <w:lang w:val="en-US" w:eastAsia="ru-RU"/>
          </w:rPr>
          <w:t>www</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gridcom</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rt</w:t>
        </w:r>
        <w:r w:rsidRPr="009E3C35">
          <w:rPr>
            <w:rStyle w:val="a3"/>
            <w:rFonts w:ascii="Times New Roman" w:eastAsia="Times New Roman" w:hAnsi="Times New Roman" w:cs="Times New Roman"/>
            <w:sz w:val="24"/>
            <w:szCs w:val="24"/>
            <w:lang w:eastAsia="ru-RU"/>
          </w:rPr>
          <w:t>.</w:t>
        </w:r>
        <w:r w:rsidRPr="009E3C35">
          <w:rPr>
            <w:rStyle w:val="a3"/>
            <w:rFonts w:ascii="Times New Roman" w:eastAsia="Times New Roman" w:hAnsi="Times New Roman" w:cs="Times New Roman"/>
            <w:sz w:val="24"/>
            <w:szCs w:val="24"/>
            <w:lang w:val="en-US" w:eastAsia="ru-RU"/>
          </w:rPr>
          <w:t>ru</w:t>
        </w:r>
      </w:hyperlink>
      <w:r w:rsidRPr="009E3C35">
        <w:rPr>
          <w:rFonts w:ascii="Times New Roman" w:eastAsia="Times New Roman" w:hAnsi="Times New Roman" w:cs="Times New Roman"/>
          <w:sz w:val="24"/>
          <w:szCs w:val="24"/>
          <w:lang w:eastAsia="ru-RU"/>
        </w:rPr>
        <w:t xml:space="preserve"> (тел. горячей линии: 8-800-2000-878, звонок бесплатный).</w:t>
      </w:r>
    </w:p>
    <w:p w:rsidR="00FE01A8" w:rsidRPr="009E3C35" w:rsidRDefault="006349F3" w:rsidP="00D705BF">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sz w:val="24"/>
          <w:szCs w:val="24"/>
          <w:lang w:eastAsia="ru-RU"/>
        </w:rPr>
        <w:t xml:space="preserve">Организатор торгов – </w:t>
      </w:r>
      <w:r w:rsidRPr="009E3C35">
        <w:rPr>
          <w:rFonts w:ascii="Times New Roman" w:eastAsia="Calibri" w:hAnsi="Times New Roman" w:cs="Times New Roman"/>
          <w:sz w:val="24"/>
          <w:szCs w:val="24"/>
        </w:rPr>
        <w:t xml:space="preserve">Муниципальное учреждение «Палата имущественных и земельных отношений </w:t>
      </w:r>
      <w:r w:rsidR="00B74383" w:rsidRPr="009E3C35">
        <w:rPr>
          <w:rFonts w:ascii="Times New Roman" w:eastAsia="Calibri" w:hAnsi="Times New Roman" w:cs="Times New Roman"/>
          <w:sz w:val="24"/>
          <w:szCs w:val="24"/>
        </w:rPr>
        <w:t>Лениногорского</w:t>
      </w:r>
      <w:r w:rsidRPr="009E3C35">
        <w:rPr>
          <w:rFonts w:ascii="Times New Roman" w:eastAsia="Calibri" w:hAnsi="Times New Roman" w:cs="Times New Roman"/>
          <w:sz w:val="24"/>
          <w:szCs w:val="24"/>
        </w:rPr>
        <w:t xml:space="preserve"> муниципального района». </w:t>
      </w:r>
      <w:r w:rsidR="00FE01A8" w:rsidRPr="009E3C35">
        <w:rPr>
          <w:rFonts w:ascii="Times New Roman" w:eastAsia="Times New Roman" w:hAnsi="Times New Roman" w:cs="Times New Roman"/>
          <w:sz w:val="24"/>
          <w:szCs w:val="24"/>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00FE01A8" w:rsidRPr="009E3C35">
        <w:rPr>
          <w:rFonts w:ascii="Times New Roman" w:eastAsia="Times New Roman" w:hAnsi="Times New Roman" w:cs="Times New Roman"/>
          <w:b/>
          <w:sz w:val="24"/>
          <w:szCs w:val="24"/>
          <w:lang w:eastAsia="ru-RU"/>
        </w:rPr>
        <w:t xml:space="preserve">Дата и время проведения торгов: в 14:00 час </w:t>
      </w:r>
      <w:r w:rsidR="00EB7036" w:rsidRPr="009E3C35">
        <w:rPr>
          <w:rFonts w:ascii="Times New Roman" w:eastAsia="Times New Roman" w:hAnsi="Times New Roman" w:cs="Times New Roman"/>
          <w:b/>
          <w:sz w:val="24"/>
          <w:szCs w:val="24"/>
          <w:lang w:eastAsia="ru-RU"/>
        </w:rPr>
        <w:t>17.01</w:t>
      </w:r>
      <w:r w:rsidR="00FE01A8" w:rsidRPr="009E3C35">
        <w:rPr>
          <w:rFonts w:ascii="Times New Roman" w:eastAsia="Times New Roman" w:hAnsi="Times New Roman" w:cs="Times New Roman"/>
          <w:b/>
          <w:sz w:val="24"/>
          <w:szCs w:val="24"/>
          <w:lang w:eastAsia="ru-RU"/>
        </w:rPr>
        <w:t>.201</w:t>
      </w:r>
      <w:r w:rsidR="00EB7036" w:rsidRPr="009E3C35">
        <w:rPr>
          <w:rFonts w:ascii="Times New Roman" w:eastAsia="Times New Roman" w:hAnsi="Times New Roman" w:cs="Times New Roman"/>
          <w:b/>
          <w:sz w:val="24"/>
          <w:szCs w:val="24"/>
          <w:lang w:eastAsia="ru-RU"/>
        </w:rPr>
        <w:t>8</w:t>
      </w:r>
      <w:r w:rsidR="00FE01A8" w:rsidRPr="009E3C35">
        <w:rPr>
          <w:rFonts w:ascii="Times New Roman" w:eastAsia="Times New Roman" w:hAnsi="Times New Roman" w:cs="Times New Roman"/>
          <w:b/>
          <w:sz w:val="24"/>
          <w:szCs w:val="24"/>
          <w:lang w:eastAsia="ru-RU"/>
        </w:rPr>
        <w:t>г. Адрес проведения аукциона:</w:t>
      </w:r>
      <w:r w:rsidR="00FE01A8" w:rsidRPr="009E3C35">
        <w:rPr>
          <w:rFonts w:ascii="Times New Roman" w:eastAsia="Times New Roman" w:hAnsi="Times New Roman" w:cs="Times New Roman"/>
          <w:sz w:val="24"/>
          <w:szCs w:val="24"/>
          <w:lang w:eastAsia="ru-RU"/>
        </w:rPr>
        <w:t xml:space="preserve"> </w:t>
      </w:r>
      <w:r w:rsidR="00A62389" w:rsidRPr="009E3C35">
        <w:rPr>
          <w:rFonts w:ascii="Times New Roman" w:eastAsia="Times New Roman" w:hAnsi="Times New Roman" w:cs="Times New Roman"/>
          <w:b/>
          <w:sz w:val="24"/>
          <w:szCs w:val="24"/>
          <w:lang w:eastAsia="ru-RU"/>
        </w:rPr>
        <w:t>Республика Татарстан, г. Лениногорск, ул.Тукая,7, каб.14</w:t>
      </w:r>
      <w:r w:rsidR="00FE01A8" w:rsidRPr="009E3C35">
        <w:rPr>
          <w:rFonts w:ascii="Times New Roman" w:eastAsia="Times New Roman" w:hAnsi="Times New Roman" w:cs="Times New Roman"/>
          <w:sz w:val="24"/>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w:t>
      </w:r>
      <w:r w:rsidR="00FE01A8" w:rsidRPr="009E3C35">
        <w:rPr>
          <w:rFonts w:ascii="Times New Roman" w:hAnsi="Times New Roman" w:cs="Times New Roman"/>
          <w:color w:val="000000"/>
          <w:sz w:val="24"/>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00FE01A8" w:rsidRPr="009E3C35">
        <w:rPr>
          <w:rFonts w:ascii="Times New Roman" w:eastAsia="Times New Roman" w:hAnsi="Times New Roman" w:cs="Times New Roman"/>
          <w:sz w:val="24"/>
          <w:szCs w:val="24"/>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w:t>
      </w:r>
      <w:r w:rsidR="00FE01A8" w:rsidRPr="009E3C35">
        <w:rPr>
          <w:rFonts w:ascii="Times New Roman" w:eastAsia="Times New Roman" w:hAnsi="Times New Roman" w:cs="Times New Roman"/>
          <w:sz w:val="24"/>
          <w:szCs w:val="24"/>
          <w:lang w:eastAsia="ru-RU"/>
        </w:rPr>
        <w:lastRenderedPageBreak/>
        <w:t xml:space="preserve">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00FE01A8" w:rsidRPr="009E3C35">
        <w:rPr>
          <w:rFonts w:ascii="Times New Roman" w:eastAsia="Times New Roman" w:hAnsi="Times New Roman" w:cs="Times New Roman"/>
          <w:b/>
          <w:sz w:val="24"/>
          <w:szCs w:val="24"/>
          <w:lang w:eastAsia="ru-RU"/>
        </w:rPr>
        <w:t xml:space="preserve">«Задаток для участия </w:t>
      </w:r>
      <w:r w:rsidR="00EB7036" w:rsidRPr="009E3C35">
        <w:rPr>
          <w:rFonts w:ascii="Times New Roman" w:eastAsia="Times New Roman" w:hAnsi="Times New Roman" w:cs="Times New Roman"/>
          <w:b/>
          <w:sz w:val="24"/>
          <w:szCs w:val="24"/>
          <w:lang w:eastAsia="ru-RU"/>
        </w:rPr>
        <w:t>17.01.2018</w:t>
      </w:r>
      <w:r w:rsidR="00FE01A8" w:rsidRPr="009E3C35">
        <w:rPr>
          <w:rFonts w:ascii="Times New Roman" w:eastAsia="Times New Roman" w:hAnsi="Times New Roman" w:cs="Times New Roman"/>
          <w:b/>
          <w:sz w:val="24"/>
          <w:szCs w:val="24"/>
          <w:lang w:eastAsia="ru-RU"/>
        </w:rPr>
        <w:t xml:space="preserve">г. в аукционе по лоту №___». </w:t>
      </w:r>
      <w:r w:rsidR="00FE01A8" w:rsidRPr="009E3C35">
        <w:rPr>
          <w:rFonts w:ascii="Times New Roman" w:eastAsia="Times New Roman" w:hAnsi="Times New Roman" w:cs="Times New Roman"/>
          <w:sz w:val="24"/>
          <w:szCs w:val="24"/>
          <w:lang w:eastAsia="ru-RU"/>
        </w:rPr>
        <w:t xml:space="preserve">Размер задатка </w:t>
      </w:r>
      <w:r w:rsidR="009A34D2" w:rsidRPr="009E3C35">
        <w:rPr>
          <w:rFonts w:ascii="Times New Roman" w:eastAsia="Times New Roman" w:hAnsi="Times New Roman" w:cs="Times New Roman"/>
          <w:sz w:val="24"/>
          <w:szCs w:val="24"/>
          <w:lang w:eastAsia="ru-RU"/>
        </w:rPr>
        <w:t>2</w:t>
      </w:r>
      <w:r w:rsidR="00FE01A8" w:rsidRPr="009E3C35">
        <w:rPr>
          <w:rFonts w:ascii="Times New Roman" w:eastAsia="Times New Roman" w:hAnsi="Times New Roman" w:cs="Times New Roman"/>
          <w:sz w:val="24"/>
          <w:szCs w:val="24"/>
          <w:lang w:eastAsia="ru-RU"/>
        </w:rPr>
        <w:t xml:space="preserve">0% от начальной цены лота. Поступление задатка должно быть подтверждено выпиской с банковского счета получателя. </w:t>
      </w:r>
      <w:r w:rsidR="00FE01A8" w:rsidRPr="009E3C35">
        <w:rPr>
          <w:rFonts w:ascii="Times New Roman" w:eastAsia="Times New Roman" w:hAnsi="Times New Roman" w:cs="Times New Roman"/>
          <w:b/>
          <w:sz w:val="24"/>
          <w:szCs w:val="24"/>
          <w:lang w:eastAsia="ru-RU"/>
        </w:rPr>
        <w:t xml:space="preserve">Срок поступления задатка до </w:t>
      </w:r>
      <w:r w:rsidR="00EB7036" w:rsidRPr="009E3C35">
        <w:rPr>
          <w:rFonts w:ascii="Times New Roman" w:eastAsia="Times New Roman" w:hAnsi="Times New Roman" w:cs="Times New Roman"/>
          <w:b/>
          <w:sz w:val="24"/>
          <w:szCs w:val="24"/>
          <w:lang w:eastAsia="ru-RU"/>
        </w:rPr>
        <w:t>11.01.2018</w:t>
      </w:r>
      <w:r w:rsidR="00FE01A8" w:rsidRPr="009E3C35">
        <w:rPr>
          <w:rFonts w:ascii="Times New Roman" w:eastAsia="Times New Roman" w:hAnsi="Times New Roman" w:cs="Times New Roman"/>
          <w:b/>
          <w:sz w:val="24"/>
          <w:szCs w:val="24"/>
          <w:lang w:eastAsia="ru-RU"/>
        </w:rPr>
        <w:t>г. (включительно).</w:t>
      </w:r>
      <w:r w:rsidR="00FE01A8" w:rsidRPr="009E3C35">
        <w:rPr>
          <w:rFonts w:ascii="Times New Roman" w:eastAsia="Times New Roman" w:hAnsi="Times New Roman" w:cs="Times New Roman"/>
          <w:sz w:val="24"/>
          <w:szCs w:val="24"/>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w:t>
      </w:r>
      <w:r w:rsidR="00EB7036" w:rsidRPr="009E3C35">
        <w:rPr>
          <w:rFonts w:ascii="Times New Roman" w:eastAsia="Times New Roman" w:hAnsi="Times New Roman" w:cs="Times New Roman"/>
          <w:sz w:val="24"/>
          <w:szCs w:val="24"/>
          <w:lang w:eastAsia="ru-RU"/>
        </w:rPr>
        <w:t>/купли-продажи</w:t>
      </w:r>
      <w:r w:rsidR="00FE01A8" w:rsidRPr="009E3C35">
        <w:rPr>
          <w:rFonts w:ascii="Times New Roman" w:eastAsia="Times New Roman" w:hAnsi="Times New Roman" w:cs="Times New Roman"/>
          <w:sz w:val="24"/>
          <w:szCs w:val="24"/>
          <w:lang w:eastAsia="ru-RU"/>
        </w:rPr>
        <w:t xml:space="preserve"> земельного участка подлежит заключению в соответствии с действующим законодательством. </w:t>
      </w:r>
    </w:p>
    <w:p w:rsidR="00FE01A8" w:rsidRPr="009E3C35" w:rsidRDefault="00FE01A8" w:rsidP="00D705BF">
      <w:pPr>
        <w:spacing w:after="0" w:line="240" w:lineRule="auto"/>
        <w:ind w:firstLine="709"/>
        <w:jc w:val="both"/>
        <w:rPr>
          <w:rFonts w:ascii="Times New Roman" w:eastAsia="Times New Roman" w:hAnsi="Times New Roman" w:cs="Times New Roman"/>
          <w:sz w:val="24"/>
          <w:szCs w:val="24"/>
          <w:lang w:eastAsia="ru-RU"/>
        </w:rPr>
      </w:pPr>
      <w:r w:rsidRPr="009E3C35">
        <w:rPr>
          <w:rFonts w:ascii="Times New Roman" w:eastAsia="Times New Roman" w:hAnsi="Times New Roman" w:cs="Times New Roman"/>
          <w:b/>
          <w:sz w:val="24"/>
          <w:szCs w:val="24"/>
          <w:lang w:eastAsia="ru-RU"/>
        </w:rPr>
        <w:t xml:space="preserve">Время приема заявок </w:t>
      </w:r>
      <w:r w:rsidR="009B196E" w:rsidRPr="009E3C35">
        <w:rPr>
          <w:rFonts w:ascii="Times New Roman" w:eastAsia="Times New Roman" w:hAnsi="Times New Roman" w:cs="Times New Roman"/>
          <w:b/>
          <w:sz w:val="24"/>
          <w:szCs w:val="24"/>
          <w:lang w:eastAsia="ru-RU"/>
        </w:rPr>
        <w:t xml:space="preserve">в рабочие дни (пн.-пт.) </w:t>
      </w:r>
      <w:r w:rsidRPr="009E3C35">
        <w:rPr>
          <w:rFonts w:ascii="Times New Roman" w:eastAsia="Times New Roman" w:hAnsi="Times New Roman" w:cs="Times New Roman"/>
          <w:b/>
          <w:sz w:val="24"/>
          <w:szCs w:val="24"/>
          <w:lang w:eastAsia="ru-RU"/>
        </w:rPr>
        <w:t>с 13.00 до 16.00 час</w:t>
      </w:r>
      <w:r w:rsidR="009B196E" w:rsidRPr="009E3C35">
        <w:rPr>
          <w:rFonts w:ascii="Times New Roman" w:eastAsia="Times New Roman" w:hAnsi="Times New Roman" w:cs="Times New Roman"/>
          <w:b/>
          <w:sz w:val="24"/>
          <w:szCs w:val="24"/>
          <w:lang w:eastAsia="ru-RU"/>
        </w:rPr>
        <w:t>.</w:t>
      </w:r>
      <w:r w:rsidR="006349F3" w:rsidRPr="009E3C35">
        <w:rPr>
          <w:rFonts w:ascii="Times New Roman" w:eastAsia="Times New Roman" w:hAnsi="Times New Roman" w:cs="Times New Roman"/>
          <w:b/>
          <w:sz w:val="24"/>
          <w:szCs w:val="24"/>
          <w:lang w:eastAsia="ru-RU"/>
        </w:rPr>
        <w:t xml:space="preserve"> с </w:t>
      </w:r>
      <w:r w:rsidR="00EB7036" w:rsidRPr="009E3C35">
        <w:rPr>
          <w:rFonts w:ascii="Times New Roman" w:eastAsia="Times New Roman" w:hAnsi="Times New Roman" w:cs="Times New Roman"/>
          <w:b/>
          <w:sz w:val="24"/>
          <w:szCs w:val="24"/>
          <w:lang w:eastAsia="ru-RU"/>
        </w:rPr>
        <w:t>13.12</w:t>
      </w:r>
      <w:r w:rsidRPr="009E3C35">
        <w:rPr>
          <w:rFonts w:ascii="Times New Roman" w:eastAsia="Times New Roman" w:hAnsi="Times New Roman" w:cs="Times New Roman"/>
          <w:b/>
          <w:sz w:val="24"/>
          <w:szCs w:val="24"/>
          <w:lang w:eastAsia="ru-RU"/>
        </w:rPr>
        <w:t xml:space="preserve">.2017. по </w:t>
      </w:r>
      <w:r w:rsidR="00EB7036" w:rsidRPr="009E3C35">
        <w:rPr>
          <w:rFonts w:ascii="Times New Roman" w:eastAsia="Times New Roman" w:hAnsi="Times New Roman" w:cs="Times New Roman"/>
          <w:b/>
          <w:sz w:val="24"/>
          <w:szCs w:val="24"/>
          <w:lang w:eastAsia="ru-RU"/>
        </w:rPr>
        <w:t>11.01</w:t>
      </w:r>
      <w:r w:rsidRPr="009E3C35">
        <w:rPr>
          <w:rFonts w:ascii="Times New Roman" w:eastAsia="Times New Roman" w:hAnsi="Times New Roman" w:cs="Times New Roman"/>
          <w:b/>
          <w:sz w:val="24"/>
          <w:szCs w:val="24"/>
          <w:lang w:eastAsia="ru-RU"/>
        </w:rPr>
        <w:t>.201</w:t>
      </w:r>
      <w:r w:rsidR="00EB7036" w:rsidRPr="009E3C35">
        <w:rPr>
          <w:rFonts w:ascii="Times New Roman" w:eastAsia="Times New Roman" w:hAnsi="Times New Roman" w:cs="Times New Roman"/>
          <w:b/>
          <w:sz w:val="24"/>
          <w:szCs w:val="24"/>
          <w:lang w:eastAsia="ru-RU"/>
        </w:rPr>
        <w:t>8</w:t>
      </w:r>
      <w:r w:rsidRPr="009E3C35">
        <w:rPr>
          <w:rFonts w:ascii="Times New Roman" w:eastAsia="Times New Roman" w:hAnsi="Times New Roman" w:cs="Times New Roman"/>
          <w:b/>
          <w:sz w:val="24"/>
          <w:szCs w:val="24"/>
          <w:lang w:eastAsia="ru-RU"/>
        </w:rPr>
        <w:t>г. по адресу: г. Казань, ул. Вишневского, 26, 4 этаж (вход со стороны Центрального Депозитария РТ).</w:t>
      </w:r>
      <w:r w:rsidRPr="009E3C35">
        <w:rPr>
          <w:rFonts w:ascii="Times New Roman" w:eastAsia="Times New Roman" w:hAnsi="Times New Roman" w:cs="Times New Roman"/>
          <w:sz w:val="24"/>
          <w:szCs w:val="24"/>
          <w:lang w:eastAsia="ru-RU"/>
        </w:rPr>
        <w:t xml:space="preserve"> Один претендент имеет право подать только одну заявку</w:t>
      </w:r>
      <w:r w:rsidR="0099468E" w:rsidRPr="009E3C35">
        <w:rPr>
          <w:rFonts w:ascii="Times New Roman" w:eastAsia="Times New Roman" w:hAnsi="Times New Roman" w:cs="Times New Roman"/>
          <w:sz w:val="24"/>
          <w:szCs w:val="24"/>
          <w:lang w:eastAsia="ru-RU"/>
        </w:rPr>
        <w:t xml:space="preserve"> по Лоту</w:t>
      </w:r>
      <w:r w:rsidRPr="009E3C35">
        <w:rPr>
          <w:rFonts w:ascii="Times New Roman" w:eastAsia="Times New Roman" w:hAnsi="Times New Roman" w:cs="Times New Roman"/>
          <w:sz w:val="24"/>
          <w:szCs w:val="24"/>
          <w:lang w:eastAsia="ru-RU"/>
        </w:rPr>
        <w:t xml:space="preserve">. </w:t>
      </w:r>
      <w:r w:rsidRPr="009E3C35">
        <w:rPr>
          <w:rFonts w:ascii="Times New Roman" w:eastAsia="Times New Roman" w:hAnsi="Times New Roman" w:cs="Times New Roman"/>
          <w:b/>
          <w:sz w:val="24"/>
          <w:szCs w:val="24"/>
          <w:lang w:eastAsia="ru-RU"/>
        </w:rPr>
        <w:t>Справки по тел. (843) 238-87-70.</w:t>
      </w:r>
      <w:r w:rsidRPr="009E3C35">
        <w:rPr>
          <w:rFonts w:ascii="Times New Roman" w:eastAsia="Times New Roman" w:hAnsi="Times New Roman" w:cs="Times New Roman"/>
          <w:sz w:val="24"/>
          <w:szCs w:val="24"/>
          <w:lang w:eastAsia="ru-RU"/>
        </w:rPr>
        <w:t xml:space="preserve"> Дата рассмотрения заявок (срок определения участников торгов) в 13:00 час. </w:t>
      </w:r>
      <w:r w:rsidR="00EB7036" w:rsidRPr="009E3C35">
        <w:rPr>
          <w:rFonts w:ascii="Times New Roman" w:eastAsia="Times New Roman" w:hAnsi="Times New Roman" w:cs="Times New Roman"/>
          <w:sz w:val="24"/>
          <w:szCs w:val="24"/>
          <w:lang w:eastAsia="ru-RU"/>
        </w:rPr>
        <w:t>12.01.2018</w:t>
      </w:r>
      <w:r w:rsidRPr="009E3C35">
        <w:rPr>
          <w:rFonts w:ascii="Times New Roman" w:eastAsia="Times New Roman" w:hAnsi="Times New Roman" w:cs="Times New Roman"/>
          <w:sz w:val="24"/>
          <w:szCs w:val="24"/>
          <w:lang w:eastAsia="ru-RU"/>
        </w:rPr>
        <w:t>г. Срок определения победителей торгов в день проведения торгов по адресу проведения аукциона. Претенденты могут ознакомит</w:t>
      </w:r>
      <w:r w:rsidR="0025151D" w:rsidRPr="009E3C35">
        <w:rPr>
          <w:rFonts w:ascii="Times New Roman" w:eastAsia="Times New Roman" w:hAnsi="Times New Roman" w:cs="Times New Roman"/>
          <w:sz w:val="24"/>
          <w:szCs w:val="24"/>
          <w:lang w:eastAsia="ru-RU"/>
        </w:rPr>
        <w:t>ься с условиями договора аренды</w:t>
      </w:r>
      <w:r w:rsidR="00842F23" w:rsidRPr="009E3C35">
        <w:rPr>
          <w:rFonts w:ascii="Times New Roman" w:eastAsia="Times New Roman" w:hAnsi="Times New Roman" w:cs="Times New Roman"/>
          <w:sz w:val="24"/>
          <w:szCs w:val="24"/>
          <w:lang w:eastAsia="ru-RU"/>
        </w:rPr>
        <w:t xml:space="preserve"> и купли-продажи</w:t>
      </w:r>
      <w:r w:rsidRPr="009E3C35">
        <w:rPr>
          <w:rFonts w:ascii="Times New Roman" w:eastAsia="Times New Roman" w:hAnsi="Times New Roman" w:cs="Times New Roman"/>
          <w:sz w:val="24"/>
          <w:szCs w:val="24"/>
          <w:lang w:eastAsia="ru-RU"/>
        </w:rPr>
        <w:t>, сведениями о форме заявки для заполнения</w:t>
      </w:r>
      <w:r w:rsidR="0025151D" w:rsidRPr="009E3C35">
        <w:rPr>
          <w:rFonts w:ascii="Times New Roman" w:eastAsia="Times New Roman" w:hAnsi="Times New Roman" w:cs="Times New Roman"/>
          <w:sz w:val="24"/>
          <w:szCs w:val="24"/>
          <w:lang w:eastAsia="ru-RU"/>
        </w:rPr>
        <w:t xml:space="preserve">, </w:t>
      </w:r>
      <w:r w:rsidRPr="009E3C35">
        <w:rPr>
          <w:rFonts w:ascii="Times New Roman" w:eastAsia="Times New Roman" w:hAnsi="Times New Roman" w:cs="Times New Roman"/>
          <w:sz w:val="24"/>
          <w:szCs w:val="24"/>
          <w:lang w:eastAsia="ru-RU"/>
        </w:rPr>
        <w:t xml:space="preserve">и иной информацией на официальном сайте торгов </w:t>
      </w:r>
      <w:hyperlink r:id="rId11" w:history="1">
        <w:r w:rsidRPr="009E3C35">
          <w:rPr>
            <w:rStyle w:val="a3"/>
            <w:rFonts w:ascii="Times New Roman" w:hAnsi="Times New Roman" w:cs="Times New Roman"/>
            <w:sz w:val="24"/>
            <w:szCs w:val="24"/>
          </w:rPr>
          <w:t>www.torgi.gov.ru</w:t>
        </w:r>
      </w:hyperlink>
      <w:r w:rsidRPr="009E3C35">
        <w:rPr>
          <w:rFonts w:ascii="Times New Roman" w:eastAsia="Times New Roman" w:hAnsi="Times New Roman" w:cs="Times New Roman"/>
          <w:sz w:val="24"/>
          <w:szCs w:val="24"/>
          <w:lang w:eastAsia="ru-RU"/>
        </w:rPr>
        <w:t xml:space="preserve">, на сайте </w:t>
      </w:r>
      <w:r w:rsidR="00842F23" w:rsidRPr="009E3C35">
        <w:rPr>
          <w:rFonts w:ascii="Times New Roman" w:eastAsia="Times New Roman" w:hAnsi="Times New Roman" w:cs="Times New Roman"/>
          <w:sz w:val="24"/>
          <w:szCs w:val="24"/>
          <w:lang w:eastAsia="ru-RU"/>
        </w:rPr>
        <w:t>Лениногорского</w:t>
      </w:r>
      <w:r w:rsidR="006349F3" w:rsidRPr="009E3C35">
        <w:rPr>
          <w:rFonts w:ascii="Times New Roman" w:eastAsia="Times New Roman" w:hAnsi="Times New Roman" w:cs="Times New Roman"/>
          <w:sz w:val="24"/>
          <w:szCs w:val="24"/>
          <w:lang w:eastAsia="ru-RU"/>
        </w:rPr>
        <w:t xml:space="preserve"> муниципального района</w:t>
      </w:r>
      <w:r w:rsidRPr="009E3C35">
        <w:rPr>
          <w:rFonts w:ascii="Times New Roman" w:eastAsia="Times New Roman" w:hAnsi="Times New Roman" w:cs="Times New Roman"/>
          <w:sz w:val="24"/>
          <w:szCs w:val="24"/>
          <w:lang w:eastAsia="ru-RU"/>
        </w:rPr>
        <w:t xml:space="preserve"> </w:t>
      </w:r>
      <w:hyperlink r:id="rId12" w:history="1">
        <w:r w:rsidR="00DC7C29" w:rsidRPr="009E3C35">
          <w:rPr>
            <w:rStyle w:val="a3"/>
            <w:rFonts w:ascii="Times New Roman" w:hAnsi="Times New Roman" w:cs="Times New Roman"/>
            <w:sz w:val="24"/>
            <w:szCs w:val="24"/>
          </w:rPr>
          <w:t>http://leninogorsk.tatarstan.ru</w:t>
        </w:r>
      </w:hyperlink>
      <w:r w:rsidR="00DC7C29" w:rsidRPr="009E3C35">
        <w:rPr>
          <w:rFonts w:ascii="Times New Roman" w:hAnsi="Times New Roman" w:cs="Times New Roman"/>
          <w:sz w:val="24"/>
          <w:szCs w:val="24"/>
        </w:rPr>
        <w:t xml:space="preserve"> </w:t>
      </w:r>
      <w:r w:rsidRPr="009E3C35">
        <w:rPr>
          <w:rFonts w:ascii="Times New Roman" w:eastAsia="Times New Roman" w:hAnsi="Times New Roman" w:cs="Times New Roman"/>
          <w:sz w:val="24"/>
          <w:szCs w:val="24"/>
          <w:lang w:eastAsia="ru-RU"/>
        </w:rPr>
        <w:t xml:space="preserve">и на сайте </w:t>
      </w:r>
      <w:r w:rsidR="006349F3" w:rsidRPr="009E3C35">
        <w:rPr>
          <w:rFonts w:ascii="Times New Roman" w:eastAsia="Times New Roman" w:hAnsi="Times New Roman" w:cs="Times New Roman"/>
          <w:sz w:val="24"/>
          <w:szCs w:val="24"/>
          <w:lang w:eastAsia="ru-RU"/>
        </w:rPr>
        <w:t xml:space="preserve">специализированной организации ОАО «ЦРЗО РТ» </w:t>
      </w:r>
      <w:hyperlink r:id="rId13" w:history="1">
        <w:r w:rsidRPr="009E3C35">
          <w:rPr>
            <w:rStyle w:val="a3"/>
            <w:rFonts w:ascii="Times New Roman" w:hAnsi="Times New Roman" w:cs="Times New Roman"/>
            <w:sz w:val="24"/>
            <w:szCs w:val="24"/>
          </w:rPr>
          <w:t>www.zemlya.tatarstan.ru</w:t>
        </w:r>
      </w:hyperlink>
      <w:r w:rsidRPr="009E3C35">
        <w:rPr>
          <w:rFonts w:ascii="Times New Roman" w:hAnsi="Times New Roman" w:cs="Times New Roman"/>
          <w:color w:val="000000"/>
          <w:sz w:val="24"/>
          <w:szCs w:val="24"/>
        </w:rPr>
        <w:t>.</w:t>
      </w:r>
      <w:r w:rsidRPr="009E3C35">
        <w:rPr>
          <w:rFonts w:ascii="Times New Roman" w:eastAsia="Times New Roman" w:hAnsi="Times New Roman" w:cs="Times New Roman"/>
          <w:sz w:val="24"/>
          <w:szCs w:val="24"/>
          <w:lang w:eastAsia="ru-RU"/>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B151C8" w:rsidRPr="00B74383" w:rsidRDefault="00FE01A8" w:rsidP="00D705BF">
      <w:pPr>
        <w:spacing w:after="0" w:line="240" w:lineRule="auto"/>
        <w:ind w:firstLine="709"/>
        <w:jc w:val="both"/>
        <w:rPr>
          <w:rFonts w:ascii="Times New Roman" w:eastAsia="Times New Roman" w:hAnsi="Times New Roman" w:cs="Times New Roman"/>
          <w:lang w:eastAsia="ru-RU"/>
        </w:rPr>
      </w:pPr>
      <w:r w:rsidRPr="009E3C35">
        <w:rPr>
          <w:rFonts w:ascii="Times New Roman" w:eastAsia="Times New Roman" w:hAnsi="Times New Roman" w:cs="Times New Roman"/>
          <w:sz w:val="24"/>
          <w:szCs w:val="24"/>
          <w:lang w:eastAsia="ru-RU"/>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00B151C8" w:rsidRPr="00B74383">
        <w:rPr>
          <w:rFonts w:ascii="Times New Roman" w:eastAsia="Times New Roman" w:hAnsi="Times New Roman" w:cs="Times New Roman"/>
          <w:lang w:eastAsia="ru-RU"/>
        </w:rPr>
        <w:br w:type="page"/>
      </w:r>
    </w:p>
    <w:p w:rsidR="000D295B" w:rsidRPr="001C7A9D" w:rsidRDefault="000D295B" w:rsidP="000D295B">
      <w:pPr>
        <w:keepNext/>
        <w:spacing w:after="0" w:line="192" w:lineRule="auto"/>
        <w:ind w:right="-1"/>
        <w:jc w:val="center"/>
        <w:outlineLvl w:val="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lastRenderedPageBreak/>
        <w:t>ЗАЯВКА №_____</w:t>
      </w:r>
    </w:p>
    <w:p w:rsidR="000D295B" w:rsidRPr="001C7A9D" w:rsidRDefault="000D295B" w:rsidP="000D295B">
      <w:pPr>
        <w:keepNext/>
        <w:spacing w:after="0" w:line="360" w:lineRule="auto"/>
        <w:ind w:right="-1"/>
        <w:jc w:val="center"/>
        <w:outlineLvl w:val="0"/>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На участие в аукционе «_____»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_____________ </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009A34D2"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 г.</w:t>
      </w:r>
    </w:p>
    <w:p w:rsidR="000D295B" w:rsidRPr="001C7A9D" w:rsidRDefault="000D295B" w:rsidP="000D295B">
      <w:pPr>
        <w:spacing w:after="0" w:line="192" w:lineRule="auto"/>
        <w:ind w:right="-1"/>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ФИО 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Документ, удостоверяющий личность:</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серия __________ № __________________, выдан 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 ____________20____г., код подразделения 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Дата рождения 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Место рождения 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ИНН _________________________________________________________________________</w:t>
            </w:r>
          </w:p>
        </w:tc>
      </w:tr>
    </w:tbl>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Тел.:(________)__________________________, Индекс:________________________________</w:t>
            </w:r>
          </w:p>
        </w:tc>
      </w:tr>
    </w:tbl>
    <w:p w:rsidR="000D295B" w:rsidRPr="001C7A9D" w:rsidRDefault="000D295B" w:rsidP="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24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л/сч:</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__________________________________________</w:t>
            </w:r>
            <w:r w:rsidR="009F5CEB"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(для физических лиц)</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р/сч:</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 в _________________________________,</w:t>
            </w:r>
          </w:p>
          <w:p w:rsidR="009F5CE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к/сч:</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___________________________________, </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БИК:</w:t>
            </w:r>
            <w:r w:rsidR="009F5CEB"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ИНН/КПП:_________________________/_____________________________________.</w:t>
            </w:r>
          </w:p>
        </w:tc>
      </w:tr>
    </w:tbl>
    <w:p w:rsidR="000D295B" w:rsidRPr="001C7A9D"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w:t>
      </w:r>
      <w:r w:rsidR="005A6337" w:rsidRPr="001C7A9D">
        <w:rPr>
          <w:rFonts w:ascii="Times New Roman" w:eastAsia="Times New Roman" w:hAnsi="Times New Roman" w:cs="Times New Roman"/>
          <w:sz w:val="24"/>
          <w:szCs w:val="24"/>
          <w:lang w:eastAsia="ru-RU"/>
        </w:rPr>
        <w:t xml:space="preserve">оится «______» ____________ </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009A34D2"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г.</w:t>
      </w:r>
    </w:p>
    <w:p w:rsidR="000D295B" w:rsidRPr="001C7A9D" w:rsidRDefault="000D295B" w:rsidP="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Местонахождение: 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Кадастровый номер: 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Площадь (кв.м.):______________________________________________________________;</w:t>
            </w:r>
          </w:p>
        </w:tc>
      </w:tr>
    </w:tbl>
    <w:p w:rsidR="000D295B" w:rsidRPr="001C7A9D" w:rsidRDefault="000D295B" w:rsidP="000D295B">
      <w:pPr>
        <w:spacing w:after="0" w:line="360" w:lineRule="auto"/>
        <w:ind w:right="-1" w:firstLine="425"/>
        <w:jc w:val="both"/>
        <w:rPr>
          <w:rFonts w:ascii="Times New Roman" w:eastAsia="Times New Roman" w:hAnsi="Times New Roman" w:cs="Times New Roman"/>
          <w:sz w:val="24"/>
          <w:szCs w:val="24"/>
          <w:lang w:eastAsia="ru-RU"/>
        </w:rPr>
      </w:pPr>
    </w:p>
    <w:p w:rsidR="000D295B" w:rsidRPr="001C7A9D" w:rsidRDefault="000D295B" w:rsidP="000D295B">
      <w:pPr>
        <w:spacing w:after="0" w:line="360" w:lineRule="auto"/>
        <w:ind w:right="-1" w:firstLine="425"/>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w:t>
      </w:r>
      <w:r w:rsidRPr="001C7A9D">
        <w:rPr>
          <w:rFonts w:ascii="Times New Roman" w:eastAsia="Times New Roman" w:hAnsi="Times New Roman" w:cs="Times New Roman"/>
          <w:sz w:val="24"/>
          <w:szCs w:val="24"/>
          <w:lang w:eastAsia="ru-RU"/>
        </w:rPr>
        <w:lastRenderedPageBreak/>
        <w:t xml:space="preserve">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Pr="001C7A9D" w:rsidRDefault="000D295B" w:rsidP="000D295B">
      <w:pPr>
        <w:spacing w:after="0" w:line="360" w:lineRule="auto"/>
        <w:ind w:right="-1" w:firstLine="425"/>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D295B" w:rsidRPr="001C7A9D" w:rsidRDefault="000D295B" w:rsidP="000D295B">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3. Я, Претендент, согласен с внесением задатка в размере: </w:t>
      </w:r>
      <w:r w:rsidR="004A7588" w:rsidRPr="001C7A9D">
        <w:rPr>
          <w:rFonts w:ascii="Times New Roman" w:eastAsia="Times New Roman" w:hAnsi="Times New Roman" w:cs="Times New Roman"/>
          <w:sz w:val="24"/>
          <w:szCs w:val="24"/>
          <w:lang w:eastAsia="ru-RU"/>
        </w:rPr>
        <w:t>_______________ руб __</w:t>
      </w:r>
      <w:r w:rsidR="006C6FD1"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коп</w:t>
      </w:r>
    </w:p>
    <w:p w:rsidR="000D295B" w:rsidRPr="001C7A9D" w:rsidRDefault="000D295B" w:rsidP="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w:t>
      </w:r>
      <w:r w:rsidR="004A7588" w:rsidRPr="001C7A9D">
        <w:rPr>
          <w:rFonts w:ascii="Times New Roman" w:eastAsia="Times New Roman" w:hAnsi="Times New Roman" w:cs="Times New Roman"/>
          <w:sz w:val="24"/>
          <w:szCs w:val="24"/>
          <w:lang w:eastAsia="ru-RU"/>
        </w:rPr>
        <w:t>____________________________________________________________________</w:t>
      </w:r>
      <w:r w:rsidR="006C6FD1" w:rsidRPr="001C7A9D">
        <w:rPr>
          <w:rFonts w:ascii="Times New Roman" w:eastAsia="Times New Roman" w:hAnsi="Times New Roman" w:cs="Times New Roman"/>
          <w:sz w:val="24"/>
          <w:szCs w:val="24"/>
          <w:lang w:eastAsia="ru-RU"/>
        </w:rPr>
        <w:t xml:space="preserve"> руб </w:t>
      </w:r>
      <w:r w:rsidR="004A7588" w:rsidRPr="001C7A9D">
        <w:rPr>
          <w:rFonts w:ascii="Times New Roman" w:eastAsia="Times New Roman" w:hAnsi="Times New Roman" w:cs="Times New Roman"/>
          <w:sz w:val="24"/>
          <w:szCs w:val="24"/>
          <w:lang w:eastAsia="ru-RU"/>
        </w:rPr>
        <w:t>____</w:t>
      </w:r>
      <w:r w:rsidRPr="001C7A9D">
        <w:rPr>
          <w:rFonts w:ascii="Times New Roman" w:eastAsia="Times New Roman" w:hAnsi="Times New Roman" w:cs="Times New Roman"/>
          <w:sz w:val="24"/>
          <w:szCs w:val="24"/>
          <w:lang w:eastAsia="ru-RU"/>
        </w:rPr>
        <w:t>коп);</w:t>
      </w:r>
    </w:p>
    <w:p w:rsidR="000D295B" w:rsidRPr="001C7A9D"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Pr="001C7A9D"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D295B" w:rsidRPr="001C7A9D"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D295B" w:rsidRPr="001C7A9D" w:rsidRDefault="000D295B" w:rsidP="000D295B">
      <w:pPr>
        <w:spacing w:after="0" w:line="360"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К Заявке прилагаются документы согласно описи.</w:t>
      </w:r>
    </w:p>
    <w:p w:rsidR="000D295B" w:rsidRPr="001C7A9D" w:rsidRDefault="000D295B" w:rsidP="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t xml:space="preserve">Дата «_____» _______________ </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009A34D2"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 г.</w:t>
      </w: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Заявка принята продавцом (его полномочным представителем)</w:t>
      </w: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 ____________</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009A34D2"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 г. в _____час. _____мин.</w:t>
      </w: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0D295B" w:rsidRPr="001C7A9D" w:rsidRDefault="000D295B" w:rsidP="000D295B">
      <w:pPr>
        <w:spacing w:after="0" w:line="240" w:lineRule="auto"/>
        <w:ind w:right="-1"/>
        <w:jc w:val="center"/>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br w:type="page"/>
      </w:r>
      <w:r w:rsidRPr="001C7A9D">
        <w:rPr>
          <w:rFonts w:ascii="Times New Roman" w:eastAsia="Times New Roman" w:hAnsi="Times New Roman" w:cs="Times New Roman"/>
          <w:sz w:val="24"/>
          <w:szCs w:val="24"/>
          <w:lang w:eastAsia="ru-RU"/>
        </w:rPr>
        <w:lastRenderedPageBreak/>
        <w:t>ЗАЯВКА №_____</w:t>
      </w:r>
    </w:p>
    <w:p w:rsidR="000D295B" w:rsidRPr="001C7A9D" w:rsidRDefault="000D295B" w:rsidP="000D295B">
      <w:pPr>
        <w:keepNext/>
        <w:spacing w:after="0" w:line="360" w:lineRule="auto"/>
        <w:ind w:right="-1"/>
        <w:jc w:val="center"/>
        <w:outlineLvl w:val="0"/>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На участие в аукционе «____» ____________ </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Pr="001C7A9D">
        <w:rPr>
          <w:rFonts w:ascii="Times New Roman" w:eastAsia="Times New Roman" w:hAnsi="Times New Roman" w:cs="Times New Roman"/>
          <w:sz w:val="24"/>
          <w:szCs w:val="24"/>
          <w:lang w:eastAsia="ru-RU"/>
        </w:rPr>
        <w:t xml:space="preserve"> г. </w:t>
      </w:r>
    </w:p>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Наименование 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дата регистрации «____»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 ________г., наименование регистрирующего органа</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ОГРН 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ИНН/КПП________________________________/____________________________________</w:t>
            </w:r>
          </w:p>
          <w:p w:rsidR="000D295B" w:rsidRPr="001C7A9D"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Банковские реквизиты претендента для возврата задатка</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р/сч:</w:t>
            </w:r>
            <w:r w:rsidR="009F5CEB"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________________________________, в 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к/сч:</w:t>
            </w:r>
            <w:r w:rsidR="009F5CEB"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________________________________, БИК:___________________________________,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ИНН/КПП:________________________________/_________________________________;</w:t>
            </w:r>
          </w:p>
        </w:tc>
      </w:tr>
    </w:tbl>
    <w:p w:rsidR="000D295B" w:rsidRPr="001C7A9D" w:rsidRDefault="000D295B" w:rsidP="000D295B">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ФИО 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Документ, удостоверяющий личность:</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серия __________ № __________________, выдан 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 ____________20____г., код подразделения 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Дата рождения _____________________ Место рождения 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p>
    <w:p w:rsidR="000D295B" w:rsidRPr="001C7A9D" w:rsidRDefault="000D295B" w:rsidP="000D295B">
      <w:pPr>
        <w:tabs>
          <w:tab w:val="right" w:leader="dot" w:pos="9072"/>
        </w:tabs>
        <w:spacing w:after="0" w:line="192"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240" w:lineRule="auto"/>
              <w:ind w:right="-1"/>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Тел.:(________)__________________________, Индекс:________________________________</w:t>
            </w:r>
          </w:p>
        </w:tc>
      </w:tr>
    </w:tbl>
    <w:p w:rsidR="000D295B" w:rsidRPr="001C7A9D" w:rsidRDefault="000D295B" w:rsidP="000D295B">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w:t>
      </w:r>
      <w:r w:rsidR="009A34D2">
        <w:rPr>
          <w:rFonts w:ascii="Times New Roman" w:eastAsia="Times New Roman" w:hAnsi="Times New Roman" w:cs="Times New Roman"/>
          <w:sz w:val="24"/>
          <w:szCs w:val="24"/>
          <w:lang w:eastAsia="ru-RU"/>
        </w:rPr>
        <w:t>__</w:t>
      </w:r>
      <w:r w:rsidRPr="001C7A9D">
        <w:rPr>
          <w:rFonts w:ascii="Times New Roman" w:eastAsia="Times New Roman" w:hAnsi="Times New Roman" w:cs="Times New Roman"/>
          <w:sz w:val="24"/>
          <w:szCs w:val="24"/>
          <w:lang w:eastAsia="ru-RU"/>
        </w:rPr>
        <w:t xml:space="preserve"> г.</w:t>
      </w:r>
    </w:p>
    <w:p w:rsidR="000D295B" w:rsidRPr="001C7A9D" w:rsidRDefault="000D295B" w:rsidP="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1C7A9D" w:rsidTr="000D295B">
        <w:tc>
          <w:tcPr>
            <w:tcW w:w="9741" w:type="dxa"/>
            <w:tcBorders>
              <w:top w:val="single" w:sz="4" w:space="0" w:color="auto"/>
              <w:left w:val="single" w:sz="4" w:space="0" w:color="auto"/>
              <w:bottom w:val="single" w:sz="4" w:space="0" w:color="auto"/>
              <w:right w:val="single" w:sz="4" w:space="0" w:color="auto"/>
            </w:tcBorders>
          </w:tcPr>
          <w:p w:rsidR="000D295B" w:rsidRPr="001C7A9D" w:rsidRDefault="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Pr="001C7A9D" w:rsidRDefault="000D295B">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Местонахождение: __________________________________________________________;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Кадастровый номер: 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_______________:</w:t>
            </w:r>
            <w:r w:rsidR="00D705BF"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_____;</w:t>
            </w:r>
          </w:p>
          <w:p w:rsidR="000D295B" w:rsidRPr="001C7A9D" w:rsidRDefault="000D295B">
            <w:pPr>
              <w:tabs>
                <w:tab w:val="right" w:leader="dot" w:pos="9072"/>
              </w:tabs>
              <w:spacing w:after="0" w:line="360" w:lineRule="auto"/>
              <w:ind w:right="-1"/>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Площадь (кв.м.):_____________________________________________________________;</w:t>
            </w:r>
          </w:p>
        </w:tc>
      </w:tr>
    </w:tbl>
    <w:p w:rsidR="000D295B" w:rsidRPr="001C7A9D" w:rsidRDefault="000D295B" w:rsidP="000D295B">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D295B" w:rsidRPr="001C7A9D" w:rsidRDefault="000D295B" w:rsidP="000D295B">
      <w:pPr>
        <w:spacing w:after="0" w:line="312" w:lineRule="auto"/>
        <w:ind w:right="-1" w:firstLine="425"/>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Pr="001C7A9D" w:rsidRDefault="000D295B" w:rsidP="000D295B">
      <w:pPr>
        <w:spacing w:after="0" w:line="312" w:lineRule="auto"/>
        <w:ind w:right="-1" w:firstLine="425"/>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D295B" w:rsidRPr="001C7A9D" w:rsidRDefault="000D295B" w:rsidP="000D295B">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0D295B" w:rsidRPr="001C7A9D" w:rsidRDefault="000D295B" w:rsidP="000D295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(_____________________________________________________________________руб ____коп);</w:t>
      </w:r>
    </w:p>
    <w:p w:rsidR="000D295B" w:rsidRPr="001C7A9D"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Pr="001C7A9D"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D295B" w:rsidRPr="001C7A9D"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D295B" w:rsidRPr="001C7A9D" w:rsidRDefault="000D295B" w:rsidP="000D295B">
      <w:pPr>
        <w:spacing w:after="0" w:line="312" w:lineRule="auto"/>
        <w:ind w:right="-1" w:firstLine="426"/>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К Заявке прилагаются документы согласно описи.</w:t>
      </w:r>
    </w:p>
    <w:p w:rsidR="000D295B" w:rsidRPr="001C7A9D" w:rsidRDefault="000D295B" w:rsidP="000D295B">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D295B" w:rsidRPr="001C7A9D" w:rsidRDefault="000D295B" w:rsidP="000D295B">
      <w:pPr>
        <w:spacing w:after="0" w:line="360" w:lineRule="auto"/>
        <w:ind w:right="-1"/>
        <w:jc w:val="both"/>
        <w:rPr>
          <w:rFonts w:ascii="Times New Roman" w:eastAsia="Times New Roman" w:hAnsi="Times New Roman" w:cs="Times New Roman"/>
          <w:sz w:val="24"/>
          <w:szCs w:val="24"/>
          <w:lang w:eastAsia="ru-RU"/>
        </w:rPr>
      </w:pPr>
    </w:p>
    <w:p w:rsidR="000D295B" w:rsidRPr="001C7A9D" w:rsidRDefault="000D295B" w:rsidP="000D295B">
      <w:pPr>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D295B" w:rsidRPr="001C7A9D" w:rsidRDefault="000D295B" w:rsidP="000D295B">
      <w:pPr>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r>
      <w:r w:rsidRPr="001C7A9D">
        <w:rPr>
          <w:rFonts w:ascii="Times New Roman" w:eastAsia="Times New Roman" w:hAnsi="Times New Roman" w:cs="Times New Roman"/>
          <w:sz w:val="24"/>
          <w:szCs w:val="24"/>
          <w:lang w:eastAsia="ru-RU"/>
        </w:rPr>
        <w:tab/>
        <w:t xml:space="preserve">Дата «_____» _______________ </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009A34D2"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 г.</w:t>
      </w:r>
    </w:p>
    <w:p w:rsidR="000D295B" w:rsidRPr="001C7A9D" w:rsidRDefault="000D295B" w:rsidP="000D295B">
      <w:pPr>
        <w:spacing w:after="0" w:line="312" w:lineRule="auto"/>
        <w:ind w:right="-1"/>
        <w:jc w:val="both"/>
        <w:rPr>
          <w:rFonts w:ascii="Times New Roman" w:eastAsia="Times New Roman" w:hAnsi="Times New Roman" w:cs="Times New Roman"/>
          <w:sz w:val="24"/>
          <w:szCs w:val="24"/>
          <w:lang w:eastAsia="ru-RU"/>
        </w:rPr>
      </w:pPr>
    </w:p>
    <w:p w:rsidR="000D295B" w:rsidRPr="001C7A9D" w:rsidRDefault="000D295B" w:rsidP="000D295B">
      <w:pPr>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Заявка принята продавцом (его полномочным представителем)</w:t>
      </w:r>
    </w:p>
    <w:p w:rsidR="000D295B" w:rsidRPr="001C7A9D" w:rsidRDefault="000D295B" w:rsidP="000D295B">
      <w:pPr>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«____» ____________</w:t>
      </w:r>
      <w:r w:rsidR="009A34D2" w:rsidRPr="001C7A9D">
        <w:rPr>
          <w:rFonts w:ascii="Times New Roman" w:eastAsia="Times New Roman" w:hAnsi="Times New Roman" w:cs="Times New Roman"/>
          <w:sz w:val="24"/>
          <w:szCs w:val="24"/>
          <w:lang w:eastAsia="ru-RU"/>
        </w:rPr>
        <w:t>20</w:t>
      </w:r>
      <w:r w:rsidR="009A34D2">
        <w:rPr>
          <w:rFonts w:ascii="Times New Roman" w:eastAsia="Times New Roman" w:hAnsi="Times New Roman" w:cs="Times New Roman"/>
          <w:sz w:val="24"/>
          <w:szCs w:val="24"/>
          <w:lang w:eastAsia="ru-RU"/>
        </w:rPr>
        <w:t>__</w:t>
      </w:r>
      <w:r w:rsidR="009A34D2" w:rsidRPr="001C7A9D">
        <w:rPr>
          <w:rFonts w:ascii="Times New Roman" w:eastAsia="Times New Roman" w:hAnsi="Times New Roman" w:cs="Times New Roman"/>
          <w:sz w:val="24"/>
          <w:szCs w:val="24"/>
          <w:lang w:eastAsia="ru-RU"/>
        </w:rPr>
        <w:t xml:space="preserve"> </w:t>
      </w:r>
      <w:r w:rsidRPr="001C7A9D">
        <w:rPr>
          <w:rFonts w:ascii="Times New Roman" w:eastAsia="Times New Roman" w:hAnsi="Times New Roman" w:cs="Times New Roman"/>
          <w:sz w:val="24"/>
          <w:szCs w:val="24"/>
          <w:lang w:eastAsia="ru-RU"/>
        </w:rPr>
        <w:t xml:space="preserve"> г. в _____час. _____мин.</w:t>
      </w:r>
    </w:p>
    <w:p w:rsidR="000D295B" w:rsidRPr="001C7A9D" w:rsidRDefault="000D295B" w:rsidP="000D295B">
      <w:pPr>
        <w:spacing w:after="0" w:line="312" w:lineRule="auto"/>
        <w:ind w:right="-1"/>
        <w:jc w:val="both"/>
        <w:rPr>
          <w:rFonts w:ascii="Times New Roman" w:eastAsia="Times New Roman" w:hAnsi="Times New Roman" w:cs="Times New Roman"/>
          <w:sz w:val="24"/>
          <w:szCs w:val="24"/>
          <w:lang w:eastAsia="ru-RU"/>
        </w:rPr>
      </w:pPr>
      <w:r w:rsidRPr="001C7A9D">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FA3213" w:rsidRDefault="003411AC" w:rsidP="00FA3213">
      <w:pPr>
        <w:widowControl w:val="0"/>
        <w:autoSpaceDE w:val="0"/>
        <w:autoSpaceDN w:val="0"/>
        <w:adjustRightInd w:val="0"/>
        <w:spacing w:after="0" w:line="240" w:lineRule="auto"/>
        <w:contextualSpacing/>
        <w:rPr>
          <w:rFonts w:ascii="Times New Roman CYR" w:eastAsia="Calibri" w:hAnsi="Times New Roman CYR" w:cs="Times New Roman CYR"/>
          <w:b/>
          <w:sz w:val="24"/>
          <w:szCs w:val="24"/>
        </w:rPr>
      </w:pPr>
      <w:r w:rsidRPr="001C7A9D">
        <w:rPr>
          <w:rFonts w:ascii="Times New Roman" w:eastAsia="Times New Roman" w:hAnsi="Times New Roman" w:cs="Times New Roman"/>
          <w:sz w:val="24"/>
          <w:szCs w:val="24"/>
          <w:lang w:eastAsia="ru-RU"/>
        </w:rPr>
        <w:br w:type="page"/>
      </w:r>
      <w:r w:rsidR="00FA3213" w:rsidRPr="00FA3213">
        <w:rPr>
          <w:rFonts w:ascii="Times New Roman CYR" w:eastAsia="Calibri" w:hAnsi="Times New Roman CYR" w:cs="Times New Roman CYR"/>
          <w:b/>
          <w:sz w:val="24"/>
          <w:szCs w:val="24"/>
        </w:rPr>
        <w:lastRenderedPageBreak/>
        <w:t>ПРОЕКТ</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A34D2">
        <w:rPr>
          <w:rFonts w:ascii="Times New Roman" w:eastAsia="Times New Roman" w:hAnsi="Times New Roman" w:cs="Times New Roman"/>
          <w:b/>
          <w:bCs/>
          <w:sz w:val="20"/>
          <w:szCs w:val="20"/>
          <w:lang w:eastAsia="ru-RU"/>
        </w:rPr>
        <w:t>ДОГОВОР КУПЛИ – ПРОДАЖИ</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A34D2">
        <w:rPr>
          <w:rFonts w:ascii="Times New Roman" w:eastAsia="Times New Roman" w:hAnsi="Times New Roman" w:cs="Times New Roman"/>
          <w:b/>
          <w:bCs/>
          <w:sz w:val="20"/>
          <w:szCs w:val="20"/>
          <w:lang w:eastAsia="ru-RU"/>
        </w:rPr>
        <w:t>НА АУКЦИОНЕ ЗЕМЕЛЬНОГО УЧАСТКА</w:t>
      </w:r>
    </w:p>
    <w:p w:rsidR="009A34D2" w:rsidRPr="009A34D2" w:rsidRDefault="009A34D2" w:rsidP="009A34D2">
      <w:pPr>
        <w:spacing w:after="0" w:line="240" w:lineRule="auto"/>
        <w:jc w:val="center"/>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(примерная форма)</w:t>
      </w:r>
    </w:p>
    <w:p w:rsidR="009A34D2" w:rsidRPr="009A34D2" w:rsidRDefault="009A34D2" w:rsidP="009A34D2">
      <w:pPr>
        <w:spacing w:after="0" w:line="240" w:lineRule="auto"/>
        <w:jc w:val="center"/>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№________                                                                                         от  «_____» _______2016 г.</w:t>
      </w:r>
    </w:p>
    <w:p w:rsidR="009A34D2" w:rsidRPr="009A34D2" w:rsidRDefault="009A34D2" w:rsidP="009A34D2">
      <w:pPr>
        <w:spacing w:after="0" w:line="240" w:lineRule="auto"/>
        <w:jc w:val="center"/>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ind w:firstLine="567"/>
        <w:jc w:val="center"/>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jc w:val="both"/>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_________________________________________________________________________________________________</w:t>
      </w:r>
    </w:p>
    <w:p w:rsidR="009A34D2" w:rsidRPr="009A34D2" w:rsidRDefault="009A34D2" w:rsidP="009A34D2">
      <w:pPr>
        <w:spacing w:after="0" w:line="240" w:lineRule="auto"/>
        <w:jc w:val="both"/>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____________________________________________, именуемое в дальнейшем «Продавец», с одной стороны, и _____________________________________________________________________________</w:t>
      </w:r>
    </w:p>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в лице _____________________________________________, действующего на основании ______________________, именуемый (ое) в дальнейшем «Покупатель», с другой стороны, являющийся  победителем аукциона______________________ вместе именуемые «Стороны», в соответствии с постановлением № 1416 от 25.10.2017 г. «О проведении торгов в форме открытого аукциона по продаже права собственности на земельные участки и на основании ___________________________________, от «___»_______200__г. №____ (Приложение 1) заключили настоящий договор (далее - Договор) о нижеследующем:</w:t>
      </w:r>
    </w:p>
    <w:p w:rsidR="009A34D2" w:rsidRPr="009A34D2" w:rsidRDefault="009A34D2" w:rsidP="009A34D2">
      <w:pPr>
        <w:spacing w:after="120"/>
        <w:jc w:val="both"/>
        <w:rPr>
          <w:rFonts w:ascii="Times New Roman" w:eastAsia="Calibri" w:hAnsi="Times New Roman" w:cs="Times New Roman"/>
          <w:sz w:val="20"/>
          <w:szCs w:val="20"/>
        </w:rPr>
      </w:pPr>
    </w:p>
    <w:p w:rsidR="009A34D2" w:rsidRPr="009A34D2" w:rsidRDefault="009A34D2" w:rsidP="009A34D2">
      <w:pPr>
        <w:spacing w:after="0" w:line="240" w:lineRule="auto"/>
        <w:jc w:val="center"/>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1. ПРЕДМЕТ ДОГОВОРА</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A34D2" w:rsidRPr="009A34D2" w:rsidRDefault="009A34D2" w:rsidP="009A34D2">
      <w:pPr>
        <w:spacing w:after="0" w:line="240" w:lineRule="auto"/>
        <w:ind w:firstLine="709"/>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1.1.Продавец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9A34D2" w:rsidRPr="009A34D2" w:rsidRDefault="009A34D2" w:rsidP="009A34D2">
      <w:pPr>
        <w:spacing w:after="0" w:line="240" w:lineRule="auto"/>
        <w:ind w:firstLine="709"/>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1.1.1.Кадастровый номер земельного участка _____________________ ;</w:t>
      </w:r>
    </w:p>
    <w:p w:rsidR="009A34D2" w:rsidRPr="009A34D2" w:rsidRDefault="009A34D2" w:rsidP="009A34D2">
      <w:pPr>
        <w:spacing w:after="0" w:line="240" w:lineRule="auto"/>
        <w:ind w:firstLine="709"/>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sz w:val="20"/>
          <w:szCs w:val="20"/>
          <w:lang w:eastAsia="ru-RU"/>
        </w:rPr>
        <w:t>1.1.2. Местонахождение земельного участка</w:t>
      </w:r>
      <w:r w:rsidRPr="009A34D2">
        <w:rPr>
          <w:rFonts w:ascii="Times New Roman" w:eastAsia="Times New Roman" w:hAnsi="Times New Roman" w:cs="Times New Roman"/>
          <w:color w:val="000000"/>
          <w:sz w:val="20"/>
          <w:szCs w:val="20"/>
          <w:lang w:eastAsia="ru-RU"/>
        </w:rPr>
        <w:t>: ______________________;</w:t>
      </w:r>
    </w:p>
    <w:p w:rsidR="009A34D2" w:rsidRPr="009A34D2" w:rsidRDefault="009A34D2" w:rsidP="009A34D2">
      <w:pPr>
        <w:spacing w:after="0" w:line="240" w:lineRule="auto"/>
        <w:ind w:firstLine="709"/>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color w:val="000000"/>
          <w:sz w:val="20"/>
          <w:szCs w:val="20"/>
          <w:lang w:eastAsia="ru-RU"/>
        </w:rPr>
        <w:t>1.1.3.</w:t>
      </w:r>
      <w:r w:rsidRPr="009A34D2">
        <w:rPr>
          <w:rFonts w:ascii="Times New Roman" w:eastAsia="Times New Roman" w:hAnsi="Times New Roman" w:cs="Times New Roman"/>
          <w:sz w:val="20"/>
          <w:szCs w:val="20"/>
          <w:lang w:eastAsia="ru-RU"/>
        </w:rPr>
        <w:t xml:space="preserve"> Общая п</w:t>
      </w:r>
      <w:r w:rsidRPr="009A34D2">
        <w:rPr>
          <w:rFonts w:ascii="Times New Roman" w:eastAsia="Times New Roman" w:hAnsi="Times New Roman" w:cs="Times New Roman"/>
          <w:color w:val="000000"/>
          <w:sz w:val="20"/>
          <w:szCs w:val="20"/>
          <w:lang w:eastAsia="ru-RU"/>
        </w:rPr>
        <w:t>лощадь земельного участка ___________________ кв.м.;</w:t>
      </w:r>
    </w:p>
    <w:p w:rsidR="009A34D2" w:rsidRPr="009A34D2" w:rsidRDefault="009A34D2" w:rsidP="009A34D2">
      <w:pPr>
        <w:spacing w:after="0" w:line="240" w:lineRule="auto"/>
        <w:ind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color w:val="000000"/>
          <w:sz w:val="20"/>
          <w:szCs w:val="20"/>
          <w:lang w:eastAsia="ru-RU"/>
        </w:rPr>
        <w:t xml:space="preserve">                                                                          (цифрами и прописью)</w:t>
      </w:r>
    </w:p>
    <w:p w:rsidR="009A34D2" w:rsidRPr="009A34D2" w:rsidRDefault="009A34D2" w:rsidP="009A34D2">
      <w:pPr>
        <w:spacing w:after="0" w:line="240" w:lineRule="auto"/>
        <w:ind w:firstLine="709"/>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1.1.4.</w:t>
      </w:r>
      <w:r w:rsidRPr="009A34D2">
        <w:rPr>
          <w:rFonts w:ascii="Times New Roman" w:eastAsia="Times New Roman" w:hAnsi="Times New Roman" w:cs="Times New Roman"/>
          <w:color w:val="000000"/>
          <w:sz w:val="20"/>
          <w:szCs w:val="20"/>
          <w:lang w:eastAsia="ru-RU"/>
        </w:rPr>
        <w:t xml:space="preserve"> Целевое назначение (категория) земельного участка __________________________________________________________________;</w:t>
      </w:r>
    </w:p>
    <w:p w:rsidR="009A34D2" w:rsidRPr="009A34D2" w:rsidRDefault="009A34D2" w:rsidP="009A34D2">
      <w:pPr>
        <w:spacing w:after="0" w:line="240" w:lineRule="auto"/>
        <w:ind w:firstLine="709"/>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color w:val="000000"/>
          <w:sz w:val="20"/>
          <w:szCs w:val="20"/>
          <w:lang w:eastAsia="ru-RU"/>
        </w:rPr>
        <w:t>1.1.5. Разрешенное использование: _____________________________;</w:t>
      </w:r>
    </w:p>
    <w:p w:rsidR="009A34D2" w:rsidRPr="009A34D2" w:rsidRDefault="009A34D2" w:rsidP="009A34D2">
      <w:pPr>
        <w:spacing w:after="0" w:line="240" w:lineRule="auto"/>
        <w:ind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color w:val="000000"/>
          <w:sz w:val="20"/>
          <w:szCs w:val="20"/>
          <w:lang w:eastAsia="ru-RU"/>
        </w:rPr>
        <w:t xml:space="preserve">                                                          (</w:t>
      </w:r>
      <w:r w:rsidRPr="009A34D2">
        <w:rPr>
          <w:rFonts w:ascii="Times New Roman" w:eastAsia="Times New Roman" w:hAnsi="Times New Roman" w:cs="Times New Roman"/>
          <w:sz w:val="20"/>
          <w:szCs w:val="20"/>
          <w:lang w:eastAsia="ru-RU"/>
        </w:rPr>
        <w:t>цели использования  земельного участка)</w:t>
      </w:r>
    </w:p>
    <w:p w:rsidR="009A34D2" w:rsidRPr="009A34D2" w:rsidRDefault="009A34D2" w:rsidP="009A34D2">
      <w:pPr>
        <w:spacing w:after="0" w:line="240" w:lineRule="auto"/>
        <w:ind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color w:val="000000"/>
          <w:sz w:val="20"/>
          <w:szCs w:val="20"/>
          <w:lang w:eastAsia="ru-RU"/>
        </w:rPr>
        <w:t>1.2.Границы земельного участка</w:t>
      </w:r>
      <w:r w:rsidRPr="009A34D2">
        <w:rPr>
          <w:rFonts w:ascii="Times New Roman" w:eastAsia="Times New Roman" w:hAnsi="Times New Roman" w:cs="Times New Roman"/>
          <w:sz w:val="20"/>
          <w:szCs w:val="20"/>
          <w:lang w:eastAsia="ru-RU"/>
        </w:rPr>
        <w:t>, установленные границы сервитутов (обременений) обозначены в выписки  из ЕГРН на земельного участка, который является неотъемлемой частью настоящего договора.</w:t>
      </w:r>
    </w:p>
    <w:p w:rsidR="009A34D2" w:rsidRPr="009A34D2" w:rsidRDefault="009A34D2" w:rsidP="009A34D2">
      <w:pPr>
        <w:spacing w:after="0" w:line="240" w:lineRule="auto"/>
        <w:ind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1.3. </w:t>
      </w:r>
      <w:r w:rsidRPr="009A34D2">
        <w:rPr>
          <w:rFonts w:ascii="Times New Roman" w:eastAsia="Times New Roman" w:hAnsi="Times New Roman" w:cs="Times New Roman"/>
          <w:color w:val="000000"/>
          <w:sz w:val="20"/>
          <w:szCs w:val="20"/>
          <w:lang w:eastAsia="ru-RU"/>
        </w:rPr>
        <w:t xml:space="preserve">Продавец гарантирует, что </w:t>
      </w:r>
      <w:r w:rsidRPr="009A34D2">
        <w:rPr>
          <w:rFonts w:ascii="Times New Roman" w:eastAsia="Times New Roman" w:hAnsi="Times New Roman" w:cs="Times New Roman"/>
          <w:sz w:val="20"/>
          <w:szCs w:val="20"/>
          <w:lang w:eastAsia="ru-RU"/>
        </w:rPr>
        <w:t>земельный участок, не обременен правами и претензиями третьих лиц, о которых Продавец не мог не знать.</w:t>
      </w:r>
    </w:p>
    <w:p w:rsidR="009A34D2" w:rsidRPr="009A34D2" w:rsidRDefault="009A34D2" w:rsidP="009A34D2">
      <w:pPr>
        <w:spacing w:after="0" w:line="240" w:lineRule="auto"/>
        <w:ind w:firstLine="720"/>
        <w:jc w:val="both"/>
        <w:rPr>
          <w:rFonts w:ascii="Times New Roman" w:eastAsia="Times New Roman" w:hAnsi="Times New Roman" w:cs="Times New Roman"/>
          <w:sz w:val="20"/>
          <w:szCs w:val="20"/>
          <w:lang w:eastAsia="ru-RU"/>
        </w:rPr>
      </w:pP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2. УСЛОВИЯ ОПЛАТЫ И ПОРЯДОК РАСЧЕТОВ</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A34D2" w:rsidRPr="009A34D2" w:rsidRDefault="009A34D2" w:rsidP="009A34D2">
      <w:pPr>
        <w:spacing w:after="0" w:line="240" w:lineRule="auto"/>
        <w:ind w:firstLine="720"/>
        <w:jc w:val="both"/>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2.1. Покупатель оплачивает земельный участок денежными средствами в течение 30 дней с момента подписания  Договора.</w:t>
      </w:r>
    </w:p>
    <w:p w:rsidR="009A34D2" w:rsidRPr="009A34D2" w:rsidRDefault="009A34D2" w:rsidP="009A34D2">
      <w:pPr>
        <w:spacing w:after="0" w:line="240" w:lineRule="auto"/>
        <w:ind w:firstLine="720"/>
        <w:jc w:val="both"/>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 xml:space="preserve">2.2.Сумма, подлежащая оплате за земельный участок составляет: ______________________________________ руб.  </w:t>
      </w:r>
      <w:r w:rsidRPr="009A34D2">
        <w:rPr>
          <w:rFonts w:ascii="Times New Roman" w:eastAsia="Times New Roman" w:hAnsi="Times New Roman" w:cs="Times New Roman"/>
          <w:snapToGrid w:val="0"/>
          <w:sz w:val="20"/>
          <w:szCs w:val="20"/>
          <w:lang w:eastAsia="ru-RU"/>
        </w:rPr>
        <w:tab/>
      </w:r>
      <w:r w:rsidRPr="009A34D2">
        <w:rPr>
          <w:rFonts w:ascii="Times New Roman" w:eastAsia="Times New Roman" w:hAnsi="Times New Roman" w:cs="Times New Roman"/>
          <w:snapToGrid w:val="0"/>
          <w:sz w:val="20"/>
          <w:szCs w:val="20"/>
          <w:lang w:eastAsia="ru-RU"/>
        </w:rPr>
        <w:tab/>
      </w:r>
      <w:r w:rsidRPr="009A34D2">
        <w:rPr>
          <w:rFonts w:ascii="Times New Roman" w:eastAsia="Times New Roman" w:hAnsi="Times New Roman" w:cs="Times New Roman"/>
          <w:snapToGrid w:val="0"/>
          <w:sz w:val="20"/>
          <w:szCs w:val="20"/>
          <w:lang w:eastAsia="ru-RU"/>
        </w:rPr>
        <w:tab/>
      </w:r>
      <w:r w:rsidRPr="009A34D2">
        <w:rPr>
          <w:rFonts w:ascii="Times New Roman" w:eastAsia="Times New Roman" w:hAnsi="Times New Roman" w:cs="Times New Roman"/>
          <w:snapToGrid w:val="0"/>
          <w:sz w:val="20"/>
          <w:szCs w:val="20"/>
          <w:lang w:eastAsia="ru-RU"/>
        </w:rPr>
        <w:tab/>
      </w:r>
      <w:r w:rsidRPr="009A34D2">
        <w:rPr>
          <w:rFonts w:ascii="Times New Roman" w:eastAsia="Times New Roman" w:hAnsi="Times New Roman" w:cs="Times New Roman"/>
          <w:snapToGrid w:val="0"/>
          <w:sz w:val="20"/>
          <w:szCs w:val="20"/>
          <w:lang w:eastAsia="ru-RU"/>
        </w:rPr>
        <w:tab/>
      </w:r>
      <w:r w:rsidRPr="009A34D2">
        <w:rPr>
          <w:rFonts w:ascii="Times New Roman" w:eastAsia="Times New Roman" w:hAnsi="Times New Roman" w:cs="Times New Roman"/>
          <w:snapToGrid w:val="0"/>
          <w:sz w:val="20"/>
          <w:szCs w:val="20"/>
          <w:lang w:eastAsia="ru-RU"/>
        </w:rPr>
        <w:tab/>
        <w:t>(цифрами и прописью)</w:t>
      </w:r>
    </w:p>
    <w:p w:rsidR="009A34D2" w:rsidRPr="009A34D2" w:rsidRDefault="009A34D2" w:rsidP="009A34D2">
      <w:pPr>
        <w:spacing w:after="0" w:line="240" w:lineRule="auto"/>
        <w:jc w:val="both"/>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ab/>
        <w:t>2.3.Оплата производится Покупателем на расчетный счет: ______________________________________________________________.</w:t>
      </w:r>
    </w:p>
    <w:p w:rsidR="009A34D2" w:rsidRPr="009A34D2" w:rsidRDefault="009A34D2" w:rsidP="009A34D2">
      <w:pPr>
        <w:widowControl w:val="0"/>
        <w:tabs>
          <w:tab w:val="left" w:pos="567"/>
        </w:tabs>
        <w:spacing w:after="0" w:line="240" w:lineRule="auto"/>
        <w:ind w:right="-21"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2.4. Сумма задатка в  размере  _____________ (__________________) рублей,</w:t>
      </w:r>
    </w:p>
    <w:p w:rsidR="009A34D2" w:rsidRPr="009A34D2" w:rsidRDefault="009A34D2" w:rsidP="009A34D2">
      <w:pPr>
        <w:widowControl w:val="0"/>
        <w:tabs>
          <w:tab w:val="left" w:pos="567"/>
        </w:tabs>
        <w:spacing w:after="0" w:line="240" w:lineRule="auto"/>
        <w:ind w:right="-21"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                                                                       (цифрами и прописью)</w:t>
      </w:r>
    </w:p>
    <w:p w:rsidR="009A34D2" w:rsidRPr="009A34D2" w:rsidRDefault="009A34D2" w:rsidP="009A34D2">
      <w:pPr>
        <w:widowControl w:val="0"/>
        <w:tabs>
          <w:tab w:val="left" w:pos="567"/>
        </w:tabs>
        <w:spacing w:after="0" w:line="240" w:lineRule="auto"/>
        <w:ind w:right="-21"/>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 внесенная Покупателем для участия в аукционе, засчитывается в счет оплаты за земельного участка.</w:t>
      </w:r>
    </w:p>
    <w:p w:rsidR="009A34D2" w:rsidRPr="009A34D2" w:rsidRDefault="009A34D2" w:rsidP="009A34D2">
      <w:pPr>
        <w:spacing w:after="0" w:line="240" w:lineRule="auto"/>
        <w:ind w:firstLine="720"/>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ind w:firstLine="720"/>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ind w:firstLine="720"/>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ind w:firstLine="720"/>
        <w:rPr>
          <w:rFonts w:ascii="Times New Roman" w:eastAsia="Times New Roman" w:hAnsi="Times New Roman" w:cs="Times New Roman"/>
          <w:snapToGrid w:val="0"/>
          <w:sz w:val="20"/>
          <w:szCs w:val="20"/>
          <w:lang w:eastAsia="ru-RU"/>
        </w:rPr>
      </w:pP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3. ОБЯЗАННОСТИ СТОРОН</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A34D2" w:rsidRPr="009A34D2" w:rsidRDefault="009A34D2" w:rsidP="009A34D2">
      <w:pPr>
        <w:spacing w:after="0" w:line="240" w:lineRule="auto"/>
        <w:ind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color w:val="000000"/>
          <w:sz w:val="20"/>
          <w:szCs w:val="20"/>
          <w:lang w:eastAsia="ru-RU"/>
        </w:rPr>
        <w:t>3.1. Покупатель обязан:</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sz w:val="20"/>
          <w:szCs w:val="20"/>
          <w:lang w:eastAsia="ru-RU"/>
        </w:rPr>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color w:val="000000"/>
          <w:sz w:val="20"/>
          <w:szCs w:val="20"/>
          <w:lang w:eastAsia="ru-RU"/>
        </w:rPr>
        <w:t>Оплатить сумму, указанную в п.2.2. настоящего договора, в сроки, определенные п.2.1. Договора.</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Использовать участок исключительно в соответствии с разрешенным использованием, указанным в п. 1.1.5 настоящего договора.</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sz w:val="20"/>
          <w:szCs w:val="20"/>
          <w:lang w:eastAsia="ru-RU"/>
        </w:rPr>
        <w:t>Обеспечивать органам государственного контроля и надзора свободный доступ на земельный участок для его осмотра.</w:t>
      </w:r>
    </w:p>
    <w:p w:rsidR="009A34D2" w:rsidRPr="009A34D2" w:rsidRDefault="009A34D2" w:rsidP="009A34D2">
      <w:pPr>
        <w:numPr>
          <w:ilvl w:val="0"/>
          <w:numId w:val="5"/>
        </w:numPr>
        <w:spacing w:after="0" w:line="240" w:lineRule="auto"/>
        <w:ind w:left="0" w:firstLine="720"/>
        <w:jc w:val="both"/>
        <w:rPr>
          <w:rFonts w:ascii="Times New Roman" w:eastAsia="Times New Roman" w:hAnsi="Times New Roman" w:cs="Times New Roman"/>
          <w:color w:val="000000"/>
          <w:sz w:val="20"/>
          <w:szCs w:val="20"/>
          <w:lang w:eastAsia="ru-RU"/>
        </w:rPr>
      </w:pPr>
      <w:r w:rsidRPr="009A34D2">
        <w:rPr>
          <w:rFonts w:ascii="Times New Roman" w:eastAsia="Times New Roman" w:hAnsi="Times New Roman" w:cs="Times New Roman"/>
          <w:sz w:val="20"/>
          <w:szCs w:val="20"/>
          <w:lang w:eastAsia="ru-RU"/>
        </w:rPr>
        <w:lastRenderedPageBreak/>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w:t>
      </w:r>
      <w:r w:rsidRPr="009A34D2">
        <w:rPr>
          <w:rFonts w:ascii="Times New Roman" w:eastAsia="Times New Roman" w:hAnsi="Times New Roman" w:cs="Times New Roman"/>
          <w:color w:val="000000"/>
          <w:sz w:val="20"/>
          <w:szCs w:val="20"/>
          <w:lang w:eastAsia="ru-RU"/>
        </w:rPr>
        <w:t>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9A34D2" w:rsidRPr="009A34D2" w:rsidRDefault="009A34D2" w:rsidP="009A34D2">
      <w:pPr>
        <w:widowControl w:val="0"/>
        <w:tabs>
          <w:tab w:val="left" w:pos="0"/>
        </w:tabs>
        <w:spacing w:after="0" w:line="240" w:lineRule="auto"/>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ab/>
      </w:r>
      <w:r w:rsidRPr="009A34D2">
        <w:rPr>
          <w:rFonts w:ascii="Times New Roman" w:eastAsia="Times New Roman" w:hAnsi="Times New Roman" w:cs="Times New Roman"/>
          <w:color w:val="000000"/>
          <w:sz w:val="20"/>
          <w:szCs w:val="20"/>
          <w:lang w:eastAsia="ru-RU"/>
        </w:rPr>
        <w:t>3.2. Продавец обязан:</w:t>
      </w:r>
    </w:p>
    <w:p w:rsidR="009A34D2" w:rsidRPr="009A34D2" w:rsidRDefault="009A34D2" w:rsidP="009A34D2">
      <w:pPr>
        <w:spacing w:after="0" w:line="240" w:lineRule="auto"/>
        <w:ind w:firstLine="720"/>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color w:val="000000"/>
          <w:sz w:val="20"/>
          <w:szCs w:val="20"/>
          <w:lang w:eastAsia="ru-RU"/>
        </w:rPr>
        <w:t>3.2.1.Н</w:t>
      </w:r>
      <w:r w:rsidRPr="009A34D2">
        <w:rPr>
          <w:rFonts w:ascii="Times New Roman" w:eastAsia="Times New Roman" w:hAnsi="Times New Roman" w:cs="Times New Roman"/>
          <w:sz w:val="20"/>
          <w:szCs w:val="20"/>
          <w:lang w:eastAsia="ru-RU"/>
        </w:rPr>
        <w:t>е позднее 30 (тридцати) дней со дня полной оплаты Имущества обеспечить составление акта приема-передачи  и передачу земельного участка.</w:t>
      </w:r>
    </w:p>
    <w:p w:rsidR="009A34D2" w:rsidRPr="009A34D2" w:rsidRDefault="009A34D2" w:rsidP="009A34D2">
      <w:pPr>
        <w:spacing w:after="0" w:line="240" w:lineRule="auto"/>
        <w:jc w:val="both"/>
        <w:rPr>
          <w:rFonts w:ascii="Times New Roman" w:eastAsia="Times New Roman" w:hAnsi="Times New Roman" w:cs="Times New Roman"/>
          <w:color w:val="000000"/>
          <w:sz w:val="20"/>
          <w:szCs w:val="20"/>
          <w:lang w:eastAsia="ru-RU"/>
        </w:rPr>
      </w:pPr>
    </w:p>
    <w:p w:rsidR="009A34D2" w:rsidRPr="009A34D2" w:rsidRDefault="009A34D2" w:rsidP="009A34D2">
      <w:pPr>
        <w:widowControl w:val="0"/>
        <w:spacing w:after="0" w:line="240" w:lineRule="auto"/>
        <w:jc w:val="center"/>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4. ПОРЯДОК ПЕРЕХОДА ПРАВА СОБСТВЕННОСТИ</w:t>
      </w:r>
    </w:p>
    <w:p w:rsidR="009A34D2" w:rsidRPr="009A34D2" w:rsidRDefault="009A34D2" w:rsidP="009A34D2">
      <w:pPr>
        <w:widowControl w:val="0"/>
        <w:spacing w:after="0" w:line="240" w:lineRule="auto"/>
        <w:jc w:val="center"/>
        <w:rPr>
          <w:rFonts w:ascii="Times New Roman" w:eastAsia="Times New Roman" w:hAnsi="Times New Roman" w:cs="Times New Roman"/>
          <w:sz w:val="20"/>
          <w:szCs w:val="20"/>
          <w:lang w:eastAsia="ru-RU"/>
        </w:rPr>
      </w:pPr>
    </w:p>
    <w:p w:rsidR="009A34D2" w:rsidRPr="009A34D2" w:rsidRDefault="009A34D2" w:rsidP="009A34D2">
      <w:pPr>
        <w:widowControl w:val="0"/>
        <w:tabs>
          <w:tab w:val="left" w:pos="567"/>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4.1.Право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9A34D2" w:rsidRPr="009A34D2" w:rsidRDefault="009A34D2" w:rsidP="009A34D2">
      <w:pPr>
        <w:widowControl w:val="0"/>
        <w:tabs>
          <w:tab w:val="left" w:pos="567"/>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4.2. </w:t>
      </w:r>
      <w:r w:rsidRPr="009A34D2">
        <w:rPr>
          <w:rFonts w:ascii="Times New Roman" w:eastAsia="Times New Roman" w:hAnsi="Times New Roman" w:cs="Times New Roman"/>
          <w:color w:val="000000"/>
          <w:sz w:val="20"/>
          <w:szCs w:val="20"/>
          <w:lang w:eastAsia="ru-RU"/>
        </w:rPr>
        <w:t>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9A34D2" w:rsidRPr="009A34D2" w:rsidRDefault="009A34D2" w:rsidP="009A34D2">
      <w:pPr>
        <w:widowControl w:val="0"/>
        <w:tabs>
          <w:tab w:val="left" w:pos="0"/>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4.2.Земельный участок считается переданным Покупателю со дня подписания Сторонами акта приема-передачи.</w:t>
      </w:r>
    </w:p>
    <w:p w:rsidR="009A34D2" w:rsidRPr="009A34D2" w:rsidRDefault="009A34D2" w:rsidP="009A34D2">
      <w:pPr>
        <w:widowControl w:val="0"/>
        <w:tabs>
          <w:tab w:val="left" w:pos="0"/>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4.3. </w:t>
      </w:r>
      <w:r w:rsidRPr="009A34D2">
        <w:rPr>
          <w:rFonts w:ascii="Times New Roman" w:eastAsia="Times New Roman" w:hAnsi="Times New Roman" w:cs="Times New Roman"/>
          <w:color w:val="000000"/>
          <w:sz w:val="20"/>
          <w:szCs w:val="20"/>
          <w:lang w:eastAsia="ru-RU"/>
        </w:rPr>
        <w:t>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9A34D2">
        <w:rPr>
          <w:rFonts w:ascii="Times New Roman" w:eastAsia="Times New Roman" w:hAnsi="Times New Roman" w:cs="Times New Roman"/>
          <w:color w:val="000000"/>
          <w:sz w:val="20"/>
          <w:szCs w:val="20"/>
          <w:vertAlign w:val="superscript"/>
          <w:lang w:eastAsia="ru-RU"/>
        </w:rPr>
        <w:footnoteReference w:id="1"/>
      </w:r>
    </w:p>
    <w:p w:rsidR="009A34D2" w:rsidRPr="009A34D2" w:rsidRDefault="009A34D2" w:rsidP="009A34D2">
      <w:pPr>
        <w:spacing w:after="0" w:line="240" w:lineRule="auto"/>
        <w:rPr>
          <w:rFonts w:ascii="Times New Roman" w:eastAsia="Times New Roman" w:hAnsi="Times New Roman" w:cs="Times New Roman"/>
          <w:snapToGrid w:val="0"/>
          <w:sz w:val="20"/>
          <w:szCs w:val="20"/>
          <w:lang w:eastAsia="ru-RU"/>
        </w:rPr>
      </w:pP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5. ОТВЕТСТВЕННОСТЬ СТОРОН</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A34D2" w:rsidRPr="009A34D2" w:rsidRDefault="009A34D2" w:rsidP="009A34D2">
      <w:pPr>
        <w:tabs>
          <w:tab w:val="left" w:pos="567"/>
          <w:tab w:val="left" w:pos="1152"/>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5.1.В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9A34D2" w:rsidRPr="009A34D2" w:rsidRDefault="009A34D2" w:rsidP="009A34D2">
      <w:pPr>
        <w:tabs>
          <w:tab w:val="left" w:pos="567"/>
          <w:tab w:val="left" w:pos="1152"/>
        </w:tabs>
        <w:spacing w:after="0" w:line="240" w:lineRule="auto"/>
        <w:ind w:firstLine="567"/>
        <w:jc w:val="both"/>
        <w:rPr>
          <w:rFonts w:ascii="Times New Roman" w:eastAsia="Times New Roman" w:hAnsi="Times New Roman" w:cs="Times New Roman"/>
          <w:b/>
          <w:sz w:val="20"/>
          <w:szCs w:val="20"/>
          <w:lang w:eastAsia="ru-RU"/>
        </w:rPr>
      </w:pPr>
      <w:r w:rsidRPr="009A34D2">
        <w:rPr>
          <w:rFonts w:ascii="Times New Roman" w:eastAsia="Times New Roman" w:hAnsi="Times New Roman" w:cs="Times New Roman"/>
          <w:sz w:val="20"/>
          <w:szCs w:val="20"/>
          <w:lang w:eastAsia="ru-RU"/>
        </w:rPr>
        <w:t>При этом земельный участок считается нереализованным и остается в собственности Продавца. Сумма задатка, внесенная Покупателем для участия в аукционе, в таком случае не возвращается.</w:t>
      </w:r>
    </w:p>
    <w:p w:rsidR="009A34D2" w:rsidRPr="009A34D2" w:rsidRDefault="009A34D2" w:rsidP="009A34D2">
      <w:pPr>
        <w:tabs>
          <w:tab w:val="left" w:pos="567"/>
          <w:tab w:val="left" w:pos="1152"/>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9A34D2" w:rsidRPr="009A34D2" w:rsidRDefault="009A34D2" w:rsidP="009A34D2">
      <w:pPr>
        <w:widowControl w:val="0"/>
        <w:tabs>
          <w:tab w:val="left" w:pos="567"/>
          <w:tab w:val="left" w:pos="1152"/>
        </w:tabs>
        <w:spacing w:after="0" w:line="240" w:lineRule="auto"/>
        <w:ind w:firstLine="567"/>
        <w:jc w:val="both"/>
        <w:rPr>
          <w:rFonts w:ascii="Times New Roman" w:eastAsia="Times New Roman" w:hAnsi="Times New Roman" w:cs="Times New Roman"/>
          <w:sz w:val="20"/>
          <w:szCs w:val="20"/>
          <w:lang w:eastAsia="ru-RU"/>
        </w:rPr>
      </w:pPr>
    </w:p>
    <w:p w:rsidR="009A34D2" w:rsidRPr="009A34D2" w:rsidRDefault="009A34D2" w:rsidP="009A34D2">
      <w:pPr>
        <w:spacing w:after="0" w:line="240" w:lineRule="auto"/>
        <w:jc w:val="center"/>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6. ЗАКЛЮЧИТЕЛЬНЫЕ ПОЛОЖЕНИЯ</w:t>
      </w:r>
    </w:p>
    <w:p w:rsidR="009A34D2" w:rsidRPr="009A34D2" w:rsidRDefault="009A34D2" w:rsidP="009A34D2">
      <w:pPr>
        <w:spacing w:after="0" w:line="240" w:lineRule="auto"/>
        <w:jc w:val="center"/>
        <w:rPr>
          <w:rFonts w:ascii="Times New Roman" w:eastAsia="Times New Roman" w:hAnsi="Times New Roman" w:cs="Times New Roman"/>
          <w:snapToGrid w:val="0"/>
          <w:sz w:val="20"/>
          <w:szCs w:val="20"/>
          <w:lang w:eastAsia="ru-RU"/>
        </w:rPr>
      </w:pPr>
    </w:p>
    <w:p w:rsidR="009A34D2" w:rsidRPr="009A34D2" w:rsidRDefault="009A34D2" w:rsidP="009A34D2">
      <w:pPr>
        <w:spacing w:after="0" w:line="240" w:lineRule="auto"/>
        <w:ind w:firstLine="567"/>
        <w:jc w:val="both"/>
        <w:rPr>
          <w:rFonts w:ascii="Times New Roman" w:eastAsia="Times New Roman" w:hAnsi="Times New Roman" w:cs="Times New Roman"/>
          <w:snapToGrid w:val="0"/>
          <w:sz w:val="20"/>
          <w:szCs w:val="20"/>
          <w:lang w:eastAsia="ru-RU"/>
        </w:rPr>
      </w:pPr>
      <w:r w:rsidRPr="009A34D2">
        <w:rPr>
          <w:rFonts w:ascii="Times New Roman" w:eastAsia="Times New Roman" w:hAnsi="Times New Roman" w:cs="Times New Roman"/>
          <w:snapToGrid w:val="0"/>
          <w:sz w:val="20"/>
          <w:szCs w:val="20"/>
          <w:lang w:eastAsia="ru-RU"/>
        </w:rPr>
        <w:t>6.1. Договор вступает в силу с момента  регистрации перехода права собственности.</w:t>
      </w:r>
    </w:p>
    <w:p w:rsidR="009A34D2" w:rsidRPr="009A34D2" w:rsidRDefault="009A34D2" w:rsidP="009A34D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6.2. Расторжение договора возможно в порядке, предусмотренном п. 5.1. Договора. </w:t>
      </w:r>
    </w:p>
    <w:p w:rsidR="009A34D2" w:rsidRPr="009A34D2" w:rsidRDefault="009A34D2" w:rsidP="009A34D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6.3 Договор не может быть расторгнут после его подписания Сторонами по причине уточнения площади земельного участка, состава земельных угодий, их качественных характеристик и суммы, подлежащей оплате за земельный участок.</w:t>
      </w:r>
    </w:p>
    <w:p w:rsidR="009A34D2" w:rsidRPr="009A34D2" w:rsidRDefault="009A34D2" w:rsidP="009A34D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6.4. Все споры и разногласия по настоящему договору разрешаются путем переговоров, в случае не достижения Сторонами соглашения - судом.</w:t>
      </w:r>
    </w:p>
    <w:p w:rsidR="009A34D2" w:rsidRPr="009A34D2" w:rsidRDefault="009A34D2" w:rsidP="009A34D2">
      <w:pPr>
        <w:widowControl w:val="0"/>
        <w:tabs>
          <w:tab w:val="left" w:pos="567"/>
        </w:tabs>
        <w:spacing w:after="0" w:line="240" w:lineRule="auto"/>
        <w:ind w:firstLine="567"/>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6.5. Взаимоотношения сторон, не урегулированные договором, регулируются действующим законодательством.</w:t>
      </w:r>
    </w:p>
    <w:p w:rsidR="009A34D2" w:rsidRPr="009A34D2" w:rsidRDefault="009A34D2" w:rsidP="009A34D2">
      <w:pPr>
        <w:widowControl w:val="0"/>
        <w:tabs>
          <w:tab w:val="left" w:pos="567"/>
        </w:tabs>
        <w:spacing w:after="0" w:line="240" w:lineRule="auto"/>
        <w:ind w:firstLine="567"/>
        <w:jc w:val="both"/>
        <w:rPr>
          <w:rFonts w:ascii="Times New Roman" w:eastAsia="Times New Roman" w:hAnsi="Times New Roman" w:cs="Times New Roman"/>
          <w:b/>
          <w:sz w:val="20"/>
          <w:szCs w:val="20"/>
          <w:lang w:eastAsia="ru-RU"/>
        </w:rPr>
      </w:pPr>
      <w:r w:rsidRPr="009A34D2">
        <w:rPr>
          <w:rFonts w:ascii="Times New Roman" w:eastAsia="Times New Roman" w:hAnsi="Times New Roman" w:cs="Times New Roman"/>
          <w:sz w:val="20"/>
          <w:szCs w:val="20"/>
          <w:lang w:eastAsia="ru-RU"/>
        </w:rPr>
        <w:t>6.6. Договор составлен на _____ листах в ____ экземплярах, имеющих одинаковую юридическую силу (по одному экземпляру для Продавца, Покупателя и регистрирующей организации).</w:t>
      </w:r>
    </w:p>
    <w:p w:rsidR="009A34D2" w:rsidRPr="009A34D2" w:rsidRDefault="009A34D2" w:rsidP="009A34D2">
      <w:pPr>
        <w:spacing w:after="0" w:line="240" w:lineRule="auto"/>
        <w:rPr>
          <w:rFonts w:ascii="Times New Roman" w:eastAsia="Times New Roman" w:hAnsi="Times New Roman" w:cs="Times New Roman"/>
          <w:sz w:val="20"/>
          <w:szCs w:val="20"/>
          <w:lang w:eastAsia="ru-RU"/>
        </w:rPr>
      </w:pPr>
    </w:p>
    <w:p w:rsidR="009A34D2" w:rsidRPr="009A34D2" w:rsidRDefault="009A34D2" w:rsidP="009A34D2">
      <w:pPr>
        <w:spacing w:after="0" w:line="240" w:lineRule="auto"/>
        <w:jc w:val="center"/>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АДРЕСА РЕКВИЗИТЫ СТОРОН   </w:t>
      </w:r>
    </w:p>
    <w:p w:rsidR="009A34D2" w:rsidRPr="009A34D2" w:rsidRDefault="009A34D2" w:rsidP="009A34D2">
      <w:pPr>
        <w:spacing w:after="0" w:line="240" w:lineRule="auto"/>
        <w:ind w:firstLine="709"/>
        <w:jc w:val="both"/>
        <w:rPr>
          <w:rFonts w:ascii="Times New Roman" w:eastAsia="Calibri" w:hAnsi="Times New Roman" w:cs="Times New Roman"/>
          <w:b/>
          <w:sz w:val="20"/>
          <w:szCs w:val="20"/>
        </w:rPr>
      </w:pPr>
    </w:p>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b/>
          <w:sz w:val="20"/>
          <w:szCs w:val="20"/>
          <w:lang w:eastAsia="ru-RU"/>
        </w:rPr>
        <w:t xml:space="preserve">Продавец: </w:t>
      </w:r>
    </w:p>
    <w:p w:rsidR="009A34D2" w:rsidRPr="009A34D2" w:rsidRDefault="009A34D2" w:rsidP="009A34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34D2" w:rsidRPr="009A34D2" w:rsidRDefault="009A34D2" w:rsidP="009A34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b/>
          <w:sz w:val="20"/>
          <w:szCs w:val="20"/>
          <w:lang w:eastAsia="ru-RU"/>
        </w:rPr>
        <w:t xml:space="preserve">Покупатель: </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A34D2">
        <w:rPr>
          <w:rFonts w:ascii="Times New Roman" w:eastAsia="Times New Roman" w:hAnsi="Times New Roman" w:cs="Times New Roman"/>
          <w:bCs/>
          <w:sz w:val="20"/>
          <w:szCs w:val="20"/>
          <w:lang w:eastAsia="ru-RU"/>
        </w:rPr>
        <w:t>ПОДПИСИ СТОРОН</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b/>
          <w:sz w:val="20"/>
          <w:szCs w:val="20"/>
          <w:lang w:eastAsia="ru-RU"/>
        </w:rPr>
        <w:t xml:space="preserve">Продавц: </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A34D2" w:rsidRPr="009A34D2" w:rsidRDefault="009A34D2" w:rsidP="009A34D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A34D2">
        <w:rPr>
          <w:rFonts w:ascii="Times New Roman" w:eastAsia="Times New Roman" w:hAnsi="Times New Roman" w:cs="Times New Roman"/>
          <w:b/>
          <w:bCs/>
          <w:sz w:val="20"/>
          <w:szCs w:val="20"/>
          <w:lang w:eastAsia="ru-RU"/>
        </w:rPr>
        <w:t>Покупатель:</w:t>
      </w:r>
    </w:p>
    <w:p w:rsidR="009A34D2" w:rsidRPr="009A34D2" w:rsidRDefault="009A34D2" w:rsidP="009A34D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5000" w:type="pct"/>
        <w:tblLook w:val="0000" w:firstRow="0" w:lastRow="0" w:firstColumn="0" w:lastColumn="0" w:noHBand="0" w:noVBand="0"/>
      </w:tblPr>
      <w:tblGrid>
        <w:gridCol w:w="5315"/>
        <w:gridCol w:w="447"/>
        <w:gridCol w:w="4920"/>
      </w:tblGrid>
      <w:tr w:rsidR="009A34D2" w:rsidRPr="009A34D2" w:rsidTr="00842F23">
        <w:tc>
          <w:tcPr>
            <w:tcW w:w="2488" w:type="pct"/>
          </w:tcPr>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p>
        </w:tc>
        <w:tc>
          <w:tcPr>
            <w:tcW w:w="209" w:type="pct"/>
          </w:tcPr>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p>
        </w:tc>
        <w:tc>
          <w:tcPr>
            <w:tcW w:w="2303" w:type="pct"/>
          </w:tcPr>
          <w:p w:rsidR="009A34D2" w:rsidRPr="009A34D2" w:rsidRDefault="009A34D2" w:rsidP="009A34D2">
            <w:pPr>
              <w:spacing w:after="0" w:line="240" w:lineRule="auto"/>
              <w:jc w:val="both"/>
              <w:rPr>
                <w:rFonts w:ascii="Times New Roman" w:eastAsia="Times New Roman" w:hAnsi="Times New Roman" w:cs="Times New Roman"/>
                <w:sz w:val="20"/>
                <w:szCs w:val="20"/>
                <w:lang w:eastAsia="ru-RU"/>
              </w:rPr>
            </w:pPr>
          </w:p>
        </w:tc>
      </w:tr>
    </w:tbl>
    <w:p w:rsidR="009A34D2" w:rsidRPr="009A34D2" w:rsidRDefault="009A34D2" w:rsidP="009A34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Приложения:</w:t>
      </w:r>
    </w:p>
    <w:p w:rsidR="009A34D2" w:rsidRPr="009A34D2" w:rsidRDefault="009A34D2" w:rsidP="009A34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1. Акт приема – передачи земельного участка.</w:t>
      </w:r>
    </w:p>
    <w:p w:rsidR="009A34D2" w:rsidRPr="009A34D2" w:rsidRDefault="009A34D2" w:rsidP="009A34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2. Кадастровый паспорт земельного участка.</w:t>
      </w: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Pr="009A34D2" w:rsidRDefault="009A34D2" w:rsidP="009A34D2">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lastRenderedPageBreak/>
        <w:t xml:space="preserve">АКТ ПРИЕМА-ПЕРЕДАЧИ </w:t>
      </w:r>
    </w:p>
    <w:p w:rsidR="009A34D2" w:rsidRPr="009A34D2" w:rsidRDefault="009A34D2" w:rsidP="009A34D2">
      <w:pPr>
        <w:spacing w:after="0" w:line="240" w:lineRule="auto"/>
        <w:jc w:val="both"/>
        <w:rPr>
          <w:rFonts w:ascii="Times New Roman" w:eastAsia="Times New Roman" w:hAnsi="Times New Roman" w:cs="Times New Roman"/>
          <w:sz w:val="24"/>
          <w:szCs w:val="24"/>
          <w:lang w:eastAsia="ru-RU"/>
        </w:rPr>
      </w:pPr>
    </w:p>
    <w:p w:rsidR="009A34D2" w:rsidRPr="009A34D2" w:rsidRDefault="009A34D2" w:rsidP="009A34D2">
      <w:pPr>
        <w:spacing w:after="0" w:line="240" w:lineRule="auto"/>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город Лениногорск Республика Татарстан                                              «__»_____ 2017 года</w:t>
      </w:r>
    </w:p>
    <w:p w:rsidR="009A34D2" w:rsidRPr="009A34D2" w:rsidRDefault="009A34D2" w:rsidP="009A34D2">
      <w:pPr>
        <w:spacing w:after="0" w:line="240" w:lineRule="auto"/>
        <w:jc w:val="both"/>
        <w:rPr>
          <w:rFonts w:ascii="Times New Roman" w:eastAsia="Times New Roman" w:hAnsi="Times New Roman" w:cs="Times New Roman"/>
          <w:sz w:val="24"/>
          <w:szCs w:val="24"/>
          <w:lang w:eastAsia="ru-RU"/>
        </w:rPr>
      </w:pPr>
    </w:p>
    <w:p w:rsidR="009A34D2" w:rsidRPr="009A34D2" w:rsidRDefault="009A34D2" w:rsidP="009A34D2">
      <w:pPr>
        <w:spacing w:after="0" w:line="240" w:lineRule="auto"/>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____________________________________________________________________________________</w:t>
      </w:r>
      <w:r w:rsidRPr="009A34D2">
        <w:rPr>
          <w:rFonts w:ascii="Times New Roman" w:eastAsia="Times New Roman" w:hAnsi="Times New Roman" w:cs="Times New Roman"/>
          <w:b/>
          <w:sz w:val="24"/>
          <w:szCs w:val="24"/>
          <w:lang w:eastAsia="ru-RU"/>
        </w:rPr>
        <w:t xml:space="preserve">, </w:t>
      </w:r>
      <w:r w:rsidRPr="009A34D2">
        <w:rPr>
          <w:rFonts w:ascii="Times New Roman" w:eastAsia="Times New Roman" w:hAnsi="Times New Roman" w:cs="Times New Roman"/>
          <w:sz w:val="24"/>
          <w:szCs w:val="24"/>
          <w:lang w:eastAsia="ru-RU"/>
        </w:rPr>
        <w:t xml:space="preserve">действующего на основании </w:t>
      </w:r>
      <w:r w:rsidRPr="009A34D2">
        <w:rPr>
          <w:rFonts w:ascii="Times New Roman" w:eastAsia="Times New Roman" w:hAnsi="Times New Roman" w:cs="Times New Roman"/>
          <w:bCs/>
          <w:sz w:val="24"/>
          <w:szCs w:val="24"/>
          <w:lang w:eastAsia="ru-RU"/>
        </w:rPr>
        <w:t>________</w:t>
      </w:r>
      <w:r w:rsidRPr="009A34D2">
        <w:rPr>
          <w:rFonts w:ascii="Times New Roman" w:eastAsia="Times New Roman" w:hAnsi="Times New Roman" w:cs="Times New Roman"/>
          <w:b/>
          <w:bCs/>
          <w:sz w:val="24"/>
          <w:szCs w:val="24"/>
          <w:lang w:eastAsia="ru-RU"/>
        </w:rPr>
        <w:t xml:space="preserve">, </w:t>
      </w:r>
      <w:r w:rsidRPr="009A34D2">
        <w:rPr>
          <w:rFonts w:ascii="Times New Roman" w:eastAsia="Times New Roman" w:hAnsi="Times New Roman" w:cs="Times New Roman"/>
          <w:bCs/>
          <w:sz w:val="24"/>
          <w:szCs w:val="24"/>
          <w:lang w:eastAsia="ru-RU"/>
        </w:rPr>
        <w:t>именуемое в дальнейшем</w:t>
      </w:r>
      <w:r w:rsidRPr="009A34D2">
        <w:rPr>
          <w:rFonts w:ascii="Times New Roman" w:eastAsia="Times New Roman" w:hAnsi="Times New Roman" w:cs="Times New Roman"/>
          <w:sz w:val="24"/>
          <w:szCs w:val="24"/>
          <w:lang w:eastAsia="ru-RU"/>
        </w:rPr>
        <w:t xml:space="preserve">  «Продавец» ___________________________________________________________________, зарегистрирован по адресу: _________________________________, именуемый в дальнейшем «Покупатель», вместе именуемые в дальнейшем «Стороны», составили настоящий акт приема-передачи о нижеследующем:</w:t>
      </w:r>
    </w:p>
    <w:p w:rsidR="009A34D2" w:rsidRPr="009A34D2" w:rsidRDefault="009A34D2" w:rsidP="009A34D2">
      <w:pPr>
        <w:spacing w:after="0" w:line="240" w:lineRule="auto"/>
        <w:jc w:val="both"/>
        <w:rPr>
          <w:rFonts w:ascii="Times New Roman" w:eastAsia="Times New Roman" w:hAnsi="Times New Roman" w:cs="Times New Roman"/>
          <w:sz w:val="24"/>
          <w:szCs w:val="24"/>
          <w:lang w:eastAsia="ru-RU"/>
        </w:rPr>
      </w:pPr>
    </w:p>
    <w:p w:rsidR="009A34D2" w:rsidRPr="009A34D2" w:rsidRDefault="009A34D2" w:rsidP="009A34D2">
      <w:pPr>
        <w:numPr>
          <w:ilvl w:val="0"/>
          <w:numId w:val="6"/>
        </w:numPr>
        <w:spacing w:after="0" w:line="240" w:lineRule="auto"/>
        <w:ind w:left="0" w:firstLine="567"/>
        <w:jc w:val="both"/>
        <w:rPr>
          <w:rFonts w:ascii="Times New Roman" w:eastAsia="Times New Roman" w:hAnsi="Times New Roman" w:cs="Times New Roman"/>
          <w:sz w:val="24"/>
          <w:szCs w:val="24"/>
          <w:highlight w:val="yellow"/>
          <w:lang w:eastAsia="ru-RU"/>
        </w:rPr>
      </w:pPr>
      <w:r w:rsidRPr="009A34D2">
        <w:rPr>
          <w:rFonts w:ascii="Times New Roman" w:eastAsia="Times New Roman" w:hAnsi="Times New Roman" w:cs="Times New Roman"/>
          <w:sz w:val="24"/>
          <w:szCs w:val="24"/>
          <w:lang w:eastAsia="ru-RU"/>
        </w:rPr>
        <w:t>В соответствии с договором купли-продажи земельного участка № _______________________ от «__» _______201_г. (далее Договор) Продавец предает, а Покупатель принимает земельный участок со следующими характеристиками:</w:t>
      </w: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земельный участок с кадастровым номером ____________, расположенный по адресу: ________________________________________________, площадью _________ кв.м. Категория - земли ______________________, разрешенное использование – _______________________</w:t>
      </w: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2.    По настоящему акту Покупателю передается земельный участок общей площадью __________ (_____________) кв.м.</w:t>
      </w: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3.    Площадь, местонахождение, категория и разрешенное использование земельного участка указаны в Договоре.</w:t>
      </w: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4.      Настоящим актом Продавец считается выполнившим свои обязательства по передаче земельного участка в собственность Покупателя.</w:t>
      </w: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5.   Настоящий акт составлен в трех экземплярах, имеющих одинаковую юридическую силу и является неотъемлемой частью Договора.</w:t>
      </w: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p>
    <w:p w:rsidR="009A34D2" w:rsidRPr="009A34D2" w:rsidRDefault="009A34D2" w:rsidP="009A34D2">
      <w:pPr>
        <w:spacing w:after="0" w:line="240" w:lineRule="auto"/>
        <w:ind w:firstLine="567"/>
        <w:jc w:val="both"/>
        <w:rPr>
          <w:rFonts w:ascii="Times New Roman" w:eastAsia="Times New Roman" w:hAnsi="Times New Roman" w:cs="Times New Roman"/>
          <w:sz w:val="24"/>
          <w:szCs w:val="24"/>
          <w:lang w:eastAsia="ru-RU"/>
        </w:rPr>
      </w:pPr>
    </w:p>
    <w:p w:rsidR="009A34D2" w:rsidRPr="009A34D2" w:rsidRDefault="009A34D2" w:rsidP="009A34D2">
      <w:pPr>
        <w:spacing w:after="0" w:line="240" w:lineRule="auto"/>
        <w:ind w:firstLine="567"/>
        <w:jc w:val="center"/>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Подписи сторон:</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Calibri" w:eastAsia="Times New Roman" w:hAnsi="Calibri" w:cs="Times New Roman"/>
          <w:lang w:eastAsia="ru-RU"/>
        </w:rPr>
        <w:t>«</w:t>
      </w:r>
      <w:r w:rsidRPr="009A34D2">
        <w:rPr>
          <w:rFonts w:ascii="Times New Roman" w:eastAsia="Times New Roman" w:hAnsi="Times New Roman" w:cs="Times New Roman"/>
          <w:sz w:val="24"/>
          <w:szCs w:val="24"/>
          <w:lang w:eastAsia="ru-RU"/>
        </w:rPr>
        <w:t xml:space="preserve">Продавец»  </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xml:space="preserve">     Муниципальное казенное учреждение Палата  имущественных  и земельных отношений  муниципального образования  «Лениногорский муниципальный район» Республики Татарстан , ИНН 1649012681/164901001  ОГРН 10616890064, ЛБ 259310168 в ОАО «АК БАРС- Банке» г.Казань</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Юридический адрес: РТ, г.Лениногорск, ул.Тукая,7,.</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xml:space="preserve">И.О.председателя палаты имущественных и </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xml:space="preserve"> земельных отношений МО «ЛМР» РТ</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xml:space="preserve"> Поповченко Наталья Валерьевна                                                                     _________________</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xml:space="preserve">  </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 xml:space="preserve">    «Покупатель»</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r w:rsidRPr="009A34D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9A34D2" w:rsidRPr="009A34D2" w:rsidRDefault="009A34D2" w:rsidP="009A34D2">
      <w:pPr>
        <w:spacing w:after="0" w:line="240" w:lineRule="auto"/>
        <w:rPr>
          <w:rFonts w:ascii="Calibri" w:eastAsia="Times New Roman" w:hAnsi="Calibri" w:cs="Times New Roman"/>
          <w:lang w:eastAsia="ru-RU"/>
        </w:rPr>
      </w:pPr>
      <w:r w:rsidRPr="009A34D2">
        <w:rPr>
          <w:rFonts w:ascii="Times New Roman" w:eastAsia="Times New Roman" w:hAnsi="Times New Roman" w:cs="Times New Roman"/>
          <w:sz w:val="24"/>
          <w:szCs w:val="24"/>
          <w:lang w:eastAsia="ru-RU"/>
        </w:rPr>
        <w:t>______                                                                                                                       __________________</w:t>
      </w:r>
      <w:r w:rsidRPr="009A34D2">
        <w:rPr>
          <w:rFonts w:ascii="Calibri" w:eastAsia="Times New Roman" w:hAnsi="Calibri" w:cs="Times New Roman"/>
          <w:lang w:eastAsia="ru-RU"/>
        </w:rPr>
        <w:t xml:space="preserve"> </w:t>
      </w:r>
    </w:p>
    <w:p w:rsidR="009A34D2" w:rsidRPr="009A34D2" w:rsidRDefault="009A34D2" w:rsidP="009A34D2">
      <w:pPr>
        <w:spacing w:after="0" w:line="240" w:lineRule="auto"/>
        <w:rPr>
          <w:rFonts w:ascii="Times New Roman" w:eastAsia="Times New Roman" w:hAnsi="Times New Roman" w:cs="Times New Roman"/>
          <w:sz w:val="24"/>
          <w:szCs w:val="24"/>
          <w:lang w:eastAsia="ru-RU"/>
        </w:rPr>
      </w:pPr>
    </w:p>
    <w:p w:rsidR="009A34D2" w:rsidRPr="009A34D2" w:rsidRDefault="009A34D2" w:rsidP="009A34D2">
      <w:pPr>
        <w:spacing w:after="0" w:line="240" w:lineRule="auto"/>
        <w:rPr>
          <w:rFonts w:ascii="Times New Roman" w:eastAsia="Times New Roman" w:hAnsi="Times New Roman" w:cs="Times New Roman"/>
          <w:sz w:val="24"/>
          <w:szCs w:val="24"/>
          <w:lang w:eastAsia="ru-RU"/>
        </w:rPr>
      </w:pPr>
    </w:p>
    <w:p w:rsidR="009A34D2" w:rsidRPr="009A34D2" w:rsidRDefault="009A34D2" w:rsidP="009A34D2">
      <w:pPr>
        <w:spacing w:after="0" w:line="240" w:lineRule="auto"/>
        <w:rPr>
          <w:rFonts w:ascii="Times New Roman" w:eastAsia="Times New Roman" w:hAnsi="Times New Roman" w:cs="Times New Roman"/>
          <w:b/>
          <w:sz w:val="20"/>
          <w:szCs w:val="20"/>
          <w:lang w:eastAsia="ru-RU"/>
        </w:rPr>
      </w:pPr>
    </w:p>
    <w:p w:rsidR="009A34D2" w:rsidRDefault="009A34D2" w:rsidP="00FA3213">
      <w:pPr>
        <w:widowControl w:val="0"/>
        <w:autoSpaceDE w:val="0"/>
        <w:autoSpaceDN w:val="0"/>
        <w:adjustRightInd w:val="0"/>
        <w:spacing w:after="0" w:line="240" w:lineRule="auto"/>
        <w:contextualSpacing/>
        <w:rPr>
          <w:rFonts w:ascii="Times New Roman CYR" w:eastAsia="Calibri" w:hAnsi="Times New Roman CYR" w:cs="Times New Roman CYR"/>
          <w:b/>
          <w:sz w:val="24"/>
          <w:szCs w:val="24"/>
        </w:rPr>
      </w:pPr>
      <w:r>
        <w:rPr>
          <w:rFonts w:ascii="Times New Roman CYR" w:eastAsia="Calibri" w:hAnsi="Times New Roman CYR" w:cs="Times New Roman CYR"/>
          <w:b/>
          <w:sz w:val="24"/>
          <w:szCs w:val="24"/>
        </w:rPr>
        <w:br w:type="page"/>
      </w:r>
    </w:p>
    <w:p w:rsidR="009A34D2" w:rsidRPr="009A34D2" w:rsidRDefault="009A34D2" w:rsidP="009A34D2">
      <w:pPr>
        <w:spacing w:after="0" w:line="240" w:lineRule="auto"/>
        <w:ind w:left="-540"/>
        <w:jc w:val="center"/>
        <w:rPr>
          <w:rFonts w:ascii="Bookman Old Style" w:eastAsia="Times New Roman" w:hAnsi="Bookman Old Style" w:cs="Times New Roman"/>
          <w:lang w:eastAsia="ru-RU"/>
        </w:rPr>
      </w:pPr>
      <w:r w:rsidRPr="009A34D2">
        <w:rPr>
          <w:rFonts w:ascii="Bookman Old Style" w:eastAsia="Times New Roman" w:hAnsi="Bookman Old Style" w:cs="Times New Roman"/>
          <w:lang w:eastAsia="ru-RU"/>
        </w:rPr>
        <w:lastRenderedPageBreak/>
        <w:t xml:space="preserve">                         </w:t>
      </w:r>
    </w:p>
    <w:p w:rsidR="009A34D2" w:rsidRPr="009A34D2" w:rsidRDefault="009A34D2" w:rsidP="009A34D2">
      <w:pPr>
        <w:spacing w:after="0" w:line="240" w:lineRule="auto"/>
        <w:ind w:left="-540"/>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Д О Г О В О Р    _________</w:t>
      </w:r>
    </w:p>
    <w:p w:rsidR="009A34D2" w:rsidRPr="009A34D2" w:rsidRDefault="009A34D2" w:rsidP="009A34D2">
      <w:pPr>
        <w:spacing w:after="0" w:line="240" w:lineRule="auto"/>
        <w:ind w:left="-540"/>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аренды  земельного  участка</w:t>
      </w:r>
    </w:p>
    <w:p w:rsidR="009A34D2" w:rsidRPr="009A34D2" w:rsidRDefault="009A34D2" w:rsidP="009A34D2">
      <w:pPr>
        <w:spacing w:after="0" w:line="240" w:lineRule="auto"/>
        <w:ind w:left="-540"/>
        <w:jc w:val="center"/>
        <w:rPr>
          <w:rFonts w:ascii="Times New Roman" w:eastAsia="Times New Roman" w:hAnsi="Times New Roman" w:cs="Times New Roman"/>
          <w:b/>
          <w:lang w:eastAsia="ru-RU"/>
        </w:rPr>
      </w:pPr>
    </w:p>
    <w:p w:rsidR="009A34D2" w:rsidRPr="009A34D2" w:rsidRDefault="009A34D2" w:rsidP="009A34D2">
      <w:pPr>
        <w:spacing w:after="0" w:line="240" w:lineRule="auto"/>
        <w:jc w:val="both"/>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г.__________                                                                                                             от ___________20___г.</w:t>
      </w:r>
    </w:p>
    <w:p w:rsidR="009A34D2" w:rsidRPr="009A34D2" w:rsidRDefault="009A34D2" w:rsidP="009A34D2">
      <w:pPr>
        <w:spacing w:after="0" w:line="240" w:lineRule="auto"/>
        <w:jc w:val="both"/>
        <w:rPr>
          <w:rFonts w:ascii="Times New Roman" w:eastAsia="Times New Roman" w:hAnsi="Times New Roman" w:cs="Times New Roman"/>
          <w:b/>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b/>
          <w:lang w:eastAsia="ru-RU"/>
        </w:rPr>
        <w:t xml:space="preserve">Арендодатель  </w:t>
      </w:r>
      <w:r w:rsidRPr="009A34D2">
        <w:rPr>
          <w:rFonts w:ascii="Times New Roman" w:eastAsia="Times New Roman" w:hAnsi="Times New Roman" w:cs="Times New Roman"/>
          <w:lang w:eastAsia="ru-RU"/>
        </w:rPr>
        <w:t>_______________________________в лице  _________________________</w:t>
      </w:r>
      <w:r w:rsidRPr="009A34D2">
        <w:rPr>
          <w:rFonts w:ascii="Times New Roman" w:eastAsia="Times New Roman" w:hAnsi="Times New Roman" w:cs="Times New Roman"/>
          <w:b/>
          <w:lang w:eastAsia="ru-RU"/>
        </w:rPr>
        <w:t xml:space="preserve">, </w:t>
      </w:r>
      <w:r w:rsidRPr="009A34D2">
        <w:rPr>
          <w:rFonts w:ascii="Times New Roman" w:eastAsia="Times New Roman" w:hAnsi="Times New Roman" w:cs="Times New Roman"/>
          <w:lang w:eastAsia="ru-RU"/>
        </w:rPr>
        <w:t xml:space="preserve">действующего на основании </w:t>
      </w:r>
      <w:r w:rsidRPr="009A34D2">
        <w:rPr>
          <w:rFonts w:ascii="Times New Roman" w:eastAsia="Times New Roman" w:hAnsi="Times New Roman" w:cs="Times New Roman"/>
          <w:bCs/>
          <w:lang w:eastAsia="ru-RU"/>
        </w:rPr>
        <w:t xml:space="preserve">  </w:t>
      </w:r>
      <w:r w:rsidRPr="009A34D2">
        <w:rPr>
          <w:rFonts w:ascii="Times New Roman" w:eastAsia="Times New Roman" w:hAnsi="Times New Roman" w:cs="Times New Roman"/>
          <w:b/>
          <w:bCs/>
          <w:lang w:eastAsia="ru-RU"/>
        </w:rPr>
        <w:t xml:space="preserve">______________ </w:t>
      </w:r>
      <w:r w:rsidRPr="009A34D2">
        <w:rPr>
          <w:rFonts w:ascii="Times New Roman" w:eastAsia="Times New Roman" w:hAnsi="Times New Roman" w:cs="Times New Roman"/>
          <w:bCs/>
          <w:lang w:eastAsia="ru-RU"/>
        </w:rPr>
        <w:t xml:space="preserve"> </w:t>
      </w:r>
      <w:r w:rsidRPr="009A34D2">
        <w:rPr>
          <w:rFonts w:ascii="Times New Roman" w:eastAsia="Times New Roman" w:hAnsi="Times New Roman" w:cs="Times New Roman"/>
          <w:lang w:eastAsia="ru-RU"/>
        </w:rPr>
        <w:t xml:space="preserve">с одной стороны, и </w:t>
      </w:r>
      <w:r w:rsidRPr="009A34D2">
        <w:rPr>
          <w:rFonts w:ascii="Times New Roman" w:eastAsia="Times New Roman" w:hAnsi="Times New Roman" w:cs="Times New Roman"/>
          <w:b/>
          <w:lang w:eastAsia="ru-RU"/>
        </w:rPr>
        <w:t xml:space="preserve">Арендатор  ______________, </w:t>
      </w:r>
      <w:r w:rsidRPr="009A34D2">
        <w:rPr>
          <w:rFonts w:ascii="Times New Roman" w:eastAsia="Times New Roman" w:hAnsi="Times New Roman" w:cs="Times New Roman"/>
          <w:lang w:eastAsia="ru-RU"/>
        </w:rPr>
        <w:t>дата рождения _________., паспорт  _______________,  дата выдачи  ________________., проживающий  по адресу: _____________________________,  с другой стороны, заключили настоящий договор о нижеследующем:</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numPr>
          <w:ilvl w:val="0"/>
          <w:numId w:val="7"/>
        </w:numPr>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ПРЕДМЕТ ДОГОВОРА</w:t>
      </w:r>
    </w:p>
    <w:p w:rsidR="009A34D2" w:rsidRPr="009A34D2" w:rsidRDefault="009A34D2" w:rsidP="009A34D2">
      <w:pPr>
        <w:numPr>
          <w:ilvl w:val="1"/>
          <w:numId w:val="7"/>
        </w:numPr>
        <w:tabs>
          <w:tab w:val="num" w:pos="0"/>
        </w:tabs>
        <w:spacing w:after="0" w:line="240" w:lineRule="auto"/>
        <w:ind w:left="0" w:firstLine="0"/>
        <w:jc w:val="both"/>
        <w:rPr>
          <w:rFonts w:ascii="Times New Roman" w:eastAsia="Times New Roman" w:hAnsi="Times New Roman" w:cs="Times New Roman"/>
          <w:bCs/>
          <w:lang w:eastAsia="ru-RU"/>
        </w:rPr>
      </w:pPr>
      <w:r w:rsidRPr="009A34D2">
        <w:rPr>
          <w:rFonts w:ascii="Times New Roman" w:eastAsia="Times New Roman" w:hAnsi="Times New Roman" w:cs="Times New Roman"/>
          <w:bCs/>
          <w:lang w:eastAsia="ru-RU"/>
        </w:rPr>
        <w:t xml:space="preserve">Арендодатель сдает, а Арендатор принимает  в аренду земельный участок,  со следующими характеристиками: </w:t>
      </w:r>
    </w:p>
    <w:p w:rsidR="009A34D2" w:rsidRPr="009A34D2" w:rsidRDefault="009A34D2" w:rsidP="009A34D2">
      <w:pPr>
        <w:tabs>
          <w:tab w:val="left" w:pos="8820"/>
        </w:tabs>
        <w:spacing w:after="0" w:line="240" w:lineRule="auto"/>
        <w:jc w:val="both"/>
        <w:rPr>
          <w:rFonts w:ascii="Times New Roman" w:eastAsia="Times New Roman" w:hAnsi="Times New Roman" w:cs="Times New Roman"/>
          <w:bCs/>
          <w:lang w:eastAsia="ru-RU"/>
        </w:rPr>
      </w:pPr>
      <w:r w:rsidRPr="009A34D2">
        <w:rPr>
          <w:rFonts w:ascii="Times New Roman" w:eastAsia="Times New Roman" w:hAnsi="Times New Roman" w:cs="Times New Roman"/>
          <w:bCs/>
          <w:lang w:eastAsia="ru-RU"/>
        </w:rPr>
        <w:t xml:space="preserve">1.1.1.Кадастровый номер </w:t>
      </w:r>
      <w:r w:rsidRPr="009A34D2">
        <w:rPr>
          <w:rFonts w:ascii="Times New Roman" w:eastAsia="Times New Roman" w:hAnsi="Times New Roman" w:cs="Times New Roman"/>
          <w:b/>
          <w:bCs/>
          <w:u w:val="single"/>
          <w:lang w:eastAsia="ru-RU"/>
        </w:rPr>
        <w:t>______________;</w:t>
      </w:r>
    </w:p>
    <w:p w:rsidR="009A34D2" w:rsidRPr="009A34D2" w:rsidRDefault="009A34D2" w:rsidP="009A34D2">
      <w:pPr>
        <w:tabs>
          <w:tab w:val="left" w:pos="8820"/>
        </w:tabs>
        <w:spacing w:after="0" w:line="240" w:lineRule="auto"/>
        <w:jc w:val="both"/>
        <w:rPr>
          <w:rFonts w:ascii="Times New Roman" w:eastAsia="Times New Roman" w:hAnsi="Times New Roman" w:cs="Times New Roman"/>
          <w:b/>
          <w:u w:val="single"/>
          <w:lang w:eastAsia="ru-RU"/>
        </w:rPr>
      </w:pPr>
      <w:r w:rsidRPr="009A34D2">
        <w:rPr>
          <w:rFonts w:ascii="Times New Roman" w:eastAsia="Times New Roman" w:hAnsi="Times New Roman" w:cs="Times New Roman"/>
          <w:bCs/>
          <w:lang w:eastAsia="ru-RU"/>
        </w:rPr>
        <w:t xml:space="preserve">1.1.2.Местонахождение земельного участка: </w:t>
      </w:r>
      <w:r w:rsidRPr="009A34D2">
        <w:rPr>
          <w:rFonts w:ascii="Times New Roman" w:eastAsia="Times New Roman" w:hAnsi="Times New Roman" w:cs="Times New Roman"/>
          <w:b/>
          <w:bCs/>
          <w:u w:val="single"/>
          <w:lang w:eastAsia="ru-RU"/>
        </w:rPr>
        <w:t>___________________</w:t>
      </w:r>
      <w:r w:rsidRPr="009A34D2">
        <w:rPr>
          <w:rFonts w:ascii="Times New Roman" w:eastAsia="Times New Roman" w:hAnsi="Times New Roman" w:cs="Times New Roman"/>
          <w:b/>
          <w:bCs/>
          <w:lang w:eastAsia="ru-RU"/>
        </w:rPr>
        <w:t>;</w:t>
      </w:r>
      <w:r w:rsidRPr="009A34D2">
        <w:rPr>
          <w:rFonts w:ascii="Times New Roman" w:eastAsia="Times New Roman" w:hAnsi="Times New Roman" w:cs="Times New Roman"/>
          <w:b/>
          <w:bCs/>
          <w:u w:val="single"/>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b/>
          <w:lang w:eastAsia="ru-RU"/>
        </w:rPr>
      </w:pPr>
      <w:r w:rsidRPr="009A34D2">
        <w:rPr>
          <w:rFonts w:ascii="Times New Roman" w:eastAsia="Times New Roman" w:hAnsi="Times New Roman" w:cs="Times New Roman"/>
          <w:lang w:eastAsia="ru-RU"/>
        </w:rPr>
        <w:t xml:space="preserve">1.1.3. Общая площадь </w:t>
      </w:r>
      <w:r w:rsidRPr="009A34D2">
        <w:rPr>
          <w:rFonts w:ascii="Times New Roman" w:eastAsia="Times New Roman" w:hAnsi="Times New Roman" w:cs="Times New Roman"/>
          <w:b/>
          <w:u w:val="single"/>
          <w:lang w:eastAsia="ru-RU"/>
        </w:rPr>
        <w:t>___________________ кв.м</w:t>
      </w:r>
      <w:r w:rsidRPr="009A34D2">
        <w:rPr>
          <w:rFonts w:ascii="Times New Roman" w:eastAsia="Times New Roman" w:hAnsi="Times New Roman" w:cs="Times New Roman"/>
          <w:b/>
          <w:lang w:eastAsia="ru-RU"/>
        </w:rPr>
        <w:t>;</w:t>
      </w:r>
    </w:p>
    <w:p w:rsidR="009A34D2" w:rsidRPr="009A34D2" w:rsidRDefault="009A34D2" w:rsidP="009A34D2">
      <w:pPr>
        <w:spacing w:after="0" w:line="240" w:lineRule="auto"/>
        <w:jc w:val="both"/>
        <w:rPr>
          <w:rFonts w:ascii="Times New Roman" w:eastAsia="Times New Roman" w:hAnsi="Times New Roman" w:cs="Times New Roman"/>
          <w:b/>
          <w:bCs/>
          <w:u w:val="single"/>
          <w:lang w:eastAsia="ru-RU"/>
        </w:rPr>
      </w:pPr>
      <w:r w:rsidRPr="009A34D2">
        <w:rPr>
          <w:rFonts w:ascii="Times New Roman" w:eastAsia="Times New Roman" w:hAnsi="Times New Roman" w:cs="Times New Roman"/>
          <w:bCs/>
          <w:lang w:eastAsia="ru-RU"/>
        </w:rPr>
        <w:t xml:space="preserve">1.1.4Категория земель:  </w:t>
      </w:r>
      <w:r w:rsidRPr="009A34D2">
        <w:rPr>
          <w:rFonts w:ascii="Times New Roman" w:eastAsia="Times New Roman" w:hAnsi="Times New Roman" w:cs="Times New Roman"/>
          <w:b/>
          <w:bCs/>
          <w:u w:val="single"/>
          <w:lang w:eastAsia="ru-RU"/>
        </w:rPr>
        <w:t>________________;</w:t>
      </w:r>
    </w:p>
    <w:p w:rsidR="009A34D2" w:rsidRPr="009A34D2" w:rsidRDefault="009A34D2" w:rsidP="009A34D2">
      <w:pPr>
        <w:spacing w:after="0" w:line="240" w:lineRule="auto"/>
        <w:jc w:val="both"/>
        <w:rPr>
          <w:rFonts w:ascii="Times New Roman" w:eastAsia="Times New Roman" w:hAnsi="Times New Roman" w:cs="Times New Roman"/>
          <w:b/>
          <w:bCs/>
          <w:u w:val="single"/>
          <w:lang w:eastAsia="ru-RU"/>
        </w:rPr>
      </w:pPr>
      <w:r w:rsidRPr="009A34D2">
        <w:rPr>
          <w:rFonts w:ascii="Times New Roman" w:eastAsia="Times New Roman" w:hAnsi="Times New Roman" w:cs="Times New Roman"/>
          <w:bCs/>
          <w:lang w:eastAsia="ru-RU"/>
        </w:rPr>
        <w:t xml:space="preserve">1.1.5.Разрешенное использование </w:t>
      </w:r>
      <w:r w:rsidRPr="009A34D2">
        <w:rPr>
          <w:rFonts w:ascii="Times New Roman" w:eastAsia="Times New Roman" w:hAnsi="Times New Roman" w:cs="Times New Roman"/>
          <w:b/>
          <w:bCs/>
          <w:u w:val="single"/>
          <w:lang w:eastAsia="ru-RU"/>
        </w:rPr>
        <w:t>_____________________________.</w:t>
      </w:r>
    </w:p>
    <w:p w:rsidR="009A34D2" w:rsidRPr="009A34D2" w:rsidRDefault="009A34D2" w:rsidP="009A34D2">
      <w:pPr>
        <w:tabs>
          <w:tab w:val="left" w:pos="8820"/>
        </w:tabs>
        <w:spacing w:after="0" w:line="240" w:lineRule="auto"/>
        <w:jc w:val="both"/>
        <w:rPr>
          <w:rFonts w:ascii="Times New Roman" w:eastAsia="Times New Roman" w:hAnsi="Times New Roman" w:cs="Times New Roman"/>
          <w:u w:val="single"/>
          <w:lang w:eastAsia="ru-RU"/>
        </w:rPr>
      </w:pPr>
      <w:r w:rsidRPr="009A34D2">
        <w:rPr>
          <w:rFonts w:ascii="Times New Roman" w:eastAsia="Times New Roman" w:hAnsi="Times New Roman" w:cs="Times New Roman"/>
          <w:lang w:eastAsia="ru-RU"/>
        </w:rPr>
        <w:t xml:space="preserve">1.2.Границы земельного участка, указанные выписки из ЕГРН прилагаемой к настоящему Договору, являются    неотъемлемой  его частью.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1.3.Приведенная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исключительно с разрешения Арендодателя. Ограничения прав на земельный участок , _______________________________________Сдача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1.4.Арендодатель гарантирует, что предмет Договора не обременен правами и претензиями третьих лиц, о которых Арендодатель не мог знать.</w:t>
      </w:r>
    </w:p>
    <w:p w:rsidR="009A34D2" w:rsidRPr="009A34D2" w:rsidRDefault="009A34D2" w:rsidP="009A34D2">
      <w:pPr>
        <w:spacing w:after="0" w:line="240" w:lineRule="auto"/>
        <w:jc w:val="both"/>
        <w:rPr>
          <w:rFonts w:ascii="Times New Roman" w:eastAsia="Times New Roman" w:hAnsi="Times New Roman" w:cs="Times New Roman"/>
          <w:b/>
          <w:bCs/>
          <w:lang w:eastAsia="ru-RU"/>
        </w:rPr>
      </w:pPr>
      <w:r w:rsidRPr="009A34D2">
        <w:rPr>
          <w:rFonts w:ascii="Times New Roman" w:eastAsia="Times New Roman" w:hAnsi="Times New Roman" w:cs="Times New Roman"/>
          <w:lang w:eastAsia="ru-RU"/>
        </w:rPr>
        <w:t xml:space="preserve">1.5.Срок аренды устанавливается </w:t>
      </w:r>
      <w:r w:rsidRPr="009A34D2">
        <w:rPr>
          <w:rFonts w:ascii="Times New Roman" w:eastAsia="Times New Roman" w:hAnsi="Times New Roman" w:cs="Times New Roman"/>
          <w:b/>
          <w:bCs/>
          <w:lang w:eastAsia="ru-RU"/>
        </w:rPr>
        <w:t>с ___________ года по _____________ года.</w:t>
      </w: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numPr>
          <w:ilvl w:val="0"/>
          <w:numId w:val="7"/>
        </w:numPr>
        <w:spacing w:after="0" w:line="240" w:lineRule="auto"/>
        <w:jc w:val="center"/>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АРЕНДНАЯ ПЛАТА</w:t>
      </w:r>
    </w:p>
    <w:p w:rsidR="009A34D2" w:rsidRPr="009A34D2" w:rsidRDefault="009A34D2" w:rsidP="009A34D2">
      <w:pPr>
        <w:spacing w:after="0" w:line="240" w:lineRule="auto"/>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2.1. Величина ежемесячной арендной платы за пользование земельным участком составляет</w:t>
      </w:r>
      <w:r w:rsidRPr="009A34D2">
        <w:rPr>
          <w:rFonts w:ascii="Times New Roman" w:eastAsia="Times New Roman" w:hAnsi="Times New Roman" w:cs="Times New Roman"/>
          <w:b/>
          <w:bCs/>
          <w:u w:val="single"/>
          <w:lang w:eastAsia="ru-RU"/>
        </w:rPr>
        <w:t xml:space="preserve"> _________  в месяц </w:t>
      </w:r>
      <w:r w:rsidRPr="009A34D2">
        <w:rPr>
          <w:rFonts w:ascii="Times New Roman" w:eastAsia="Times New Roman" w:hAnsi="Times New Roman" w:cs="Times New Roman"/>
          <w:lang w:eastAsia="ru-RU"/>
        </w:rPr>
        <w:t xml:space="preserve">определяется согласно прилагаемому к настоящему договору расчету  арендной платы и вносится на </w:t>
      </w:r>
      <w:r w:rsidRPr="009A34D2">
        <w:rPr>
          <w:rFonts w:ascii="Times New Roman" w:eastAsia="Times New Roman" w:hAnsi="Times New Roman" w:cs="Times New Roman"/>
          <w:b/>
          <w:bCs/>
          <w:u w:val="single"/>
          <w:lang w:eastAsia="ru-RU"/>
        </w:rPr>
        <w:t xml:space="preserve">________________________________________________________________________________________________________________________________________;       </w:t>
      </w:r>
      <w:r w:rsidRPr="009A34D2">
        <w:rPr>
          <w:rFonts w:ascii="Times New Roman" w:eastAsia="Times New Roman" w:hAnsi="Times New Roman" w:cs="Times New Roman"/>
          <w:lang w:eastAsia="ru-RU"/>
        </w:rPr>
        <w:t xml:space="preserve">   </w:t>
      </w:r>
    </w:p>
    <w:p w:rsidR="009A34D2" w:rsidRPr="009A34D2" w:rsidRDefault="009A34D2" w:rsidP="009A34D2">
      <w:pPr>
        <w:autoSpaceDE w:val="0"/>
        <w:autoSpaceDN w:val="0"/>
        <w:adjustRightInd w:val="0"/>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2.2.Размер арендной платы может быть пересмотрен Арендодателем в одностороннем порядке в связи с решениями Кабинета министров Республики Татарстан, централизовано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(уменьшения арендной платы или полного освобождения от нее). </w:t>
      </w:r>
      <w:r w:rsidRPr="009A34D2">
        <w:rPr>
          <w:rFonts w:ascii="Times New Roman" w:eastAsia="Times New Roman" w:hAnsi="Times New Roman" w:cs="Times New Roman"/>
          <w:noProof/>
          <w:color w:val="000000"/>
          <w:lang w:eastAsia="ru-RU"/>
        </w:rPr>
        <w:t>Уведомление, обязательное для Арендатора, может быть сделано Арендодателем и через средства массовой информации неопределенному кругу лиц. Первый арендный платеж по новым ставкам арендной платы  производится Арендатором на ближайшую дату платежа, следующую после введения новых ставок арендной платы, включая при необходимости  доплату  за  предыдущие периоды.</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2.3.Арендатор перечисляет арендную плату ежемесячно, не позднее 25 числа месяца, за который вносится платеж.</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2.4.Обязательство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 в порядке, указанном в п. 2.1 и 2.2.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2.5.Неиспользование Арендатором земельного участка не может служить основанием для освобождения его от внесения арендных платежей.</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2.6. За иные нарушения условий Договора стороны несут ответственность в порядке и размерах, предусмотренных действующим законодательством Российской Федерации. Возмещению подлежат убытки в виде реального ущерба и упущенной выгоды. Бремя доказывания убытков лежит на потерпевшей стороне.</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2.7.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2,8. Если по окончании срока действия Договора или в случае его досрочного расторжения Арендатор не возвратил земельный участок, либо возвратил его несвоевременно, Арендодатель вправе потребовать </w:t>
      </w:r>
      <w:r w:rsidRPr="009A34D2">
        <w:rPr>
          <w:rFonts w:ascii="Times New Roman" w:eastAsia="Times New Roman" w:hAnsi="Times New Roman" w:cs="Times New Roman"/>
          <w:lang w:eastAsia="ru-RU"/>
        </w:rPr>
        <w:lastRenderedPageBreak/>
        <w:t>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2.9. Если состояние возвращаемого земельного участка не соответствует требованиям пункта 3.2.3. настоящего Договора, Арендатор возмещает причиненный ущерб в соответствии с законодательством Российской Федерации.</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2.10. В случае если Арендатор использует не предоставленные в установленном порядке прилегающие земельные участки, Арендатор обязан привести указанные земельные участки в первоначальное состояние.</w:t>
      </w:r>
    </w:p>
    <w:p w:rsidR="009A34D2" w:rsidRPr="009A34D2" w:rsidRDefault="009A34D2" w:rsidP="009A34D2">
      <w:pPr>
        <w:suppressLineNumbers/>
        <w:suppressAutoHyphens/>
        <w:spacing w:after="0" w:line="240" w:lineRule="auto"/>
        <w:ind w:firstLine="567"/>
        <w:jc w:val="both"/>
        <w:rPr>
          <w:rFonts w:ascii="Times New Roman" w:eastAsia="Times New Roman" w:hAnsi="Times New Roman" w:cs="Times New Roman"/>
          <w:color w:val="000000"/>
          <w:lang w:eastAsia="ru-RU"/>
        </w:rPr>
      </w:pPr>
      <w:r w:rsidRPr="009A34D2">
        <w:rPr>
          <w:rFonts w:ascii="Times New Roman" w:eastAsia="Times New Roman" w:hAnsi="Times New Roman" w:cs="Times New Roman"/>
          <w:lang w:eastAsia="ru-RU"/>
        </w:rPr>
        <w:t>При этом Арендатор может быть, по заявлению Арендодателя, привлечен к административной ответственности за самовольный захват земельных участков, либо оплатить штраф Арендодателю в размере, согласованному обоими сторонами, но не более суммы арендной платы за вышеуказанные земельные участки за один календарный год..</w:t>
      </w:r>
      <w:r w:rsidRPr="009A34D2">
        <w:rPr>
          <w:rFonts w:ascii="Times New Roman" w:eastAsia="Times New Roman" w:hAnsi="Times New Roman" w:cs="Times New Roman"/>
          <w:vertAlign w:val="superscript"/>
          <w:lang w:eastAsia="ru-RU"/>
        </w:rPr>
        <w:t xml:space="preserve"> </w:t>
      </w:r>
    </w:p>
    <w:p w:rsidR="009A34D2" w:rsidRPr="009A34D2" w:rsidRDefault="009A34D2" w:rsidP="009A34D2">
      <w:pPr>
        <w:suppressLineNumbers/>
        <w:suppressAutoHyphen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2.11. Возмещение убытков, уплата неустойки и штрафов не освобождает стороны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center"/>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3. ОБЯЗАННОСТИ СТОРОН</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3.1.      Арендодатель обязан:</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Не совершать действий, препятствующих арендатору пользоваться арендованным земельным участком.</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Представлять по требованию Арендатора расчеты по арендной плате и начисления пени.</w:t>
      </w:r>
    </w:p>
    <w:p w:rsidR="009A34D2" w:rsidRPr="009A34D2" w:rsidRDefault="009A34D2" w:rsidP="009A34D2">
      <w:pPr>
        <w:numPr>
          <w:ilvl w:val="2"/>
          <w:numId w:val="8"/>
        </w:numPr>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В месячный срок рассматривать обращения Арендатора по вопросам изменения цели предоставления земельного участка.</w:t>
      </w:r>
    </w:p>
    <w:p w:rsidR="009A34D2" w:rsidRPr="009A34D2" w:rsidRDefault="009A34D2" w:rsidP="009A34D2">
      <w:pPr>
        <w:numPr>
          <w:ilvl w:val="1"/>
          <w:numId w:val="8"/>
        </w:num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Арендатор обязан:</w:t>
      </w:r>
    </w:p>
    <w:p w:rsidR="009A34D2" w:rsidRPr="009A34D2" w:rsidRDefault="009A34D2" w:rsidP="009A34D2">
      <w:pPr>
        <w:numPr>
          <w:ilvl w:val="2"/>
          <w:numId w:val="8"/>
        </w:num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Принять земельный участок в аренду  по акту  приема-передачи.</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Зарегистрировать, в течении 30 дней с момента подписания, настоящий договор и право аренды  в органе, осуществляющем регистрацию прав на недвижимое имущество  и сделок с ним.</w:t>
      </w:r>
    </w:p>
    <w:p w:rsidR="009A34D2" w:rsidRPr="009A34D2" w:rsidRDefault="009A34D2" w:rsidP="009A34D2">
      <w:pPr>
        <w:numPr>
          <w:ilvl w:val="2"/>
          <w:numId w:val="8"/>
        </w:numPr>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Использовать участок исключительно в соответствии с разрешенным использованием, указанным в п. 1.1.5 настоящего договора.</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Обеспечить Арендодателю и органам государственного контроля и надзора свободный доступ на земельный участок для осмотра земельного участка и проверки соблюдения условий настоящего договора.</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9A34D2" w:rsidRPr="009A34D2" w:rsidRDefault="009A34D2" w:rsidP="009A34D2">
      <w:pPr>
        <w:numPr>
          <w:ilvl w:val="2"/>
          <w:numId w:val="8"/>
        </w:numPr>
        <w:tabs>
          <w:tab w:val="num" w:pos="0"/>
        </w:tabs>
        <w:spacing w:after="0" w:line="240" w:lineRule="auto"/>
        <w:ind w:left="0" w:firstLine="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Арендатор вправе с согласия Арендодателя сдавать Участок в субаренду, предоставлять Участок в безвозмездное пользование, передавать свои права и обязанности по Договору другому лицу ( перенаем), отдавать арендные права в залог, вносить арендные права в качестве вклада в уставный капитал хозяйственных товариществ и обществ, вносить арендные права в качестве паевого взноса в производственный кооператив.</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Договор субаренды не может быть заключен на срок, превышающий срок действия Договора.</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3.2.8.Выдача согласия на передачу арендных прав или Участка третьим лицам осуществляется путем оформления ответа на запрос Арендатора. Арендодатель дает ответ на запрос не позднее 2-х дней с даты его получения.</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3.2.9. Немедленно уведомить Арендодателя о переходе прав собственности на объект недвижимости</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9A34D2">
        <w:rPr>
          <w:rFonts w:ascii="Times New Roman" w:eastAsia="Times New Roman" w:hAnsi="Times New Roman" w:cs="Times New Roman"/>
          <w:lang w:eastAsia="ru-RU"/>
        </w:rPr>
        <w:t xml:space="preserve">                                             </w:t>
      </w:r>
      <w:r w:rsidRPr="009A34D2">
        <w:rPr>
          <w:rFonts w:ascii="Times New Roman" w:eastAsia="Times New Roman" w:hAnsi="Times New Roman" w:cs="Times New Roman"/>
          <w:b/>
          <w:lang w:eastAsia="ru-RU"/>
        </w:rPr>
        <w:t>4. Права и обязанности арендодателя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4.1. Арендодатель имеет право:</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поселения;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осуществлять контроль за использованием  и охраной земель, предоставленных в аренду;</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lastRenderedPageBreak/>
        <w:t xml:space="preserve">     -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на возмещение убытков, включая упущенную выгоду, причиненных ухудшением качества арендованных  земель в результате деятельности Арендатоpa;</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требовать  через  суд  выполнения  Арендатором  всех  условий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4.2. Арендодатель обязан:</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выполнять в полном объеме все условия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передать Арендатору земельный участок в состоянии, соответствующем условиям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не издавать специальных актов, затрагивающих (ущемляющих, ограничивающих) права Арендатора, кроме случаев, оговоренных  в Договоре.</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5. Права и обязанности арендатора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5.1. Арендатор имеет право:</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использовать Участок в соответствии с целью и  условиями  его предоставления;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 период действия Договора (с учетом оговоренных в нем обязанностей) передать, заложить, продать, сдать в аренду Улучшения, осуществленные им на Участке третьим лицом. Не позднее 10 (десяти)дней с даты совершения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совершения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досрочно расторгнуть Договор (в одностороннем порядке без арендной платы до конца текущего года), когда: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а) Арендодатель создает препятствие в использовании участка;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При досрочном расторжении Договора или по истечении его срока, все произведенные Арендатором на земельном участке Улучшения: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продать Арендодателю  по оговоренной специальным соглашением Сторон цене;</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перенести на другой земельный участок на оговоренных специальным соглашением Сторон условиях;</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 преимущественном порядке приобрести Участок в собственность в случае его продажи третьим лицам (кроме случаев изъятия участка для государственных или муниципальных нужд);</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на сохранение всех прав по Договору  при  смене  собственника переданного в аренду участка;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требовать  через  суд  выполнения  Арендодателем всех условий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5.2. Арендатор обязан:</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обеспечить освоение Участка в установленные Договором сроки;</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использовать Участок в соответствии с целью и условиями его предоставления "Разрешенным использованием";</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не передавать права  аренды на участок третьим лицам, а также не передавать участок ( часть участка) в субаренду без получения письменного согласия Арендодателя;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выполнять в полном объеме все условия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своевременно  в  соответствии  с  Договором  вносить арендную плату;</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lastRenderedPageBreak/>
        <w:t xml:space="preserve">     -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 течении 3-х дней после окончания срока действия Договора ( либо срока досрочного расторжения договора), передать по акту приема-передачи, участок Арендодателю в состоянии и качестве не хуже первоначального;</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обеспечить свободный доступ на Участок: Арендодателю, органам государственного и муниципального  контроля за использованием и охраной земель;</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 случае вхождения в состав организации иностранного участника, прекращение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 случае изменения адреса или иных реквизитов в десятидневный срок направить Арендодателю письменное уведомление об этом;</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не нарушать права других землепользователей;</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устранить за свой счет Улучшения,  произведенные без согласия Арендодателя по его письменному требованию.</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6. Ответственность сторон</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6.1.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7. Экстремальные обстоятельства (форс-мажор)</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7.1. Под экстремальными обстоятельствами (форс-мажор)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от ответственности за неисполнение этих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8. Рассмотрение споров</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8.1. 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РТ. Стороны признают решение суда окончательным и обязательным  к исполнению для обеих Сторон.</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9. Изменение договора аренды</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9.1 Дополнения и изменения, вносимые в настоящий договор, за исключением случая, установленного пунктом 2.2., оформляются дополнительными соглашениями сторон.</w:t>
      </w:r>
    </w:p>
    <w:p w:rsidR="009A34D2" w:rsidRPr="009A34D2" w:rsidRDefault="009A34D2" w:rsidP="009A34D2">
      <w:pPr>
        <w:numPr>
          <w:ilvl w:val="1"/>
          <w:numId w:val="9"/>
        </w:numPr>
        <w:tabs>
          <w:tab w:val="clear" w:pos="360"/>
          <w:tab w:val="num" w:pos="-1620"/>
        </w:tabs>
        <w:spacing w:after="0" w:line="240" w:lineRule="auto"/>
        <w:ind w:firstLine="180"/>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Настоящий договор может быть досрочно расторгнуть по решению суда либо в одностороннем порядке Арендодателем, в случаях, предусмотренных действующим законодательством.</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10. Дополнительные условия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lastRenderedPageBreak/>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10.4. Вопросы, не урегулированные настоящим договором, регулируются законодательством Российской Федерации и Республики Татарстан.</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11. Вступление договора в силу</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11.1.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Республике Татарстан</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11.2. Договор составлен и  подписан  в 3 экземплярах,  тексты Договора и приложений к нему хранятся по одному экземпляру у Арендодателя, Арендатора..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11.3. Право аренды прекращается со дня аннулирования государственной регистрации Договора.</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ab/>
        <w:t>К договору в качестве его неотъемлемой части приложено:</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1.Расчет арендной платы.</w:t>
      </w:r>
    </w:p>
    <w:p w:rsidR="009A34D2" w:rsidRPr="009A34D2" w:rsidRDefault="009A34D2" w:rsidP="009A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sz w:val="20"/>
          <w:szCs w:val="20"/>
          <w:lang w:eastAsia="ru-RU"/>
        </w:rPr>
        <w:t xml:space="preserve">      </w:t>
      </w:r>
      <w:r w:rsidRPr="009A34D2">
        <w:rPr>
          <w:rFonts w:ascii="Times New Roman" w:eastAsia="Times New Roman" w:hAnsi="Times New Roman" w:cs="Times New Roman"/>
          <w:lang w:eastAsia="ru-RU"/>
        </w:rPr>
        <w:t>2.Акт приема – передачи  земельного участка.</w:t>
      </w:r>
    </w:p>
    <w:p w:rsidR="009A34D2" w:rsidRPr="009A34D2" w:rsidRDefault="009A34D2" w:rsidP="009A34D2">
      <w:pPr>
        <w:tabs>
          <w:tab w:val="left" w:pos="900"/>
        </w:tabs>
        <w:spacing w:after="0" w:line="240" w:lineRule="auto"/>
        <w:jc w:val="both"/>
        <w:rPr>
          <w:rFonts w:ascii="Times New Roman" w:eastAsia="Times New Roman" w:hAnsi="Times New Roman" w:cs="Times New Roman"/>
          <w:u w:val="single"/>
          <w:lang w:eastAsia="ru-RU"/>
        </w:rPr>
      </w:pPr>
      <w:r w:rsidRPr="009A34D2">
        <w:rPr>
          <w:rFonts w:ascii="Times New Roman" w:eastAsia="Times New Roman" w:hAnsi="Times New Roman" w:cs="Times New Roman"/>
          <w:lang w:eastAsia="ru-RU"/>
        </w:rPr>
        <w:t xml:space="preserve">     3.Выписка из Егрн. </w:t>
      </w:r>
    </w:p>
    <w:p w:rsidR="009A34D2" w:rsidRPr="009A34D2" w:rsidRDefault="009A34D2" w:rsidP="009A34D2">
      <w:pPr>
        <w:tabs>
          <w:tab w:val="left" w:pos="900"/>
        </w:tabs>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4.Распоряжение руководителя Исполнительного комитета муниципального образования «Лениногорский муниципальный район» от ________ №_____________.</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tabs>
          <w:tab w:val="left" w:pos="900"/>
        </w:tabs>
        <w:spacing w:after="0" w:line="240" w:lineRule="auto"/>
        <w:jc w:val="both"/>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 xml:space="preserve">                                        12.ЮРИДИЧЕСКИЕ АДРЕСА СТОРОН</w:t>
      </w:r>
    </w:p>
    <w:p w:rsidR="009A34D2" w:rsidRPr="009A34D2" w:rsidRDefault="009A34D2" w:rsidP="009A34D2">
      <w:pPr>
        <w:tabs>
          <w:tab w:val="left" w:pos="900"/>
        </w:tabs>
        <w:spacing w:after="0" w:line="240" w:lineRule="auto"/>
        <w:jc w:val="both"/>
        <w:rPr>
          <w:rFonts w:ascii="Times New Roman" w:eastAsia="Times New Roman" w:hAnsi="Times New Roman" w:cs="Times New Roman"/>
          <w:b/>
          <w:bCs/>
          <w:lang w:eastAsia="ru-RU"/>
        </w:rPr>
      </w:pPr>
    </w:p>
    <w:p w:rsidR="009A34D2" w:rsidRPr="009A34D2" w:rsidRDefault="009A34D2" w:rsidP="009A34D2">
      <w:pPr>
        <w:keepNext/>
        <w:spacing w:after="0" w:line="240" w:lineRule="auto"/>
        <w:jc w:val="both"/>
        <w:outlineLvl w:val="0"/>
        <w:rPr>
          <w:rFonts w:ascii="Times New Roman" w:eastAsia="Times New Roman" w:hAnsi="Times New Roman" w:cs="Times New Roman"/>
          <w:b/>
          <w:lang w:eastAsia="ru-RU"/>
        </w:rPr>
      </w:pPr>
      <w:r w:rsidRPr="009A34D2">
        <w:rPr>
          <w:rFonts w:ascii="Times New Roman" w:eastAsia="Times New Roman" w:hAnsi="Times New Roman" w:cs="Times New Roman"/>
          <w:lang w:eastAsia="ru-RU"/>
        </w:rPr>
        <w:t>Арендодатель</w:t>
      </w:r>
      <w:r w:rsidRPr="009A34D2">
        <w:rPr>
          <w:rFonts w:ascii="Times New Roman" w:eastAsia="Times New Roman" w:hAnsi="Times New Roman" w:cs="Times New Roman"/>
          <w:b/>
          <w:lang w:eastAsia="ru-RU"/>
        </w:rPr>
        <w:t>:</w:t>
      </w:r>
      <w:r w:rsidRPr="009A34D2">
        <w:rPr>
          <w:rFonts w:ascii="Times New Roman" w:eastAsia="Times New Roman" w:hAnsi="Times New Roman" w:cs="Times New Roman"/>
          <w:b/>
          <w:bCs/>
          <w:lang w:eastAsia="ru-RU"/>
        </w:rPr>
        <w:t xml:space="preserve"> ______________________________________________________________________</w:t>
      </w:r>
      <w:r w:rsidRPr="009A34D2">
        <w:rPr>
          <w:rFonts w:ascii="Times New Roman" w:eastAsia="Times New Roman" w:hAnsi="Times New Roman" w:cs="Times New Roman"/>
          <w:b/>
          <w:lang w:eastAsia="ru-RU"/>
        </w:rPr>
        <w:t xml:space="preserve"> </w:t>
      </w:r>
    </w:p>
    <w:p w:rsidR="009A34D2" w:rsidRPr="009A34D2" w:rsidRDefault="009A34D2" w:rsidP="009A34D2">
      <w:pPr>
        <w:spacing w:after="0" w:line="240" w:lineRule="auto"/>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Арендатор: </w:t>
      </w:r>
      <w:r w:rsidRPr="009A34D2">
        <w:rPr>
          <w:rFonts w:ascii="Times New Roman" w:eastAsia="Times New Roman" w:hAnsi="Times New Roman" w:cs="Times New Roman"/>
          <w:b/>
          <w:lang w:eastAsia="ru-RU"/>
        </w:rPr>
        <w:t>_________________________________________________________________________</w:t>
      </w:r>
    </w:p>
    <w:p w:rsidR="009A34D2" w:rsidRPr="009A34D2" w:rsidRDefault="009A34D2" w:rsidP="009A34D2">
      <w:pPr>
        <w:spacing w:after="0" w:line="240" w:lineRule="auto"/>
        <w:jc w:val="both"/>
        <w:rPr>
          <w:rFonts w:ascii="Times New Roman" w:eastAsia="Times New Roman" w:hAnsi="Times New Roman" w:cs="Times New Roman"/>
          <w:bCs/>
          <w:lang w:eastAsia="ru-RU"/>
        </w:rPr>
      </w:pPr>
    </w:p>
    <w:p w:rsidR="009A34D2" w:rsidRPr="009A34D2" w:rsidRDefault="009A34D2" w:rsidP="009A34D2">
      <w:pPr>
        <w:spacing w:after="0" w:line="240" w:lineRule="auto"/>
        <w:rPr>
          <w:rFonts w:ascii="Times New Roman" w:eastAsia="Times New Roman" w:hAnsi="Times New Roman" w:cs="Times New Roman"/>
          <w:b/>
          <w:bCs/>
          <w:lang w:eastAsia="ru-RU"/>
        </w:rPr>
      </w:pPr>
      <w:r w:rsidRPr="009A34D2">
        <w:rPr>
          <w:rFonts w:ascii="Times New Roman" w:eastAsia="Times New Roman" w:hAnsi="Times New Roman" w:cs="Times New Roman"/>
          <w:bCs/>
          <w:lang w:eastAsia="ru-RU"/>
        </w:rPr>
        <w:t xml:space="preserve">                                                            </w:t>
      </w:r>
      <w:r w:rsidRPr="009A34D2">
        <w:rPr>
          <w:rFonts w:ascii="Times New Roman" w:eastAsia="Times New Roman" w:hAnsi="Times New Roman" w:cs="Times New Roman"/>
          <w:b/>
          <w:bCs/>
          <w:lang w:eastAsia="ru-RU"/>
        </w:rPr>
        <w:t>Подписи сторон:</w:t>
      </w:r>
    </w:p>
    <w:p w:rsidR="009A34D2" w:rsidRPr="009A34D2" w:rsidRDefault="009A34D2" w:rsidP="009A34D2">
      <w:pPr>
        <w:keepNext/>
        <w:spacing w:after="0" w:line="240" w:lineRule="auto"/>
        <w:jc w:val="both"/>
        <w:outlineLvl w:val="1"/>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От имени Арендодателя                                                          От имени Арендатора</w:t>
      </w:r>
    </w:p>
    <w:p w:rsidR="009A34D2" w:rsidRPr="009A34D2" w:rsidRDefault="009A34D2" w:rsidP="009A34D2">
      <w:pPr>
        <w:tabs>
          <w:tab w:val="left" w:pos="6015"/>
        </w:tabs>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_____________________________                                     ___________________________</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М.П.                                                                                         М.П.</w:t>
      </w:r>
    </w:p>
    <w:p w:rsidR="009A34D2" w:rsidRPr="009A34D2" w:rsidRDefault="009A34D2" w:rsidP="009A34D2">
      <w:pPr>
        <w:spacing w:after="0" w:line="240" w:lineRule="auto"/>
        <w:jc w:val="both"/>
        <w:rPr>
          <w:rFonts w:ascii="Times New Roman" w:eastAsia="Times New Roman" w:hAnsi="Times New Roman" w:cs="Times New Roman"/>
          <w:b/>
          <w:bCs/>
          <w:lang w:eastAsia="ru-RU"/>
        </w:rPr>
      </w:pPr>
      <w:r w:rsidRPr="009A34D2">
        <w:rPr>
          <w:rFonts w:ascii="Times New Roman" w:eastAsia="Times New Roman" w:hAnsi="Times New Roman" w:cs="Times New Roman"/>
          <w:lang w:eastAsia="ru-RU"/>
        </w:rPr>
        <w:t xml:space="preserve">                                                                                    </w:t>
      </w:r>
      <w:r w:rsidRPr="009A34D2">
        <w:rPr>
          <w:rFonts w:ascii="Times New Roman" w:eastAsia="Times New Roman" w:hAnsi="Times New Roman" w:cs="Times New Roman"/>
          <w:b/>
          <w:bCs/>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Default="009A34D2" w:rsidP="009A34D2">
      <w:pPr>
        <w:spacing w:after="0" w:line="240" w:lineRule="auto"/>
        <w:jc w:val="both"/>
        <w:rPr>
          <w:rFonts w:ascii="Times New Roman" w:eastAsia="Times New Roman" w:hAnsi="Times New Roman" w:cs="Times New Roman"/>
          <w:b/>
          <w:bCs/>
          <w:lang w:eastAsia="ru-RU"/>
        </w:rPr>
      </w:pPr>
    </w:p>
    <w:p w:rsidR="009A34D2" w:rsidRDefault="009A34D2" w:rsidP="009A34D2">
      <w:pPr>
        <w:spacing w:after="0" w:line="240" w:lineRule="auto"/>
        <w:jc w:val="both"/>
        <w:rPr>
          <w:rFonts w:ascii="Times New Roman" w:eastAsia="Times New Roman" w:hAnsi="Times New Roman" w:cs="Times New Roman"/>
          <w:b/>
          <w:bCs/>
          <w:lang w:eastAsia="ru-RU"/>
        </w:rPr>
      </w:pPr>
    </w:p>
    <w:p w:rsidR="009A34D2" w:rsidRDefault="009A34D2" w:rsidP="009A34D2">
      <w:pPr>
        <w:spacing w:after="0" w:line="240" w:lineRule="auto"/>
        <w:jc w:val="both"/>
        <w:rPr>
          <w:rFonts w:ascii="Times New Roman" w:eastAsia="Times New Roman" w:hAnsi="Times New Roman" w:cs="Times New Roman"/>
          <w:b/>
          <w:bCs/>
          <w:lang w:eastAsia="ru-RU"/>
        </w:rPr>
      </w:pPr>
    </w:p>
    <w:p w:rsidR="009A34D2" w:rsidRDefault="009A34D2" w:rsidP="009A34D2">
      <w:pPr>
        <w:spacing w:after="0" w:line="240" w:lineRule="auto"/>
        <w:jc w:val="both"/>
        <w:rPr>
          <w:rFonts w:ascii="Times New Roman" w:eastAsia="Times New Roman" w:hAnsi="Times New Roman" w:cs="Times New Roman"/>
          <w:b/>
          <w:bCs/>
          <w:lang w:eastAsia="ru-RU"/>
        </w:rPr>
      </w:pPr>
    </w:p>
    <w:p w:rsid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b/>
          <w:bCs/>
          <w:lang w:eastAsia="ru-RU"/>
        </w:rPr>
      </w:pPr>
    </w:p>
    <w:p w:rsidR="009A34D2" w:rsidRPr="009A34D2" w:rsidRDefault="009A34D2" w:rsidP="009A34D2">
      <w:pPr>
        <w:keepNext/>
        <w:spacing w:after="0" w:line="240" w:lineRule="auto"/>
        <w:jc w:val="center"/>
        <w:outlineLvl w:val="8"/>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lastRenderedPageBreak/>
        <w:t>АКТ №  ______________</w:t>
      </w:r>
    </w:p>
    <w:p w:rsidR="009A34D2" w:rsidRPr="009A34D2" w:rsidRDefault="009A34D2" w:rsidP="009A34D2">
      <w:pPr>
        <w:keepNext/>
        <w:spacing w:after="0" w:line="240" w:lineRule="auto"/>
        <w:jc w:val="center"/>
        <w:outlineLvl w:val="8"/>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ПРИЕМА ПЕРЕДАЧИ</w:t>
      </w:r>
    </w:p>
    <w:p w:rsidR="009A34D2" w:rsidRPr="009A34D2" w:rsidRDefault="009A34D2" w:rsidP="009A34D2">
      <w:pPr>
        <w:keepNext/>
        <w:spacing w:after="0" w:line="240" w:lineRule="auto"/>
        <w:jc w:val="center"/>
        <w:outlineLvl w:val="8"/>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ЗЕМЕЛЬНОГО УЧАСТКА АРЕНДАТОРУ</w:t>
      </w:r>
    </w:p>
    <w:p w:rsidR="009A34D2" w:rsidRPr="009A34D2" w:rsidRDefault="009A34D2" w:rsidP="009A34D2">
      <w:pPr>
        <w:spacing w:after="0" w:line="240" w:lineRule="auto"/>
        <w:jc w:val="center"/>
        <w:rPr>
          <w:rFonts w:ascii="Times New Roman" w:eastAsia="Times New Roman" w:hAnsi="Times New Roman" w:cs="Times New Roman"/>
          <w:lang w:eastAsia="ru-RU"/>
        </w:rPr>
      </w:pPr>
    </w:p>
    <w:p w:rsidR="009A34D2" w:rsidRPr="009A34D2" w:rsidRDefault="009A34D2" w:rsidP="009A34D2">
      <w:pPr>
        <w:spacing w:after="0" w:line="240" w:lineRule="auto"/>
        <w:jc w:val="center"/>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г.Лениногорск                                                                                                         от «___»_________201__г.</w:t>
      </w:r>
    </w:p>
    <w:p w:rsidR="009A34D2" w:rsidRPr="009A34D2" w:rsidRDefault="009A34D2" w:rsidP="009A34D2">
      <w:pPr>
        <w:spacing w:after="0" w:line="240" w:lineRule="auto"/>
        <w:jc w:val="center"/>
        <w:rPr>
          <w:rFonts w:ascii="Times New Roman" w:eastAsia="Times New Roman" w:hAnsi="Times New Roman" w:cs="Times New Roman"/>
          <w:lang w:eastAsia="ru-RU"/>
        </w:rPr>
      </w:pPr>
    </w:p>
    <w:p w:rsidR="009A34D2" w:rsidRPr="009A34D2" w:rsidRDefault="009A34D2" w:rsidP="009A34D2">
      <w:pPr>
        <w:spacing w:after="0" w:line="240" w:lineRule="auto"/>
        <w:jc w:val="center"/>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Arial"/>
          <w:lang w:eastAsia="ru-RU"/>
        </w:rPr>
      </w:pPr>
      <w:r w:rsidRPr="009A34D2">
        <w:rPr>
          <w:rFonts w:ascii="Times New Roman" w:eastAsia="Times New Roman" w:hAnsi="Times New Roman" w:cs="Times New Roman"/>
          <w:sz w:val="24"/>
          <w:szCs w:val="24"/>
          <w:lang w:eastAsia="ru-RU"/>
        </w:rPr>
        <w:t xml:space="preserve">       </w:t>
      </w:r>
      <w:r w:rsidRPr="009A34D2">
        <w:rPr>
          <w:rFonts w:ascii="Times New Roman" w:eastAsia="Times New Roman" w:hAnsi="Times New Roman" w:cs="Times New Roman"/>
          <w:szCs w:val="24"/>
          <w:lang w:eastAsia="ru-RU"/>
        </w:rPr>
        <w:t xml:space="preserve">Мы, нижеподписавшиеся, </w:t>
      </w:r>
      <w:r w:rsidRPr="009A34D2">
        <w:rPr>
          <w:rFonts w:ascii="Times New Roman" w:eastAsia="Times New Roman" w:hAnsi="Times New Roman" w:cs="Times New Roman"/>
          <w:b/>
          <w:lang w:eastAsia="ru-RU"/>
        </w:rPr>
        <w:t xml:space="preserve">Арендодатель  </w:t>
      </w:r>
      <w:r w:rsidRPr="009A34D2">
        <w:rPr>
          <w:rFonts w:ascii="Times New Roman" w:eastAsia="Times New Roman" w:hAnsi="Times New Roman" w:cs="Times New Roman"/>
          <w:lang w:eastAsia="ru-RU"/>
        </w:rPr>
        <w:t>_______________________________в лице  _________________________</w:t>
      </w:r>
      <w:r w:rsidRPr="009A34D2">
        <w:rPr>
          <w:rFonts w:ascii="Times New Roman" w:eastAsia="Times New Roman" w:hAnsi="Times New Roman" w:cs="Times New Roman"/>
          <w:b/>
          <w:lang w:eastAsia="ru-RU"/>
        </w:rPr>
        <w:t xml:space="preserve">, </w:t>
      </w:r>
      <w:r w:rsidRPr="009A34D2">
        <w:rPr>
          <w:rFonts w:ascii="Times New Roman" w:eastAsia="Times New Roman" w:hAnsi="Times New Roman" w:cs="Times New Roman"/>
          <w:lang w:eastAsia="ru-RU"/>
        </w:rPr>
        <w:t xml:space="preserve">действующего на основании </w:t>
      </w:r>
      <w:r w:rsidRPr="009A34D2">
        <w:rPr>
          <w:rFonts w:ascii="Times New Roman" w:eastAsia="Times New Roman" w:hAnsi="Times New Roman" w:cs="Times New Roman"/>
          <w:bCs/>
          <w:lang w:eastAsia="ru-RU"/>
        </w:rPr>
        <w:t xml:space="preserve">  </w:t>
      </w:r>
      <w:r w:rsidRPr="009A34D2">
        <w:rPr>
          <w:rFonts w:ascii="Times New Roman" w:eastAsia="Times New Roman" w:hAnsi="Times New Roman" w:cs="Times New Roman"/>
          <w:b/>
          <w:bCs/>
          <w:lang w:eastAsia="ru-RU"/>
        </w:rPr>
        <w:t xml:space="preserve">______________ </w:t>
      </w:r>
      <w:r w:rsidRPr="009A34D2">
        <w:rPr>
          <w:rFonts w:ascii="Times New Roman" w:eastAsia="Times New Roman" w:hAnsi="Times New Roman" w:cs="Times New Roman"/>
          <w:bCs/>
          <w:lang w:eastAsia="ru-RU"/>
        </w:rPr>
        <w:t xml:space="preserve"> </w:t>
      </w:r>
      <w:r w:rsidRPr="009A34D2">
        <w:rPr>
          <w:rFonts w:ascii="Times New Roman" w:eastAsia="Times New Roman" w:hAnsi="Times New Roman" w:cs="Times New Roman"/>
          <w:lang w:eastAsia="ru-RU"/>
        </w:rPr>
        <w:t xml:space="preserve">с одной стороны, и </w:t>
      </w:r>
      <w:r w:rsidRPr="009A34D2">
        <w:rPr>
          <w:rFonts w:ascii="Times New Roman" w:eastAsia="Times New Roman" w:hAnsi="Times New Roman" w:cs="Times New Roman"/>
          <w:b/>
          <w:lang w:eastAsia="ru-RU"/>
        </w:rPr>
        <w:t xml:space="preserve">Арендатор  ______________, </w:t>
      </w:r>
      <w:r w:rsidRPr="009A34D2">
        <w:rPr>
          <w:rFonts w:ascii="Times New Roman" w:eastAsia="Times New Roman" w:hAnsi="Times New Roman" w:cs="Times New Roman"/>
          <w:lang w:eastAsia="ru-RU"/>
        </w:rPr>
        <w:t xml:space="preserve">дата рождения _________., паспорт  _______________,  дата выдачи  ________________., проживающий  по адресу: _____________________________,  с другой стороны,   на основании договора _________от __________г., </w:t>
      </w:r>
      <w:r w:rsidRPr="009A34D2">
        <w:rPr>
          <w:rFonts w:ascii="Times New Roman" w:eastAsia="Times New Roman" w:hAnsi="Times New Roman" w:cs="Times New Roman"/>
          <w:szCs w:val="24"/>
          <w:lang w:eastAsia="ru-RU"/>
        </w:rPr>
        <w:t xml:space="preserve">составили настоящий акт о том, что АРЕНДОДАТЕЛЬ сдал, а АРЕНДАТОР  принял  земельный участок из земель населенных пунктов,   кадастровый номер </w:t>
      </w:r>
      <w:r w:rsidRPr="009A34D2">
        <w:rPr>
          <w:rFonts w:ascii="Times New Roman" w:eastAsia="Times New Roman" w:hAnsi="Times New Roman" w:cs="Times New Roman"/>
          <w:b/>
          <w:bCs/>
          <w:u w:val="single"/>
          <w:lang w:eastAsia="ru-RU"/>
        </w:rPr>
        <w:t>_______________</w:t>
      </w:r>
      <w:r w:rsidRPr="009A34D2">
        <w:rPr>
          <w:rFonts w:ascii="Times New Roman" w:eastAsia="Times New Roman" w:hAnsi="Times New Roman" w:cs="Times New Roman"/>
          <w:szCs w:val="24"/>
          <w:lang w:eastAsia="ru-RU"/>
        </w:rPr>
        <w:t>, общей площадью  __________</w:t>
      </w:r>
      <w:r w:rsidRPr="009A34D2">
        <w:rPr>
          <w:rFonts w:ascii="Times New Roman" w:eastAsia="Times New Roman" w:hAnsi="Times New Roman" w:cs="Times New Roman"/>
          <w:b/>
          <w:szCs w:val="24"/>
          <w:lang w:eastAsia="ru-RU"/>
        </w:rPr>
        <w:t xml:space="preserve"> кв. м</w:t>
      </w:r>
      <w:r w:rsidRPr="009A34D2">
        <w:rPr>
          <w:rFonts w:ascii="Times New Roman" w:eastAsia="Times New Roman" w:hAnsi="Times New Roman" w:cs="Arial"/>
          <w:b/>
          <w:szCs w:val="24"/>
          <w:lang w:eastAsia="ru-RU"/>
        </w:rPr>
        <w:t>,</w:t>
      </w:r>
      <w:r w:rsidRPr="009A34D2">
        <w:rPr>
          <w:rFonts w:ascii="Times New Roman" w:eastAsia="Times New Roman" w:hAnsi="Times New Roman" w:cs="Arial"/>
          <w:szCs w:val="24"/>
          <w:lang w:eastAsia="ru-RU"/>
        </w:rPr>
        <w:t xml:space="preserve"> с разрешенным использованием </w:t>
      </w:r>
      <w:r w:rsidRPr="009A34D2">
        <w:rPr>
          <w:rFonts w:ascii="Times New Roman" w:eastAsia="Times New Roman" w:hAnsi="Times New Roman" w:cs="Arial"/>
          <w:b/>
          <w:u w:val="single"/>
          <w:lang w:eastAsia="ru-RU"/>
        </w:rPr>
        <w:t xml:space="preserve">_______________________, </w:t>
      </w:r>
      <w:r w:rsidRPr="009A34D2">
        <w:rPr>
          <w:rFonts w:ascii="Times New Roman" w:eastAsia="Times New Roman" w:hAnsi="Times New Roman" w:cs="Arial"/>
          <w:szCs w:val="24"/>
          <w:lang w:eastAsia="ru-RU"/>
        </w:rPr>
        <w:t xml:space="preserve">согласно  распоряжения  руководителя Исполнительного комитета муниципального образования «Лениногорский муниципальный район»,  №_____ от __________г.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Настоящий акт приема-передачи подтверждает отсутствие претензий у Арендатора в отношении</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принимаемого им в аренду земельного участка.</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ind w:left="360"/>
        <w:jc w:val="both"/>
        <w:rPr>
          <w:rFonts w:ascii="Times New Roman" w:eastAsia="Times New Roman" w:hAnsi="Times New Roman" w:cs="Times New Roman"/>
          <w:lang w:eastAsia="ru-RU"/>
        </w:rPr>
      </w:pPr>
    </w:p>
    <w:p w:rsidR="009A34D2" w:rsidRPr="009A34D2" w:rsidRDefault="009A34D2" w:rsidP="009A34D2">
      <w:pPr>
        <w:spacing w:after="0" w:line="240" w:lineRule="auto"/>
        <w:ind w:left="360"/>
        <w:jc w:val="both"/>
        <w:rPr>
          <w:rFonts w:ascii="Times New Roman" w:eastAsia="Times New Roman" w:hAnsi="Times New Roman" w:cs="Times New Roman"/>
          <w:lang w:eastAsia="ru-RU"/>
        </w:rPr>
      </w:pPr>
    </w:p>
    <w:p w:rsidR="009A34D2" w:rsidRPr="009A34D2" w:rsidRDefault="009A34D2" w:rsidP="009A34D2">
      <w:pPr>
        <w:spacing w:after="0" w:line="240" w:lineRule="auto"/>
        <w:ind w:left="3240"/>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 xml:space="preserve">           Подписи сторон :</w:t>
      </w:r>
    </w:p>
    <w:p w:rsidR="009A34D2" w:rsidRPr="009A34D2" w:rsidRDefault="009A34D2" w:rsidP="009A34D2">
      <w:pPr>
        <w:spacing w:after="0" w:line="240" w:lineRule="auto"/>
        <w:ind w:left="3240"/>
        <w:rPr>
          <w:rFonts w:ascii="Times New Roman" w:eastAsia="Times New Roman" w:hAnsi="Times New Roman" w:cs="Times New Roman"/>
          <w:b/>
          <w:lang w:eastAsia="ru-RU"/>
        </w:rPr>
      </w:pPr>
    </w:p>
    <w:p w:rsidR="009A34D2" w:rsidRPr="009A34D2" w:rsidRDefault="009A34D2" w:rsidP="009A34D2">
      <w:pPr>
        <w:spacing w:after="0" w:line="240" w:lineRule="auto"/>
        <w:ind w:left="3240"/>
        <w:rPr>
          <w:rFonts w:ascii="Times New Roman" w:eastAsia="Times New Roman" w:hAnsi="Times New Roman" w:cs="Times New Roman"/>
          <w:b/>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Сдал:                                                                                                      Принял:</w:t>
      </w: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_____________________________                                              ____________________________</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М.П.                                                                                                         </w:t>
      </w:r>
    </w:p>
    <w:p w:rsidR="009A34D2" w:rsidRPr="009A34D2" w:rsidRDefault="009A34D2" w:rsidP="009A34D2">
      <w:pPr>
        <w:spacing w:after="0" w:line="240" w:lineRule="auto"/>
        <w:jc w:val="both"/>
        <w:rPr>
          <w:rFonts w:ascii="Times New Roman" w:eastAsia="Times New Roman" w:hAnsi="Times New Roman" w:cs="Times New Roman"/>
          <w:b/>
          <w:bCs/>
          <w:lang w:eastAsia="ru-RU"/>
        </w:rPr>
      </w:pPr>
      <w:r w:rsidRPr="009A34D2">
        <w:rPr>
          <w:rFonts w:ascii="Times New Roman" w:eastAsia="Times New Roman" w:hAnsi="Times New Roman" w:cs="Times New Roman"/>
          <w:lang w:eastAsia="ru-RU"/>
        </w:rPr>
        <w:t xml:space="preserve">                                                                                    </w:t>
      </w:r>
      <w:r w:rsidRPr="009A34D2">
        <w:rPr>
          <w:rFonts w:ascii="Times New Roman" w:eastAsia="Times New Roman" w:hAnsi="Times New Roman" w:cs="Times New Roman"/>
          <w:b/>
          <w:bCs/>
          <w:lang w:eastAsia="ru-RU"/>
        </w:rPr>
        <w:t xml:space="preserve">                                                                                                  </w:t>
      </w:r>
    </w:p>
    <w:p w:rsidR="009A34D2" w:rsidRPr="009A34D2" w:rsidRDefault="009A34D2" w:rsidP="009A34D2">
      <w:pPr>
        <w:spacing w:after="0" w:line="240" w:lineRule="auto"/>
        <w:ind w:left="360"/>
        <w:rPr>
          <w:rFonts w:ascii="Times New Roman" w:eastAsia="Times New Roman" w:hAnsi="Times New Roman" w:cs="Times New Roman"/>
          <w:b/>
          <w:bCs/>
          <w:lang w:eastAsia="ru-RU"/>
        </w:rPr>
      </w:pPr>
      <w:r w:rsidRPr="009A34D2">
        <w:rPr>
          <w:rFonts w:ascii="Times New Roman" w:eastAsia="Times New Roman" w:hAnsi="Times New Roman" w:cs="Times New Roman"/>
          <w:b/>
          <w:bCs/>
          <w:lang w:eastAsia="ru-RU"/>
        </w:rPr>
        <w:t xml:space="preserve">                                                                                    </w:t>
      </w: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b/>
          <w:bCs/>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ind w:left="360"/>
        <w:rPr>
          <w:rFonts w:ascii="Times New Roman" w:eastAsia="Times New Roman" w:hAnsi="Times New Roman" w:cs="Times New Roman"/>
          <w:lang w:eastAsia="ru-RU"/>
        </w:rPr>
      </w:pPr>
    </w:p>
    <w:p w:rsidR="009A34D2" w:rsidRPr="009A34D2" w:rsidRDefault="009A34D2" w:rsidP="009A34D2">
      <w:pPr>
        <w:spacing w:after="0" w:line="240" w:lineRule="auto"/>
        <w:rPr>
          <w:rFonts w:ascii="Times New Roman" w:eastAsia="Times New Roman" w:hAnsi="Times New Roman" w:cs="Times New Roman"/>
          <w:lang w:eastAsia="ru-RU"/>
        </w:rPr>
      </w:pPr>
      <w:r w:rsidRPr="009A34D2">
        <w:rPr>
          <w:rFonts w:ascii="Times New Roman" w:eastAsia="Times New Roman" w:hAnsi="Times New Roman" w:cs="Times New Roman"/>
          <w:lang w:eastAsia="ru-RU"/>
        </w:rPr>
        <w:lastRenderedPageBreak/>
        <w:t xml:space="preserve">                                                                                                                                  Приложение №1</w:t>
      </w:r>
    </w:p>
    <w:p w:rsidR="009A34D2" w:rsidRPr="009A34D2" w:rsidRDefault="009A34D2" w:rsidP="009A34D2">
      <w:pPr>
        <w:spacing w:after="0" w:line="240" w:lineRule="auto"/>
        <w:jc w:val="center"/>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к договору  ________</w:t>
      </w:r>
    </w:p>
    <w:p w:rsidR="009A34D2" w:rsidRPr="009A34D2" w:rsidRDefault="009A34D2" w:rsidP="009A34D2">
      <w:pPr>
        <w:spacing w:after="0" w:line="240" w:lineRule="auto"/>
        <w:jc w:val="center"/>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от __________г.</w:t>
      </w:r>
    </w:p>
    <w:p w:rsidR="009A34D2" w:rsidRPr="009A34D2" w:rsidRDefault="009A34D2" w:rsidP="009A34D2">
      <w:pPr>
        <w:keepNext/>
        <w:spacing w:after="0" w:line="240" w:lineRule="auto"/>
        <w:jc w:val="center"/>
        <w:outlineLvl w:val="2"/>
        <w:rPr>
          <w:rFonts w:ascii="Times New Roman" w:eastAsia="Times New Roman" w:hAnsi="Times New Roman" w:cs="Times New Roman"/>
          <w:b/>
          <w:bCs/>
          <w:lang w:eastAsia="ru-RU"/>
        </w:rPr>
      </w:pPr>
    </w:p>
    <w:p w:rsidR="009A34D2" w:rsidRPr="009A34D2" w:rsidRDefault="009A34D2" w:rsidP="009A34D2">
      <w:pPr>
        <w:spacing w:after="0" w:line="240" w:lineRule="auto"/>
        <w:jc w:val="center"/>
        <w:rPr>
          <w:rFonts w:ascii="Times New Roman" w:eastAsia="Times New Roman" w:hAnsi="Times New Roman" w:cs="Times New Roman"/>
          <w:b/>
          <w:bCs/>
          <w:lang w:eastAsia="ru-RU"/>
        </w:rPr>
      </w:pPr>
    </w:p>
    <w:p w:rsidR="009A34D2" w:rsidRPr="009A34D2" w:rsidRDefault="009A34D2" w:rsidP="009A34D2">
      <w:pPr>
        <w:spacing w:after="0" w:line="240" w:lineRule="auto"/>
        <w:jc w:val="center"/>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 xml:space="preserve">РАСЧЕТ АРЕНДНОЙ ПЛАТЫ       </w:t>
      </w:r>
    </w:p>
    <w:p w:rsidR="009A34D2" w:rsidRPr="009A34D2" w:rsidRDefault="009A34D2" w:rsidP="009A34D2">
      <w:pPr>
        <w:spacing w:after="0" w:line="240" w:lineRule="auto"/>
        <w:jc w:val="center"/>
        <w:rPr>
          <w:rFonts w:ascii="Times New Roman" w:eastAsia="Times New Roman" w:hAnsi="Times New Roman" w:cs="Times New Roman"/>
          <w:b/>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Аг= Рс * Кф, где</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Рс – размер ставки земельного налога, установленный для земель поселений исходя из кадастровой оценки земельных участков (оценочной зоны) с учетом их статуса, уровня социально-культурного потенциала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Рс= Кс*%;  </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Кс - кадастровая стоимость утвержденная Постановление Правительства РФ от 7 февраля </w:t>
      </w:r>
      <w:smartTag w:uri="urn:schemas-microsoft-com:office:smarttags" w:element="metricconverter">
        <w:smartTagPr>
          <w:attr w:name="ProductID" w:val="2008 г"/>
        </w:smartTagPr>
        <w:r w:rsidRPr="009A34D2">
          <w:rPr>
            <w:rFonts w:ascii="Times New Roman" w:eastAsia="Times New Roman" w:hAnsi="Times New Roman" w:cs="Times New Roman"/>
            <w:lang w:eastAsia="ru-RU"/>
          </w:rPr>
          <w:t>2008 г</w:t>
        </w:r>
      </w:smartTag>
      <w:r w:rsidRPr="009A34D2">
        <w:rPr>
          <w:rFonts w:ascii="Times New Roman" w:eastAsia="Times New Roman" w:hAnsi="Times New Roman" w:cs="Times New Roman"/>
          <w:lang w:eastAsia="ru-RU"/>
        </w:rPr>
        <w:t>. № 52 «О порядке доведения кадастровой стоимости земельных участков до сведения налогоплательщиков»</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Кс_______________ рублей</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  в соответствии с главой 31 части второй Налогового кодекса, установленный земельный налог, обязательный к уплате на территории муниципального образования город Лениногорск и Лениногорского муниципального района.  </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b/>
          <w:lang w:eastAsia="ru-RU"/>
        </w:rPr>
        <w:t>% =  _________</w:t>
      </w:r>
      <w:r w:rsidRPr="009A34D2">
        <w:rPr>
          <w:rFonts w:ascii="Times New Roman" w:eastAsia="Times New Roman" w:hAnsi="Times New Roman" w:cs="Times New Roman"/>
          <w:lang w:eastAsia="ru-RU"/>
        </w:rPr>
        <w:t xml:space="preserve">  № _____от _________г.</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 xml:space="preserve"> </w:t>
      </w: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Кф – повышающий коэффициент к ставкам земельного налога, устанавливаемый Кабинетом Министров РТ, учитывающий вид деятельности Арендатора согласно Постановления КМ от  09.02.1995, №74</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b/>
          <w:lang w:eastAsia="ru-RU"/>
        </w:rPr>
      </w:pPr>
      <w:r w:rsidRPr="009A34D2">
        <w:rPr>
          <w:rFonts w:ascii="Times New Roman" w:eastAsia="Times New Roman" w:hAnsi="Times New Roman" w:cs="Times New Roman"/>
          <w:b/>
          <w:lang w:eastAsia="ru-RU"/>
        </w:rPr>
        <w:t>Кф=_____</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Аг = _________*_____%*___= ________ в год.</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r w:rsidRPr="009A34D2">
        <w:rPr>
          <w:rFonts w:ascii="Times New Roman" w:eastAsia="Times New Roman" w:hAnsi="Times New Roman" w:cs="Times New Roman"/>
          <w:lang w:eastAsia="ru-RU"/>
        </w:rPr>
        <w:t>Ам =_________   рублей  ______ в месяц.</w:t>
      </w: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center"/>
        <w:rPr>
          <w:rFonts w:ascii="Times New Roman" w:eastAsia="Times New Roman" w:hAnsi="Times New Roman" w:cs="Times New Roman"/>
          <w:b/>
          <w:bCs/>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both"/>
        <w:rPr>
          <w:rFonts w:ascii="Times New Roman" w:eastAsia="Times New Roman" w:hAnsi="Times New Roman" w:cs="Times New Roman"/>
          <w:lang w:eastAsia="ru-RU"/>
        </w:rPr>
      </w:pPr>
    </w:p>
    <w:p w:rsidR="009A34D2" w:rsidRPr="009A34D2" w:rsidRDefault="009A34D2" w:rsidP="009A34D2">
      <w:pPr>
        <w:spacing w:after="0" w:line="240" w:lineRule="auto"/>
        <w:jc w:val="center"/>
        <w:rPr>
          <w:rFonts w:ascii="Times New Roman" w:eastAsia="Times New Roman" w:hAnsi="Times New Roman" w:cs="Times New Roman"/>
          <w:b/>
          <w:lang w:eastAsia="ru-RU"/>
        </w:rPr>
      </w:pPr>
    </w:p>
    <w:p w:rsidR="009A34D2" w:rsidRPr="009A34D2" w:rsidRDefault="009A34D2" w:rsidP="009A34D2">
      <w:pPr>
        <w:spacing w:after="0" w:line="240" w:lineRule="auto"/>
        <w:rPr>
          <w:rFonts w:ascii="Times New Roman" w:eastAsia="Times New Roman" w:hAnsi="Times New Roman" w:cs="Times New Roman"/>
          <w:bCs/>
          <w:lang w:eastAsia="ru-RU"/>
        </w:rPr>
      </w:pPr>
      <w:r w:rsidRPr="009A34D2">
        <w:rPr>
          <w:rFonts w:ascii="Times New Roman" w:eastAsia="Times New Roman" w:hAnsi="Times New Roman" w:cs="Times New Roman"/>
          <w:bCs/>
          <w:lang w:eastAsia="ru-RU"/>
        </w:rPr>
        <w:t>.</w:t>
      </w:r>
    </w:p>
    <w:p w:rsidR="009A34D2" w:rsidRPr="009A34D2" w:rsidRDefault="009A34D2" w:rsidP="009A34D2">
      <w:pPr>
        <w:spacing w:after="0" w:line="240" w:lineRule="auto"/>
        <w:ind w:left="360"/>
        <w:rPr>
          <w:rFonts w:ascii="Times New Roman" w:eastAsia="Times New Roman" w:hAnsi="Times New Roman" w:cs="Times New Roman"/>
          <w:sz w:val="20"/>
          <w:szCs w:val="20"/>
          <w:lang w:eastAsia="ru-RU"/>
        </w:rPr>
      </w:pPr>
    </w:p>
    <w:p w:rsidR="009A34D2" w:rsidRPr="009A34D2" w:rsidRDefault="009A34D2" w:rsidP="009A34D2">
      <w:pPr>
        <w:spacing w:after="0" w:line="240" w:lineRule="auto"/>
        <w:rPr>
          <w:rFonts w:ascii="Times New Roman" w:eastAsia="Times New Roman" w:hAnsi="Times New Roman" w:cs="Times New Roman"/>
          <w:sz w:val="20"/>
          <w:szCs w:val="20"/>
          <w:lang w:eastAsia="ru-RU"/>
        </w:rPr>
      </w:pPr>
    </w:p>
    <w:p w:rsidR="009A34D2" w:rsidRPr="009A34D2" w:rsidRDefault="009A34D2" w:rsidP="009A34D2">
      <w:pPr>
        <w:spacing w:after="0" w:line="240" w:lineRule="auto"/>
        <w:rPr>
          <w:rFonts w:ascii="Times New Roman" w:eastAsia="Times New Roman" w:hAnsi="Times New Roman" w:cs="Times New Roman"/>
          <w:sz w:val="20"/>
          <w:szCs w:val="20"/>
          <w:lang w:eastAsia="ru-RU"/>
        </w:rPr>
      </w:pPr>
      <w:r w:rsidRPr="009A34D2">
        <w:rPr>
          <w:rFonts w:ascii="Times New Roman" w:eastAsia="Times New Roman" w:hAnsi="Times New Roman" w:cs="Times New Roman"/>
          <w:sz w:val="20"/>
          <w:szCs w:val="20"/>
          <w:lang w:eastAsia="ru-RU"/>
        </w:rPr>
        <w:t xml:space="preserve">                                                                                              </w:t>
      </w:r>
    </w:p>
    <w:p w:rsidR="009A34D2" w:rsidRPr="009A34D2" w:rsidRDefault="009A34D2" w:rsidP="009A34D2">
      <w:pPr>
        <w:spacing w:after="0" w:line="240" w:lineRule="auto"/>
        <w:rPr>
          <w:rFonts w:ascii="Times New Roman" w:eastAsia="Times New Roman" w:hAnsi="Times New Roman" w:cs="Times New Roman"/>
          <w:sz w:val="20"/>
          <w:szCs w:val="20"/>
          <w:lang w:eastAsia="ru-RU"/>
        </w:rPr>
      </w:pPr>
    </w:p>
    <w:p w:rsidR="009A34D2" w:rsidRPr="009A34D2" w:rsidRDefault="009A34D2" w:rsidP="009A34D2">
      <w:pPr>
        <w:spacing w:after="0" w:line="240" w:lineRule="auto"/>
        <w:jc w:val="center"/>
        <w:rPr>
          <w:rFonts w:ascii="Bookman Old Style" w:eastAsia="Times New Roman" w:hAnsi="Bookman Old Style" w:cs="Times New Roman"/>
          <w:b/>
          <w:bCs/>
          <w:lang w:eastAsia="ru-RU"/>
        </w:rPr>
      </w:pPr>
      <w:r w:rsidRPr="009A34D2">
        <w:rPr>
          <w:rFonts w:ascii="Bookman Old Style" w:eastAsia="Times New Roman" w:hAnsi="Bookman Old Style" w:cs="Times New Roman"/>
          <w:lang w:eastAsia="ru-RU"/>
        </w:rPr>
        <w:t xml:space="preserve">                                                                                               </w:t>
      </w:r>
    </w:p>
    <w:p w:rsidR="009A34D2" w:rsidRPr="009A34D2" w:rsidRDefault="009A34D2" w:rsidP="009A34D2">
      <w:pPr>
        <w:spacing w:after="0" w:line="240" w:lineRule="auto"/>
        <w:jc w:val="center"/>
        <w:rPr>
          <w:rFonts w:ascii="Bookman Old Style" w:eastAsia="Times New Roman" w:hAnsi="Bookman Old Style" w:cs="Times New Roman"/>
          <w:b/>
          <w:bCs/>
          <w:lang w:eastAsia="ru-RU"/>
        </w:rPr>
      </w:pPr>
    </w:p>
    <w:p w:rsidR="009A34D2" w:rsidRPr="00FA3213" w:rsidRDefault="009A34D2" w:rsidP="009A34D2">
      <w:pPr>
        <w:spacing w:after="0" w:line="240" w:lineRule="auto"/>
        <w:jc w:val="both"/>
        <w:rPr>
          <w:rFonts w:ascii="Times New Roman CYR" w:eastAsia="Calibri" w:hAnsi="Times New Roman CYR" w:cs="Times New Roman CYR"/>
          <w:b/>
          <w:sz w:val="24"/>
          <w:szCs w:val="24"/>
        </w:rPr>
      </w:pPr>
      <w:r w:rsidRPr="009A34D2">
        <w:rPr>
          <w:rFonts w:ascii="Bookman Old Style" w:eastAsia="Times New Roman" w:hAnsi="Bookman Old Style" w:cs="Times New Roman"/>
          <w:lang w:eastAsia="ru-RU"/>
        </w:rPr>
        <w:t xml:space="preserve"> </w:t>
      </w:r>
    </w:p>
    <w:sectPr w:rsidR="009A34D2" w:rsidRPr="00FA3213" w:rsidSect="00D705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13" w:rsidRDefault="00747113" w:rsidP="00A97251">
      <w:pPr>
        <w:spacing w:after="0" w:line="240" w:lineRule="auto"/>
      </w:pPr>
      <w:r>
        <w:separator/>
      </w:r>
    </w:p>
  </w:endnote>
  <w:endnote w:type="continuationSeparator" w:id="0">
    <w:p w:rsidR="00747113" w:rsidRDefault="00747113" w:rsidP="00A9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13" w:rsidRDefault="00747113" w:rsidP="00A97251">
      <w:pPr>
        <w:spacing w:after="0" w:line="240" w:lineRule="auto"/>
      </w:pPr>
      <w:r>
        <w:separator/>
      </w:r>
    </w:p>
  </w:footnote>
  <w:footnote w:type="continuationSeparator" w:id="0">
    <w:p w:rsidR="00747113" w:rsidRDefault="00747113" w:rsidP="00A97251">
      <w:pPr>
        <w:spacing w:after="0" w:line="240" w:lineRule="auto"/>
      </w:pPr>
      <w:r>
        <w:continuationSeparator/>
      </w:r>
    </w:p>
  </w:footnote>
  <w:footnote w:id="1">
    <w:p w:rsidR="00747113" w:rsidRDefault="00747113" w:rsidP="009A34D2">
      <w:pPr>
        <w:pStyle w:val="af1"/>
      </w:pPr>
      <w:r>
        <w:rPr>
          <w:rStyle w:val="af3"/>
        </w:rPr>
        <w:footnoteRef/>
      </w:r>
      <w:r>
        <w:rPr>
          <w:rFonts w:ascii="Times New Roman CYR" w:hAnsi="Times New Roman CYR"/>
        </w:rPr>
        <w:t>Включается при установлении обременений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6BF4"/>
    <w:multiLevelType w:val="hybridMultilevel"/>
    <w:tmpl w:val="EFA06DEA"/>
    <w:lvl w:ilvl="0" w:tplc="1D9417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7F11D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77B4567"/>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F276C90"/>
    <w:multiLevelType w:val="hybridMultilevel"/>
    <w:tmpl w:val="74E4B01E"/>
    <w:lvl w:ilvl="0" w:tplc="B70A6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B7CA2"/>
    <w:multiLevelType w:val="multilevel"/>
    <w:tmpl w:val="55B0C6C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13F0447"/>
    <w:multiLevelType w:val="multilevel"/>
    <w:tmpl w:val="775440D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nsid w:val="714C363B"/>
    <w:multiLevelType w:val="multilevel"/>
    <w:tmpl w:val="7F206F5A"/>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1EB111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A4903AD"/>
    <w:multiLevelType w:val="singleLevel"/>
    <w:tmpl w:val="9E1C1884"/>
    <w:lvl w:ilvl="0">
      <w:start w:val="1"/>
      <w:numFmt w:val="decimal"/>
      <w:lvlText w:val="3.1.%1. "/>
      <w:legacy w:legacy="1" w:legacySpace="0" w:legacyIndent="283"/>
      <w:lvlJc w:val="left"/>
      <w:pPr>
        <w:ind w:left="1003" w:hanging="283"/>
      </w:pPr>
      <w:rPr>
        <w:b w:val="0"/>
        <w:i w:val="0"/>
        <w:color w:val="000000"/>
        <w:sz w:val="18"/>
        <w:szCs w:val="18"/>
      </w:rPr>
    </w:lvl>
  </w:abstractNum>
  <w:num w:numId="1">
    <w:abstractNumId w:val="7"/>
  </w:num>
  <w:num w:numId="2">
    <w:abstractNumId w:val="2"/>
  </w:num>
  <w:num w:numId="3">
    <w:abstractNumId w:val="1"/>
  </w:num>
  <w:num w:numId="4">
    <w:abstractNumId w:val="3"/>
  </w:num>
  <w:num w:numId="5">
    <w:abstractNumId w:val="8"/>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D74"/>
    <w:rsid w:val="00005FDD"/>
    <w:rsid w:val="00007A7D"/>
    <w:rsid w:val="00011D24"/>
    <w:rsid w:val="00013817"/>
    <w:rsid w:val="00016716"/>
    <w:rsid w:val="0001765D"/>
    <w:rsid w:val="00031749"/>
    <w:rsid w:val="00031822"/>
    <w:rsid w:val="0003361C"/>
    <w:rsid w:val="000357A1"/>
    <w:rsid w:val="00035937"/>
    <w:rsid w:val="00040480"/>
    <w:rsid w:val="000454B8"/>
    <w:rsid w:val="00046420"/>
    <w:rsid w:val="00050153"/>
    <w:rsid w:val="00056FC5"/>
    <w:rsid w:val="0007167D"/>
    <w:rsid w:val="0007426F"/>
    <w:rsid w:val="00074369"/>
    <w:rsid w:val="00081E6C"/>
    <w:rsid w:val="00082205"/>
    <w:rsid w:val="00082624"/>
    <w:rsid w:val="000911D9"/>
    <w:rsid w:val="00093B6A"/>
    <w:rsid w:val="000941A5"/>
    <w:rsid w:val="00095A7F"/>
    <w:rsid w:val="000A0116"/>
    <w:rsid w:val="000A0805"/>
    <w:rsid w:val="000B0D24"/>
    <w:rsid w:val="000B3D06"/>
    <w:rsid w:val="000B4367"/>
    <w:rsid w:val="000B5246"/>
    <w:rsid w:val="000B5A2B"/>
    <w:rsid w:val="000D005A"/>
    <w:rsid w:val="000D295B"/>
    <w:rsid w:val="000D3D6A"/>
    <w:rsid w:val="000D54EC"/>
    <w:rsid w:val="000E0A85"/>
    <w:rsid w:val="000F4628"/>
    <w:rsid w:val="00100579"/>
    <w:rsid w:val="0010366B"/>
    <w:rsid w:val="00105744"/>
    <w:rsid w:val="0011078A"/>
    <w:rsid w:val="00121E17"/>
    <w:rsid w:val="0012497F"/>
    <w:rsid w:val="00137718"/>
    <w:rsid w:val="00141AD0"/>
    <w:rsid w:val="0014352A"/>
    <w:rsid w:val="0014440E"/>
    <w:rsid w:val="00145B2F"/>
    <w:rsid w:val="001471B9"/>
    <w:rsid w:val="00147407"/>
    <w:rsid w:val="00147DC6"/>
    <w:rsid w:val="0015661D"/>
    <w:rsid w:val="00167E4E"/>
    <w:rsid w:val="00171082"/>
    <w:rsid w:val="00172E40"/>
    <w:rsid w:val="00173482"/>
    <w:rsid w:val="00180771"/>
    <w:rsid w:val="001839E2"/>
    <w:rsid w:val="0018567E"/>
    <w:rsid w:val="001A3D4B"/>
    <w:rsid w:val="001B4065"/>
    <w:rsid w:val="001B66CF"/>
    <w:rsid w:val="001C4B8B"/>
    <w:rsid w:val="001C4FBB"/>
    <w:rsid w:val="001C5B06"/>
    <w:rsid w:val="001C7A9D"/>
    <w:rsid w:val="001D1CAD"/>
    <w:rsid w:val="001D3195"/>
    <w:rsid w:val="001D6331"/>
    <w:rsid w:val="001E5A75"/>
    <w:rsid w:val="001F4C46"/>
    <w:rsid w:val="001F7BF3"/>
    <w:rsid w:val="00200AA0"/>
    <w:rsid w:val="00202410"/>
    <w:rsid w:val="002114CD"/>
    <w:rsid w:val="00213A2D"/>
    <w:rsid w:val="00214787"/>
    <w:rsid w:val="00215FB8"/>
    <w:rsid w:val="0022572F"/>
    <w:rsid w:val="00232390"/>
    <w:rsid w:val="00236FE3"/>
    <w:rsid w:val="00237F78"/>
    <w:rsid w:val="00246199"/>
    <w:rsid w:val="00251385"/>
    <w:rsid w:val="0025151D"/>
    <w:rsid w:val="00251D1A"/>
    <w:rsid w:val="00254E8D"/>
    <w:rsid w:val="002671DB"/>
    <w:rsid w:val="00267FC0"/>
    <w:rsid w:val="0027155B"/>
    <w:rsid w:val="0027461B"/>
    <w:rsid w:val="00274DD0"/>
    <w:rsid w:val="00283F02"/>
    <w:rsid w:val="00284AE3"/>
    <w:rsid w:val="00286B1B"/>
    <w:rsid w:val="002967E3"/>
    <w:rsid w:val="00297139"/>
    <w:rsid w:val="002A18D2"/>
    <w:rsid w:val="002A193F"/>
    <w:rsid w:val="002A2205"/>
    <w:rsid w:val="002C0AD7"/>
    <w:rsid w:val="002C1306"/>
    <w:rsid w:val="002C1E90"/>
    <w:rsid w:val="002C661E"/>
    <w:rsid w:val="002D4399"/>
    <w:rsid w:val="002D51BB"/>
    <w:rsid w:val="002D5D51"/>
    <w:rsid w:val="002E1C25"/>
    <w:rsid w:val="002E3D5D"/>
    <w:rsid w:val="002F47F7"/>
    <w:rsid w:val="002F534C"/>
    <w:rsid w:val="002F7641"/>
    <w:rsid w:val="00301411"/>
    <w:rsid w:val="00304B08"/>
    <w:rsid w:val="00306506"/>
    <w:rsid w:val="00306F50"/>
    <w:rsid w:val="00310278"/>
    <w:rsid w:val="00311584"/>
    <w:rsid w:val="0031217D"/>
    <w:rsid w:val="00314405"/>
    <w:rsid w:val="003200FA"/>
    <w:rsid w:val="0032052A"/>
    <w:rsid w:val="00327A37"/>
    <w:rsid w:val="00335540"/>
    <w:rsid w:val="00336713"/>
    <w:rsid w:val="003411AC"/>
    <w:rsid w:val="00345448"/>
    <w:rsid w:val="00353D69"/>
    <w:rsid w:val="00355719"/>
    <w:rsid w:val="0035585A"/>
    <w:rsid w:val="00356383"/>
    <w:rsid w:val="0035703C"/>
    <w:rsid w:val="00360591"/>
    <w:rsid w:val="003625AF"/>
    <w:rsid w:val="00363C13"/>
    <w:rsid w:val="00365D20"/>
    <w:rsid w:val="0037463F"/>
    <w:rsid w:val="00380496"/>
    <w:rsid w:val="00382D18"/>
    <w:rsid w:val="003859A9"/>
    <w:rsid w:val="003917EF"/>
    <w:rsid w:val="0039181B"/>
    <w:rsid w:val="0039432F"/>
    <w:rsid w:val="003A067B"/>
    <w:rsid w:val="003A4557"/>
    <w:rsid w:val="003A71FE"/>
    <w:rsid w:val="003B6B35"/>
    <w:rsid w:val="003C1192"/>
    <w:rsid w:val="003C38A7"/>
    <w:rsid w:val="003C3B25"/>
    <w:rsid w:val="003E7A59"/>
    <w:rsid w:val="003F1F43"/>
    <w:rsid w:val="003F29B3"/>
    <w:rsid w:val="003F5DAB"/>
    <w:rsid w:val="00407C94"/>
    <w:rsid w:val="004239DB"/>
    <w:rsid w:val="00425B46"/>
    <w:rsid w:val="00436FAA"/>
    <w:rsid w:val="00436FE8"/>
    <w:rsid w:val="00450B41"/>
    <w:rsid w:val="00451504"/>
    <w:rsid w:val="004518C7"/>
    <w:rsid w:val="00460A90"/>
    <w:rsid w:val="00461E61"/>
    <w:rsid w:val="00464484"/>
    <w:rsid w:val="00472842"/>
    <w:rsid w:val="0048078C"/>
    <w:rsid w:val="00481E42"/>
    <w:rsid w:val="00483298"/>
    <w:rsid w:val="00484241"/>
    <w:rsid w:val="00490980"/>
    <w:rsid w:val="00490CE6"/>
    <w:rsid w:val="004A13B9"/>
    <w:rsid w:val="004A1FA8"/>
    <w:rsid w:val="004A4355"/>
    <w:rsid w:val="004A56C9"/>
    <w:rsid w:val="004A7588"/>
    <w:rsid w:val="004B1347"/>
    <w:rsid w:val="004B5864"/>
    <w:rsid w:val="004B5DBD"/>
    <w:rsid w:val="004B60C6"/>
    <w:rsid w:val="004C14D8"/>
    <w:rsid w:val="004C3429"/>
    <w:rsid w:val="004C3BE3"/>
    <w:rsid w:val="004C4AD5"/>
    <w:rsid w:val="004D1623"/>
    <w:rsid w:val="004D1D41"/>
    <w:rsid w:val="004D7F0B"/>
    <w:rsid w:val="004E3E04"/>
    <w:rsid w:val="004E6433"/>
    <w:rsid w:val="004F4CEC"/>
    <w:rsid w:val="004F6C6C"/>
    <w:rsid w:val="004F7DFF"/>
    <w:rsid w:val="00503F69"/>
    <w:rsid w:val="0051386A"/>
    <w:rsid w:val="00515EE1"/>
    <w:rsid w:val="00516337"/>
    <w:rsid w:val="005238C3"/>
    <w:rsid w:val="0053195F"/>
    <w:rsid w:val="00531BA7"/>
    <w:rsid w:val="00532AC0"/>
    <w:rsid w:val="0053509B"/>
    <w:rsid w:val="0053523E"/>
    <w:rsid w:val="005417BB"/>
    <w:rsid w:val="00544937"/>
    <w:rsid w:val="005450EE"/>
    <w:rsid w:val="00551EAA"/>
    <w:rsid w:val="00554919"/>
    <w:rsid w:val="005576EC"/>
    <w:rsid w:val="005608E2"/>
    <w:rsid w:val="00560B0F"/>
    <w:rsid w:val="005635CF"/>
    <w:rsid w:val="00563766"/>
    <w:rsid w:val="00572837"/>
    <w:rsid w:val="0059363F"/>
    <w:rsid w:val="00594B82"/>
    <w:rsid w:val="00594DF7"/>
    <w:rsid w:val="005952C6"/>
    <w:rsid w:val="005A30BF"/>
    <w:rsid w:val="005A37E3"/>
    <w:rsid w:val="005A6337"/>
    <w:rsid w:val="005A64BD"/>
    <w:rsid w:val="005A7B3E"/>
    <w:rsid w:val="005A7FF2"/>
    <w:rsid w:val="005C019D"/>
    <w:rsid w:val="005C1380"/>
    <w:rsid w:val="005C3BEF"/>
    <w:rsid w:val="005D459F"/>
    <w:rsid w:val="005D70F6"/>
    <w:rsid w:val="005E39F1"/>
    <w:rsid w:val="005E44D7"/>
    <w:rsid w:val="005F270D"/>
    <w:rsid w:val="005F4A59"/>
    <w:rsid w:val="00600D12"/>
    <w:rsid w:val="00615F3D"/>
    <w:rsid w:val="00620A18"/>
    <w:rsid w:val="006240F3"/>
    <w:rsid w:val="0062601B"/>
    <w:rsid w:val="00631382"/>
    <w:rsid w:val="006349F3"/>
    <w:rsid w:val="00637291"/>
    <w:rsid w:val="00643619"/>
    <w:rsid w:val="00643637"/>
    <w:rsid w:val="006441B1"/>
    <w:rsid w:val="00651F24"/>
    <w:rsid w:val="00665075"/>
    <w:rsid w:val="0066698D"/>
    <w:rsid w:val="006669CE"/>
    <w:rsid w:val="00674780"/>
    <w:rsid w:val="00675F20"/>
    <w:rsid w:val="00680B0A"/>
    <w:rsid w:val="006836F6"/>
    <w:rsid w:val="00685C57"/>
    <w:rsid w:val="00686BC8"/>
    <w:rsid w:val="00686D45"/>
    <w:rsid w:val="0068702F"/>
    <w:rsid w:val="00695702"/>
    <w:rsid w:val="006A1591"/>
    <w:rsid w:val="006A6015"/>
    <w:rsid w:val="006B3208"/>
    <w:rsid w:val="006C0108"/>
    <w:rsid w:val="006C4885"/>
    <w:rsid w:val="006C5122"/>
    <w:rsid w:val="006C53D1"/>
    <w:rsid w:val="006C572E"/>
    <w:rsid w:val="006C6FD1"/>
    <w:rsid w:val="006D413C"/>
    <w:rsid w:val="006D4C33"/>
    <w:rsid w:val="006D5A24"/>
    <w:rsid w:val="006D7219"/>
    <w:rsid w:val="006E518B"/>
    <w:rsid w:val="006E617D"/>
    <w:rsid w:val="006F055C"/>
    <w:rsid w:val="006F1DD8"/>
    <w:rsid w:val="006F6394"/>
    <w:rsid w:val="006F6E79"/>
    <w:rsid w:val="006F77DB"/>
    <w:rsid w:val="007022BA"/>
    <w:rsid w:val="00706101"/>
    <w:rsid w:val="00713DEA"/>
    <w:rsid w:val="00716C7B"/>
    <w:rsid w:val="007170BB"/>
    <w:rsid w:val="00720163"/>
    <w:rsid w:val="00730D7A"/>
    <w:rsid w:val="007408D1"/>
    <w:rsid w:val="00740AF5"/>
    <w:rsid w:val="00747113"/>
    <w:rsid w:val="0075041A"/>
    <w:rsid w:val="00752C38"/>
    <w:rsid w:val="00762BCE"/>
    <w:rsid w:val="00767A3A"/>
    <w:rsid w:val="00770D13"/>
    <w:rsid w:val="00772BF3"/>
    <w:rsid w:val="00773B85"/>
    <w:rsid w:val="007808D8"/>
    <w:rsid w:val="00782E5C"/>
    <w:rsid w:val="007834AE"/>
    <w:rsid w:val="007905BA"/>
    <w:rsid w:val="0079249F"/>
    <w:rsid w:val="00797DDD"/>
    <w:rsid w:val="007A1FF0"/>
    <w:rsid w:val="007A2B98"/>
    <w:rsid w:val="007B2E77"/>
    <w:rsid w:val="007B2FBF"/>
    <w:rsid w:val="007B4AD4"/>
    <w:rsid w:val="007C3553"/>
    <w:rsid w:val="007C3897"/>
    <w:rsid w:val="007C3B41"/>
    <w:rsid w:val="007C6D78"/>
    <w:rsid w:val="007D0352"/>
    <w:rsid w:val="007D0792"/>
    <w:rsid w:val="007D1014"/>
    <w:rsid w:val="007D1BC5"/>
    <w:rsid w:val="007D3988"/>
    <w:rsid w:val="007D4A92"/>
    <w:rsid w:val="007D6302"/>
    <w:rsid w:val="007E02A1"/>
    <w:rsid w:val="007E126B"/>
    <w:rsid w:val="007E6043"/>
    <w:rsid w:val="007F15FE"/>
    <w:rsid w:val="007F28A4"/>
    <w:rsid w:val="007F35D8"/>
    <w:rsid w:val="007F4B06"/>
    <w:rsid w:val="007F70AB"/>
    <w:rsid w:val="007F7906"/>
    <w:rsid w:val="0080048F"/>
    <w:rsid w:val="00801127"/>
    <w:rsid w:val="00805BCE"/>
    <w:rsid w:val="00812E4B"/>
    <w:rsid w:val="0082290D"/>
    <w:rsid w:val="00837D45"/>
    <w:rsid w:val="00842F23"/>
    <w:rsid w:val="00870403"/>
    <w:rsid w:val="00870539"/>
    <w:rsid w:val="008721EE"/>
    <w:rsid w:val="00875447"/>
    <w:rsid w:val="00875885"/>
    <w:rsid w:val="008855DB"/>
    <w:rsid w:val="0088619B"/>
    <w:rsid w:val="00895424"/>
    <w:rsid w:val="008958E7"/>
    <w:rsid w:val="008A34FE"/>
    <w:rsid w:val="008A6508"/>
    <w:rsid w:val="008A7FD4"/>
    <w:rsid w:val="008B24CE"/>
    <w:rsid w:val="008B530A"/>
    <w:rsid w:val="008B73E2"/>
    <w:rsid w:val="008C13A2"/>
    <w:rsid w:val="008C30FB"/>
    <w:rsid w:val="008C35D3"/>
    <w:rsid w:val="008C3A6C"/>
    <w:rsid w:val="008D3E1A"/>
    <w:rsid w:val="008D3EA5"/>
    <w:rsid w:val="008D5498"/>
    <w:rsid w:val="008E29E7"/>
    <w:rsid w:val="008F176F"/>
    <w:rsid w:val="008F6AFC"/>
    <w:rsid w:val="008F7ECD"/>
    <w:rsid w:val="009065F1"/>
    <w:rsid w:val="00907D62"/>
    <w:rsid w:val="009115B4"/>
    <w:rsid w:val="00912012"/>
    <w:rsid w:val="00913410"/>
    <w:rsid w:val="0092070D"/>
    <w:rsid w:val="0092292C"/>
    <w:rsid w:val="00930A65"/>
    <w:rsid w:val="00942F8C"/>
    <w:rsid w:val="00946D3E"/>
    <w:rsid w:val="00951995"/>
    <w:rsid w:val="00955B89"/>
    <w:rsid w:val="00957ECE"/>
    <w:rsid w:val="00962C6E"/>
    <w:rsid w:val="00965557"/>
    <w:rsid w:val="0096709A"/>
    <w:rsid w:val="009753AB"/>
    <w:rsid w:val="009832E4"/>
    <w:rsid w:val="009866F6"/>
    <w:rsid w:val="0099468E"/>
    <w:rsid w:val="009A015D"/>
    <w:rsid w:val="009A34D2"/>
    <w:rsid w:val="009B196E"/>
    <w:rsid w:val="009B4C4D"/>
    <w:rsid w:val="009C0259"/>
    <w:rsid w:val="009C0C96"/>
    <w:rsid w:val="009C0DAC"/>
    <w:rsid w:val="009C1221"/>
    <w:rsid w:val="009C5038"/>
    <w:rsid w:val="009C7A1C"/>
    <w:rsid w:val="009D01ED"/>
    <w:rsid w:val="009D277E"/>
    <w:rsid w:val="009D4B6C"/>
    <w:rsid w:val="009E1E1F"/>
    <w:rsid w:val="009E2DEA"/>
    <w:rsid w:val="009E3C35"/>
    <w:rsid w:val="009F5B3A"/>
    <w:rsid w:val="009F5CEB"/>
    <w:rsid w:val="00A0100C"/>
    <w:rsid w:val="00A0308A"/>
    <w:rsid w:val="00A0794A"/>
    <w:rsid w:val="00A17004"/>
    <w:rsid w:val="00A218F8"/>
    <w:rsid w:val="00A224B5"/>
    <w:rsid w:val="00A23FC4"/>
    <w:rsid w:val="00A250C6"/>
    <w:rsid w:val="00A2723C"/>
    <w:rsid w:val="00A33951"/>
    <w:rsid w:val="00A60047"/>
    <w:rsid w:val="00A62389"/>
    <w:rsid w:val="00A63607"/>
    <w:rsid w:val="00A637D5"/>
    <w:rsid w:val="00A70EA4"/>
    <w:rsid w:val="00A7288B"/>
    <w:rsid w:val="00A72D08"/>
    <w:rsid w:val="00A77748"/>
    <w:rsid w:val="00A77ADC"/>
    <w:rsid w:val="00A80886"/>
    <w:rsid w:val="00A8227F"/>
    <w:rsid w:val="00A833A1"/>
    <w:rsid w:val="00A84A9C"/>
    <w:rsid w:val="00A871A5"/>
    <w:rsid w:val="00A902EB"/>
    <w:rsid w:val="00A91268"/>
    <w:rsid w:val="00A9293C"/>
    <w:rsid w:val="00A97251"/>
    <w:rsid w:val="00AA0ADA"/>
    <w:rsid w:val="00AA3D17"/>
    <w:rsid w:val="00AA4274"/>
    <w:rsid w:val="00AA51C3"/>
    <w:rsid w:val="00AB22E0"/>
    <w:rsid w:val="00AB2310"/>
    <w:rsid w:val="00AB4B73"/>
    <w:rsid w:val="00AB7673"/>
    <w:rsid w:val="00AD595F"/>
    <w:rsid w:val="00AD60C4"/>
    <w:rsid w:val="00AE4ACC"/>
    <w:rsid w:val="00AF7C6A"/>
    <w:rsid w:val="00B06172"/>
    <w:rsid w:val="00B11641"/>
    <w:rsid w:val="00B11B96"/>
    <w:rsid w:val="00B11C74"/>
    <w:rsid w:val="00B151C8"/>
    <w:rsid w:val="00B20954"/>
    <w:rsid w:val="00B2223C"/>
    <w:rsid w:val="00B23E3A"/>
    <w:rsid w:val="00B44170"/>
    <w:rsid w:val="00B46124"/>
    <w:rsid w:val="00B52CAA"/>
    <w:rsid w:val="00B57E9C"/>
    <w:rsid w:val="00B64565"/>
    <w:rsid w:val="00B64C1E"/>
    <w:rsid w:val="00B66D7D"/>
    <w:rsid w:val="00B67D49"/>
    <w:rsid w:val="00B74383"/>
    <w:rsid w:val="00B75245"/>
    <w:rsid w:val="00B82D9C"/>
    <w:rsid w:val="00B83909"/>
    <w:rsid w:val="00B83A3C"/>
    <w:rsid w:val="00B85289"/>
    <w:rsid w:val="00B8573F"/>
    <w:rsid w:val="00B949EC"/>
    <w:rsid w:val="00B952A9"/>
    <w:rsid w:val="00B97185"/>
    <w:rsid w:val="00BA18B3"/>
    <w:rsid w:val="00BB38A8"/>
    <w:rsid w:val="00BC08F2"/>
    <w:rsid w:val="00BE4714"/>
    <w:rsid w:val="00BF0AA9"/>
    <w:rsid w:val="00BF47F4"/>
    <w:rsid w:val="00BF6655"/>
    <w:rsid w:val="00C0022D"/>
    <w:rsid w:val="00C009EA"/>
    <w:rsid w:val="00C14879"/>
    <w:rsid w:val="00C14BDB"/>
    <w:rsid w:val="00C15104"/>
    <w:rsid w:val="00C1562B"/>
    <w:rsid w:val="00C17733"/>
    <w:rsid w:val="00C2555D"/>
    <w:rsid w:val="00C261AC"/>
    <w:rsid w:val="00C403CA"/>
    <w:rsid w:val="00C409AD"/>
    <w:rsid w:val="00C450E9"/>
    <w:rsid w:val="00C4593A"/>
    <w:rsid w:val="00C47FDA"/>
    <w:rsid w:val="00C51FEC"/>
    <w:rsid w:val="00C66983"/>
    <w:rsid w:val="00C67CE9"/>
    <w:rsid w:val="00C67D0C"/>
    <w:rsid w:val="00C7025F"/>
    <w:rsid w:val="00C738A5"/>
    <w:rsid w:val="00C90122"/>
    <w:rsid w:val="00C9185A"/>
    <w:rsid w:val="00C9285B"/>
    <w:rsid w:val="00C931F8"/>
    <w:rsid w:val="00C93AB4"/>
    <w:rsid w:val="00CA568F"/>
    <w:rsid w:val="00CB2CD0"/>
    <w:rsid w:val="00CB5CC6"/>
    <w:rsid w:val="00CC0411"/>
    <w:rsid w:val="00CD28D4"/>
    <w:rsid w:val="00CD449A"/>
    <w:rsid w:val="00CD7E72"/>
    <w:rsid w:val="00CE3455"/>
    <w:rsid w:val="00CF4330"/>
    <w:rsid w:val="00CF633F"/>
    <w:rsid w:val="00D03BEF"/>
    <w:rsid w:val="00D1344D"/>
    <w:rsid w:val="00D135EB"/>
    <w:rsid w:val="00D25871"/>
    <w:rsid w:val="00D30AB6"/>
    <w:rsid w:val="00D42C5F"/>
    <w:rsid w:val="00D50D84"/>
    <w:rsid w:val="00D5296A"/>
    <w:rsid w:val="00D5355B"/>
    <w:rsid w:val="00D54984"/>
    <w:rsid w:val="00D601D7"/>
    <w:rsid w:val="00D60B29"/>
    <w:rsid w:val="00D62A84"/>
    <w:rsid w:val="00D64C0D"/>
    <w:rsid w:val="00D671E9"/>
    <w:rsid w:val="00D70417"/>
    <w:rsid w:val="00D705BF"/>
    <w:rsid w:val="00D75D2A"/>
    <w:rsid w:val="00D80CC2"/>
    <w:rsid w:val="00D834AA"/>
    <w:rsid w:val="00DA5694"/>
    <w:rsid w:val="00DA7478"/>
    <w:rsid w:val="00DB4334"/>
    <w:rsid w:val="00DB73DB"/>
    <w:rsid w:val="00DC2EFE"/>
    <w:rsid w:val="00DC783F"/>
    <w:rsid w:val="00DC7C29"/>
    <w:rsid w:val="00DD2EE8"/>
    <w:rsid w:val="00DE765B"/>
    <w:rsid w:val="00DF050B"/>
    <w:rsid w:val="00DF5234"/>
    <w:rsid w:val="00DF5F58"/>
    <w:rsid w:val="00DF6535"/>
    <w:rsid w:val="00DF6778"/>
    <w:rsid w:val="00E013CC"/>
    <w:rsid w:val="00E029C4"/>
    <w:rsid w:val="00E02B64"/>
    <w:rsid w:val="00E1438B"/>
    <w:rsid w:val="00E16F59"/>
    <w:rsid w:val="00E20354"/>
    <w:rsid w:val="00E20567"/>
    <w:rsid w:val="00E21333"/>
    <w:rsid w:val="00E21BD2"/>
    <w:rsid w:val="00E23BB6"/>
    <w:rsid w:val="00E274EE"/>
    <w:rsid w:val="00E34FF6"/>
    <w:rsid w:val="00E36B93"/>
    <w:rsid w:val="00E40141"/>
    <w:rsid w:val="00E441F8"/>
    <w:rsid w:val="00E442B8"/>
    <w:rsid w:val="00E4772F"/>
    <w:rsid w:val="00E54719"/>
    <w:rsid w:val="00E56AC8"/>
    <w:rsid w:val="00E651C9"/>
    <w:rsid w:val="00E65B49"/>
    <w:rsid w:val="00E82278"/>
    <w:rsid w:val="00E863E8"/>
    <w:rsid w:val="00E9115E"/>
    <w:rsid w:val="00E959AF"/>
    <w:rsid w:val="00EA0CE1"/>
    <w:rsid w:val="00EA2A45"/>
    <w:rsid w:val="00EA2E1E"/>
    <w:rsid w:val="00EA46A1"/>
    <w:rsid w:val="00EA7A4D"/>
    <w:rsid w:val="00EA7D27"/>
    <w:rsid w:val="00EB079A"/>
    <w:rsid w:val="00EB1582"/>
    <w:rsid w:val="00EB3AC8"/>
    <w:rsid w:val="00EB3DD3"/>
    <w:rsid w:val="00EB6D75"/>
    <w:rsid w:val="00EB7036"/>
    <w:rsid w:val="00EB7DBC"/>
    <w:rsid w:val="00EC0A0B"/>
    <w:rsid w:val="00EC0D12"/>
    <w:rsid w:val="00EC1B4D"/>
    <w:rsid w:val="00EC2D01"/>
    <w:rsid w:val="00EC2FCD"/>
    <w:rsid w:val="00EC6298"/>
    <w:rsid w:val="00ED001A"/>
    <w:rsid w:val="00EE1E5B"/>
    <w:rsid w:val="00EE1F70"/>
    <w:rsid w:val="00EF3BAC"/>
    <w:rsid w:val="00EF3D3F"/>
    <w:rsid w:val="00EF6A3B"/>
    <w:rsid w:val="00EF74A8"/>
    <w:rsid w:val="00EF7AD5"/>
    <w:rsid w:val="00F018C4"/>
    <w:rsid w:val="00F060DB"/>
    <w:rsid w:val="00F10D49"/>
    <w:rsid w:val="00F1421D"/>
    <w:rsid w:val="00F14949"/>
    <w:rsid w:val="00F15674"/>
    <w:rsid w:val="00F213D9"/>
    <w:rsid w:val="00F26631"/>
    <w:rsid w:val="00F2711E"/>
    <w:rsid w:val="00F33977"/>
    <w:rsid w:val="00F36153"/>
    <w:rsid w:val="00F416DD"/>
    <w:rsid w:val="00F517F5"/>
    <w:rsid w:val="00F532CD"/>
    <w:rsid w:val="00F61BE4"/>
    <w:rsid w:val="00F65204"/>
    <w:rsid w:val="00F65534"/>
    <w:rsid w:val="00F70E4B"/>
    <w:rsid w:val="00F71809"/>
    <w:rsid w:val="00F73D0C"/>
    <w:rsid w:val="00F82E18"/>
    <w:rsid w:val="00F84F12"/>
    <w:rsid w:val="00F85C94"/>
    <w:rsid w:val="00F93289"/>
    <w:rsid w:val="00F94846"/>
    <w:rsid w:val="00F94AE0"/>
    <w:rsid w:val="00FA3213"/>
    <w:rsid w:val="00FA55B5"/>
    <w:rsid w:val="00FA597E"/>
    <w:rsid w:val="00FD451C"/>
    <w:rsid w:val="00FD637D"/>
    <w:rsid w:val="00FD7393"/>
    <w:rsid w:val="00FE01A8"/>
    <w:rsid w:val="00FE4483"/>
    <w:rsid w:val="00FF0D3B"/>
    <w:rsid w:val="00FF274B"/>
    <w:rsid w:val="00FF5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BD6955-6512-48AE-8798-E1DD1FB0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59F"/>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32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A3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9A34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1">
    <w:name w:val="Body Text Indent 2"/>
    <w:basedOn w:val="a"/>
    <w:link w:val="22"/>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16716"/>
    <w:rPr>
      <w:rFonts w:ascii="Arial" w:eastAsia="Times New Roman" w:hAnsi="Arial" w:cs="Times New Roman"/>
      <w:szCs w:val="20"/>
      <w:lang w:eastAsia="ru-RU"/>
    </w:rPr>
  </w:style>
  <w:style w:type="character" w:customStyle="1" w:styleId="20">
    <w:name w:val="Заголовок 2 Знак"/>
    <w:basedOn w:val="a0"/>
    <w:link w:val="2"/>
    <w:uiPriority w:val="9"/>
    <w:rsid w:val="003200FA"/>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3200FA"/>
    <w:pPr>
      <w:spacing w:after="120"/>
      <w:ind w:left="283"/>
    </w:pPr>
  </w:style>
  <w:style w:type="character" w:customStyle="1" w:styleId="a5">
    <w:name w:val="Основной текст с отступом Знак"/>
    <w:basedOn w:val="a0"/>
    <w:link w:val="a4"/>
    <w:uiPriority w:val="99"/>
    <w:semiHidden/>
    <w:rsid w:val="003200FA"/>
  </w:style>
  <w:style w:type="paragraph" w:styleId="a6">
    <w:name w:val="Body Text"/>
    <w:basedOn w:val="a"/>
    <w:link w:val="a7"/>
    <w:uiPriority w:val="99"/>
    <w:semiHidden/>
    <w:unhideWhenUsed/>
    <w:rsid w:val="00254E8D"/>
    <w:pPr>
      <w:spacing w:after="120"/>
    </w:pPr>
  </w:style>
  <w:style w:type="character" w:customStyle="1" w:styleId="a7">
    <w:name w:val="Основной текст Знак"/>
    <w:basedOn w:val="a0"/>
    <w:link w:val="a6"/>
    <w:uiPriority w:val="99"/>
    <w:semiHidden/>
    <w:rsid w:val="00254E8D"/>
  </w:style>
  <w:style w:type="paragraph" w:styleId="a8">
    <w:name w:val="Balloon Text"/>
    <w:basedOn w:val="a"/>
    <w:link w:val="a9"/>
    <w:uiPriority w:val="99"/>
    <w:semiHidden/>
    <w:unhideWhenUsed/>
    <w:rsid w:val="00A833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33A1"/>
    <w:rPr>
      <w:rFonts w:ascii="Segoe UI" w:hAnsi="Segoe UI" w:cs="Segoe UI"/>
      <w:sz w:val="18"/>
      <w:szCs w:val="18"/>
    </w:rPr>
  </w:style>
  <w:style w:type="table" w:styleId="aa">
    <w:name w:val="Table Grid"/>
    <w:basedOn w:val="a1"/>
    <w:uiPriority w:val="59"/>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locked/>
    <w:rsid w:val="00AB231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151C8"/>
    <w:pPr>
      <w:spacing w:after="0" w:line="240" w:lineRule="auto"/>
    </w:pPr>
    <w:rPr>
      <w:rFonts w:eastAsiaTheme="minorEastAsia"/>
      <w:lang w:eastAsia="ru-RU"/>
    </w:rPr>
  </w:style>
  <w:style w:type="paragraph" w:styleId="ac">
    <w:name w:val="List Paragraph"/>
    <w:basedOn w:val="a"/>
    <w:uiPriority w:val="34"/>
    <w:qFormat/>
    <w:rsid w:val="00946D3E"/>
    <w:pPr>
      <w:spacing w:after="200" w:line="276" w:lineRule="auto"/>
      <w:ind w:left="720"/>
      <w:contextualSpacing/>
    </w:pPr>
  </w:style>
  <w:style w:type="table" w:customStyle="1" w:styleId="23">
    <w:name w:val="Сетка таблицы2"/>
    <w:basedOn w:val="a1"/>
    <w:next w:val="aa"/>
    <w:uiPriority w:val="59"/>
    <w:rsid w:val="00CA568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A972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7251"/>
  </w:style>
  <w:style w:type="paragraph" w:styleId="af">
    <w:name w:val="footer"/>
    <w:basedOn w:val="a"/>
    <w:link w:val="af0"/>
    <w:uiPriority w:val="99"/>
    <w:unhideWhenUsed/>
    <w:rsid w:val="00A972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7251"/>
  </w:style>
  <w:style w:type="paragraph" w:styleId="24">
    <w:name w:val="Body Text 2"/>
    <w:basedOn w:val="a"/>
    <w:link w:val="25"/>
    <w:uiPriority w:val="99"/>
    <w:semiHidden/>
    <w:unhideWhenUsed/>
    <w:rsid w:val="009A34D2"/>
    <w:pPr>
      <w:spacing w:after="120" w:line="480" w:lineRule="auto"/>
    </w:pPr>
  </w:style>
  <w:style w:type="character" w:customStyle="1" w:styleId="25">
    <w:name w:val="Основной текст 2 Знак"/>
    <w:basedOn w:val="a0"/>
    <w:link w:val="24"/>
    <w:uiPriority w:val="99"/>
    <w:semiHidden/>
    <w:rsid w:val="009A34D2"/>
  </w:style>
  <w:style w:type="paragraph" w:styleId="af1">
    <w:name w:val="footnote text"/>
    <w:basedOn w:val="a"/>
    <w:link w:val="af2"/>
    <w:rsid w:val="009A34D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9A34D2"/>
    <w:rPr>
      <w:rFonts w:ascii="Times New Roman" w:eastAsia="Times New Roman" w:hAnsi="Times New Roman" w:cs="Times New Roman"/>
      <w:sz w:val="20"/>
      <w:szCs w:val="20"/>
      <w:lang w:eastAsia="ru-RU"/>
    </w:rPr>
  </w:style>
  <w:style w:type="character" w:styleId="af3">
    <w:name w:val="footnote reference"/>
    <w:uiPriority w:val="99"/>
    <w:rsid w:val="009A34D2"/>
    <w:rPr>
      <w:vertAlign w:val="superscript"/>
    </w:rPr>
  </w:style>
  <w:style w:type="character" w:customStyle="1" w:styleId="30">
    <w:name w:val="Заголовок 3 Знак"/>
    <w:basedOn w:val="a0"/>
    <w:link w:val="3"/>
    <w:uiPriority w:val="9"/>
    <w:semiHidden/>
    <w:rsid w:val="009A34D2"/>
    <w:rPr>
      <w:rFonts w:asciiTheme="majorHAnsi" w:eastAsiaTheme="majorEastAsia" w:hAnsiTheme="majorHAnsi" w:cstheme="majorBidi"/>
      <w:color w:val="1F4D78" w:themeColor="accent1" w:themeShade="7F"/>
      <w:sz w:val="24"/>
      <w:szCs w:val="24"/>
    </w:rPr>
  </w:style>
  <w:style w:type="character" w:customStyle="1" w:styleId="90">
    <w:name w:val="Заголовок 9 Знак"/>
    <w:basedOn w:val="a0"/>
    <w:link w:val="9"/>
    <w:uiPriority w:val="9"/>
    <w:semiHidden/>
    <w:rsid w:val="009A34D2"/>
    <w:rPr>
      <w:rFonts w:asciiTheme="majorHAnsi" w:eastAsiaTheme="majorEastAsia" w:hAnsiTheme="majorHAnsi" w:cstheme="majorBidi"/>
      <w:i/>
      <w:iCs/>
      <w:color w:val="272727" w:themeColor="text1" w:themeTint="D8"/>
      <w:sz w:val="21"/>
      <w:szCs w:val="21"/>
    </w:rPr>
  </w:style>
  <w:style w:type="paragraph" w:styleId="31">
    <w:name w:val="Body Text Indent 3"/>
    <w:basedOn w:val="a"/>
    <w:link w:val="32"/>
    <w:uiPriority w:val="99"/>
    <w:semiHidden/>
    <w:unhideWhenUsed/>
    <w:rsid w:val="009A34D2"/>
    <w:pPr>
      <w:spacing w:after="120"/>
      <w:ind w:left="283"/>
    </w:pPr>
    <w:rPr>
      <w:sz w:val="16"/>
      <w:szCs w:val="16"/>
    </w:rPr>
  </w:style>
  <w:style w:type="character" w:customStyle="1" w:styleId="32">
    <w:name w:val="Основной текст с отступом 3 Знак"/>
    <w:basedOn w:val="a0"/>
    <w:link w:val="31"/>
    <w:uiPriority w:val="99"/>
    <w:semiHidden/>
    <w:rsid w:val="009A34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1779">
      <w:bodyDiv w:val="1"/>
      <w:marLeft w:val="0"/>
      <w:marRight w:val="0"/>
      <w:marTop w:val="0"/>
      <w:marBottom w:val="0"/>
      <w:divBdr>
        <w:top w:val="none" w:sz="0" w:space="0" w:color="auto"/>
        <w:left w:val="none" w:sz="0" w:space="0" w:color="auto"/>
        <w:bottom w:val="none" w:sz="0" w:space="0" w:color="auto"/>
        <w:right w:val="none" w:sz="0" w:space="0" w:color="auto"/>
      </w:divBdr>
    </w:div>
    <w:div w:id="443816471">
      <w:bodyDiv w:val="1"/>
      <w:marLeft w:val="0"/>
      <w:marRight w:val="0"/>
      <w:marTop w:val="0"/>
      <w:marBottom w:val="0"/>
      <w:divBdr>
        <w:top w:val="none" w:sz="0" w:space="0" w:color="auto"/>
        <w:left w:val="none" w:sz="0" w:space="0" w:color="auto"/>
        <w:bottom w:val="none" w:sz="0" w:space="0" w:color="auto"/>
        <w:right w:val="none" w:sz="0" w:space="0" w:color="auto"/>
      </w:divBdr>
    </w:div>
    <w:div w:id="492337196">
      <w:bodyDiv w:val="1"/>
      <w:marLeft w:val="0"/>
      <w:marRight w:val="0"/>
      <w:marTop w:val="0"/>
      <w:marBottom w:val="0"/>
      <w:divBdr>
        <w:top w:val="none" w:sz="0" w:space="0" w:color="auto"/>
        <w:left w:val="none" w:sz="0" w:space="0" w:color="auto"/>
        <w:bottom w:val="none" w:sz="0" w:space="0" w:color="auto"/>
        <w:right w:val="none" w:sz="0" w:space="0" w:color="auto"/>
      </w:divBdr>
    </w:div>
    <w:div w:id="642808155">
      <w:bodyDiv w:val="1"/>
      <w:marLeft w:val="0"/>
      <w:marRight w:val="0"/>
      <w:marTop w:val="0"/>
      <w:marBottom w:val="0"/>
      <w:divBdr>
        <w:top w:val="none" w:sz="0" w:space="0" w:color="auto"/>
        <w:left w:val="none" w:sz="0" w:space="0" w:color="auto"/>
        <w:bottom w:val="none" w:sz="0" w:space="0" w:color="auto"/>
        <w:right w:val="none" w:sz="0" w:space="0" w:color="auto"/>
      </w:divBdr>
    </w:div>
    <w:div w:id="1906798545">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tr.gazprom.ru" TargetMode="External"/><Relationship Id="rId13" Type="http://schemas.openxmlformats.org/officeDocument/2006/relationships/hyperlink" Target="http://www.zemlya.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ninogor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idcom-rt.ru" TargetMode="External"/><Relationship Id="rId4" Type="http://schemas.openxmlformats.org/officeDocument/2006/relationships/settings" Target="settings.xml"/><Relationship Id="rId9" Type="http://schemas.openxmlformats.org/officeDocument/2006/relationships/hyperlink" Target="http://www.gridcom-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8F3E-CE70-4832-BF2C-6B728CBD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25</Pages>
  <Words>13149</Words>
  <Characters>74952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супер</cp:lastModifiedBy>
  <cp:revision>105</cp:revision>
  <cp:lastPrinted>2017-12-11T12:07:00Z</cp:lastPrinted>
  <dcterms:created xsi:type="dcterms:W3CDTF">2016-04-25T14:10:00Z</dcterms:created>
  <dcterms:modified xsi:type="dcterms:W3CDTF">2017-12-12T14:51:00Z</dcterms:modified>
</cp:coreProperties>
</file>